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9E" w:rsidRDefault="00FE0B9E" w:rsidP="00C6008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Краснодарский край</w:t>
      </w:r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общеобразовательная школа №3</w:t>
      </w:r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Василия Антоновича Ермолаева села Шедок</w:t>
      </w:r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Мостовский район</w:t>
      </w:r>
    </w:p>
    <w:tbl>
      <w:tblPr>
        <w:tblW w:w="3887" w:type="dxa"/>
        <w:tblInd w:w="392" w:type="dxa"/>
        <w:tblLook w:val="04A0" w:firstRow="1" w:lastRow="0" w:firstColumn="1" w:lastColumn="0" w:noHBand="0" w:noVBand="1"/>
      </w:tblPr>
      <w:tblGrid>
        <w:gridCol w:w="3887"/>
      </w:tblGrid>
      <w:tr w:rsidR="006B1C28" w:rsidRPr="006B1C28" w:rsidTr="0040196B">
        <w:tc>
          <w:tcPr>
            <w:tcW w:w="3887" w:type="dxa"/>
            <w:shd w:val="clear" w:color="auto" w:fill="auto"/>
          </w:tcPr>
          <w:p w:rsidR="006B1C28" w:rsidRPr="006B1C28" w:rsidRDefault="006B1C28" w:rsidP="006B1C2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решением педагогического совета </w:t>
      </w:r>
    </w:p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ind w:left="4820" w:right="-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31 августа 2023 года протокол № 1</w:t>
      </w:r>
    </w:p>
    <w:p w:rsidR="006B1C28" w:rsidRPr="006B1C28" w:rsidRDefault="006B1C28" w:rsidP="006B1C28">
      <w:pPr>
        <w:widowControl w:val="0"/>
        <w:shd w:val="clear" w:color="auto" w:fill="FFFFFF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Председатель _________ </w:t>
      </w:r>
      <w:proofErr w:type="spellStart"/>
      <w:r w:rsidRPr="006B1C28">
        <w:rPr>
          <w:rFonts w:ascii="Times New Roman" w:eastAsia="Times New Roman" w:hAnsi="Times New Roman" w:cs="Times New Roman"/>
          <w:color w:val="000000"/>
          <w:sz w:val="28"/>
          <w:szCs w:val="28"/>
        </w:rPr>
        <w:t>С.В.Полякова</w:t>
      </w:r>
      <w:proofErr w:type="spellEnd"/>
    </w:p>
    <w:p w:rsidR="006B1C28" w:rsidRPr="006B1C28" w:rsidRDefault="006B1C28" w:rsidP="006B1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FE0B9E" w:rsidRDefault="00FE0B9E" w:rsidP="00C6008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FE0B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ПРОЕКТ МОДЕЛИ </w:t>
      </w: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FE0B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«ПИТОМНИК ПРИШКОЛЬНЫЙ»</w:t>
      </w: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E0B9E" w:rsidRPr="00FE0B9E" w:rsidRDefault="00FE0B9E" w:rsidP="00C600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065F7B" w:rsidRPr="00065F7B" w:rsidRDefault="00FE0B9E" w:rsidP="00FE0B9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65F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Автор: </w:t>
      </w:r>
    </w:p>
    <w:p w:rsidR="00FE0B9E" w:rsidRPr="00065F7B" w:rsidRDefault="00FE0B9E" w:rsidP="00FE0B9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65F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заместитель директора по ВР Сергеева О.А.</w:t>
      </w:r>
    </w:p>
    <w:p w:rsidR="00E02B0F" w:rsidRDefault="00E02B0F" w:rsidP="006B1C2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6B1C2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6B1C2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E02B0F" w:rsidRDefault="00E02B0F" w:rsidP="00E02B0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E02B0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E02B0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E02B0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Default="006B1C28" w:rsidP="00E02B0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B1C28" w:rsidRPr="006B1C28" w:rsidRDefault="006B1C28" w:rsidP="006B1C2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с.Шедок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 2023г.</w:t>
      </w:r>
    </w:p>
    <w:p w:rsidR="006B1C28" w:rsidRDefault="006B1C28" w:rsidP="003C00A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60080" w:rsidRPr="00C60080" w:rsidRDefault="00FE0B9E" w:rsidP="003C00A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Аннотация проекта модели</w:t>
      </w:r>
    </w:p>
    <w:p w:rsidR="00C60080" w:rsidRPr="00C60080" w:rsidRDefault="00C60080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60080" w:rsidRPr="00C60080" w:rsidRDefault="00C60080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 тех пор как человек пахать обрел уменье</w:t>
      </w:r>
      <w:r w:rsidRPr="00C6008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  <w:t>украсить дом и двор, он ощутил стремленье,</w:t>
      </w:r>
      <w:r w:rsidRPr="00C6008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  <w:t>и стал вокруг себя сажать для красоты</w:t>
      </w:r>
      <w:r w:rsidRPr="00C6008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  <w:t>по вкусу своему деревья и цветы.</w:t>
      </w:r>
    </w:p>
    <w:p w:rsidR="00C60080" w:rsidRPr="00C60080" w:rsidRDefault="00C60080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Жак Дели</w:t>
      </w:r>
    </w:p>
    <w:p w:rsidR="00C60080" w:rsidRPr="00C60080" w:rsidRDefault="00C60080" w:rsidP="003C0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Пришкольная территория – это наш зеленый дом, который занимает огромное место в учебно-воспитательном процессе школы, где проводятся экскурсии, занятия спортом, изучением различных экосистем. Формируются знания, об отношениях человека и среды, о влиянии факторов среды на организм человека, а также является зоной отдыха – нашим мини-парком. Это наше богатство и гордость, которое мы обязаны приумножать и сохранять.</w:t>
      </w:r>
    </w:p>
    <w:p w:rsidR="00C60080" w:rsidRPr="00C60080" w:rsidRDefault="00C60080" w:rsidP="003C0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Приоритетность экологического образования сегодня признана всем мировым сообществом. Поэтому в настоящее время люди стали все больше внимания обращать на состояние территорий, прилегающих к их дому, месту работы, учебным заведениям и другим объектам социального значения. И многие из указанных территорий, зачастую, требуют значительного благоустройства.</w:t>
      </w:r>
    </w:p>
    <w:p w:rsidR="00C60080" w:rsidRPr="00C60080" w:rsidRDefault="00C60080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C60080" w:rsidRPr="00C60080" w:rsidRDefault="00C60080" w:rsidP="006B1C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последние десятилетия мир основательно изменился. Сегодня все знают о существовании экологических проблем, угрожающих здоровью людей, о том, что большая часть населения Земли оторвана от природы, так как живёт в городах среди асфальта и железобетонных конструкций. Да и природа всё больше “притесняется”: разрастаются города, вырубаются леса, заболачиваются пруды и озёра, загрязняются земля, вода в реках и морях. Не потому ли мы “вносим” природу в городские квартиры, служебные помещения инстинктивно чувствуя опасность остаться вне общения с ней. Сегодня редкая семья не содержит домашних животных, красивый аквариум или комнатные растения. Это не удивительно, ведь мы устаём от потока людей и машин, от компьютера и телевизора, от шума, спешки и одиночества в толпе города. Все мы в обязательном порядке должны чаще общаться с природой: с растениями и животными, любоваться красивыми пейзажами, слушать лесные шорохи, наслаждаться тишиной.</w:t>
      </w:r>
    </w:p>
    <w:p w:rsidR="00C60080" w:rsidRPr="00C60080" w:rsidRDefault="00C60080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</w:t>
      </w:r>
    </w:p>
    <w:p w:rsidR="00C60080" w:rsidRPr="00322531" w:rsidRDefault="00065F7B" w:rsidP="003C0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Обследовав </w:t>
      </w:r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школьную территорию и территорию </w:t>
      </w:r>
      <w:proofErr w:type="gramStart"/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поселения </w:t>
      </w:r>
      <w:r w:rsidR="00C60080"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обнаружено</w:t>
      </w:r>
      <w:proofErr w:type="gramEnd"/>
      <w:r w:rsidR="00C60080"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хвойных пород деревьев на территориях очень м</w:t>
      </w:r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ало или они вообще отсутствуют, также тенистых аллей для отдыха и прогулок  не хватает. К тому же, молодые сосны по-прежнему активно используются на новогодние праздники; сезонные лесные пожары уничтожают большое количество </w:t>
      </w:r>
      <w:proofErr w:type="gramStart"/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хвойных  растений</w:t>
      </w:r>
      <w:proofErr w:type="gramEnd"/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поскольку их корни располагаются близко к поверхности, а из-за наличия эфирных масел в иглах они сгорают молниеносно. </w:t>
      </w:r>
      <w:r w:rsidR="00C60080"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Поэтому мы решили совместно с </w:t>
      </w:r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ребятами </w:t>
      </w:r>
      <w:r w:rsidR="00C60080" w:rsidRPr="00C600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создать на территории нашего </w:t>
      </w:r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школьного участка мини питомник по </w:t>
      </w:r>
      <w:r w:rsidR="00C60080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выращиванию саженцев сосны обыкновенной и каштана конского обыкновенного, чтобы позже высадить выращенные деревья там, где это будет необходимо.</w:t>
      </w:r>
    </w:p>
    <w:p w:rsidR="00C60080" w:rsidRPr="00322531" w:rsidRDefault="00C60080" w:rsidP="003C0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детей данный проект модели «Пришкольного питомника» создает условия для знакомства с различными породами деревьев, способами их ра</w:t>
      </w:r>
      <w:r w:rsidR="00FE0B9E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змножения, выращивания, правилами ухода, ролью в экосистеме, а также учит бережному отношению к природе, дает возможность участвовать в восстановлении природных экосистем.</w:t>
      </w:r>
    </w:p>
    <w:p w:rsidR="00FE0B9E" w:rsidRPr="00322531" w:rsidRDefault="00FE0B9E" w:rsidP="003C00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Цели и задачи проекта модели</w:t>
      </w:r>
    </w:p>
    <w:p w:rsidR="00FE0B9E" w:rsidRPr="00322531" w:rsidRDefault="00FE0B9E" w:rsidP="003C0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разработка проекта модели обеспечения доступности дополнительного образования детей «Питомник пришкольный».</w:t>
      </w:r>
    </w:p>
    <w:p w:rsidR="00FE0B9E" w:rsidRPr="00322531" w:rsidRDefault="00FE0B9E" w:rsidP="003C0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FE0B9E" w:rsidRPr="00322531" w:rsidRDefault="00FE0B9E" w:rsidP="003C0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 семенного материала и саженцев;</w:t>
      </w:r>
    </w:p>
    <w:p w:rsidR="00FE0B9E" w:rsidRPr="00322531" w:rsidRDefault="00FE0B9E" w:rsidP="003C0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Информирование о реализации проекта;</w:t>
      </w:r>
    </w:p>
    <w:p w:rsidR="00FE0B9E" w:rsidRPr="00322531" w:rsidRDefault="00FE0B9E" w:rsidP="003C0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набора участников проекта;</w:t>
      </w:r>
    </w:p>
    <w:p w:rsidR="00FE0B9E" w:rsidRPr="00322531" w:rsidRDefault="00FE0B9E" w:rsidP="003C0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и проведение практической работы по посадке семян и саженцев растений, уходом за ними;</w:t>
      </w:r>
    </w:p>
    <w:p w:rsidR="00FE0B9E" w:rsidRPr="00322531" w:rsidRDefault="00FE0B9E" w:rsidP="003C0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места высадки выращенных деревьев на территории поселения.</w:t>
      </w:r>
    </w:p>
    <w:p w:rsidR="007F211F" w:rsidRPr="00322531" w:rsidRDefault="007F211F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F211F" w:rsidRPr="00322531" w:rsidRDefault="007F211F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Механизмы реализации проекта и ресурсное обеспечение</w:t>
      </w:r>
    </w:p>
    <w:p w:rsidR="007F211F" w:rsidRPr="00322531" w:rsidRDefault="007F211F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Организационно-управленческое решение проблем дополнительного образования через проект модели</w:t>
      </w: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7F211F" w:rsidRPr="00322531" w:rsidRDefault="007F211F" w:rsidP="003C00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Организационное совещание о решении вопроса по использованию части территории школьного участка для реализации проекта;</w:t>
      </w:r>
    </w:p>
    <w:p w:rsidR="007F211F" w:rsidRPr="00322531" w:rsidRDefault="007F211F" w:rsidP="003C00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Представление проекта перед школьной аудиторией;</w:t>
      </w:r>
    </w:p>
    <w:p w:rsidR="007F211F" w:rsidRPr="00322531" w:rsidRDefault="007F211F" w:rsidP="003C00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Поиск социальных партнеров для реализации проекта;</w:t>
      </w:r>
    </w:p>
    <w:p w:rsidR="007F211F" w:rsidRPr="00322531" w:rsidRDefault="007F211F" w:rsidP="003C00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набора обучающихся для участия в проекте;</w:t>
      </w:r>
    </w:p>
    <w:p w:rsidR="007F211F" w:rsidRPr="00322531" w:rsidRDefault="007F211F" w:rsidP="003C00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Собеседование с социальными партнерами и администрацией поселка для определения дальнейшего места высадки готовых саженцев на территории поселка.</w:t>
      </w:r>
    </w:p>
    <w:p w:rsidR="007F211F" w:rsidRPr="00322531" w:rsidRDefault="007F211F" w:rsidP="003C00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Информационное сопровождение:</w:t>
      </w:r>
    </w:p>
    <w:p w:rsidR="007F211F" w:rsidRPr="00322531" w:rsidRDefault="007F211F" w:rsidP="003C00A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Информирование сотрудников школы на совещаниях и обучающихся на классных часах о реализации проекта </w:t>
      </w:r>
      <w:proofErr w:type="gramStart"/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</w:t>
      </w:r>
      <w:proofErr w:type="gramEnd"/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том числе и через социальные сети);</w:t>
      </w:r>
    </w:p>
    <w:p w:rsidR="007F211F" w:rsidRPr="00322531" w:rsidRDefault="007F211F" w:rsidP="003C00A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Размещение информации на официальном сайте школы.</w:t>
      </w:r>
    </w:p>
    <w:p w:rsidR="007F211F" w:rsidRPr="00322531" w:rsidRDefault="007F211F" w:rsidP="003C00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Материально-техническое обеспечение:</w:t>
      </w:r>
    </w:p>
    <w:p w:rsidR="007F211F" w:rsidRPr="00322531" w:rsidRDefault="00322531" w:rsidP="003C00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Сельскохозяйственный</w:t>
      </w:r>
      <w:r w:rsidR="007F211F"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инвентарь;</w:t>
      </w: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322531" w:rsidRPr="00322531" w:rsidRDefault="00322531" w:rsidP="003C00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Опоры и таблички;</w:t>
      </w:r>
    </w:p>
    <w:p w:rsidR="007F211F" w:rsidRPr="00322531" w:rsidRDefault="007F211F" w:rsidP="003C00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Семена каштана, саженцы сосны.</w:t>
      </w:r>
    </w:p>
    <w:p w:rsidR="007F211F" w:rsidRPr="00322531" w:rsidRDefault="007F211F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Сроки и этапы реализации проекта модели</w:t>
      </w:r>
    </w:p>
    <w:p w:rsidR="007F211F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 этап</w:t>
      </w: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закладка питомника, посев семян, высадка проростков на размеченной территории в течение 2023-2024 года.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2 этап</w:t>
      </w: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уход за саженцами, высадка готовых саженцев на территории поселка-до 2025 года.</w:t>
      </w:r>
    </w:p>
    <w:p w:rsidR="007F211F" w:rsidRPr="00322531" w:rsidRDefault="007F211F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322531" w:rsidRPr="00322531" w:rsidRDefault="00322531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Планируемые результаты реализации проекта модели, средства контроля за результатами:</w:t>
      </w:r>
    </w:p>
    <w:p w:rsidR="00322531" w:rsidRPr="00322531" w:rsidRDefault="00322531" w:rsidP="003C00A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Привлечение обучающихся к реализации проекта;</w:t>
      </w:r>
    </w:p>
    <w:p w:rsidR="00322531" w:rsidRPr="00322531" w:rsidRDefault="00322531" w:rsidP="003C00A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Высадка семян и саженцев на территории школьного двора;</w:t>
      </w:r>
    </w:p>
    <w:p w:rsidR="00322531" w:rsidRPr="00322531" w:rsidRDefault="00322531" w:rsidP="003C00A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Высадка молодых деревьев на территории поселка.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Показатели и критерии результативности: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-высокая активность школьников в школьной и общественной жизни;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привлечение школьников к природоохранной и социально-полезной деятельности;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-привлечение внимания общественности </w:t>
      </w:r>
      <w:proofErr w:type="spellStart"/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кпоселка</w:t>
      </w:r>
      <w:proofErr w:type="spellEnd"/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проблеме восстановления лесов и благоустройства мест отдыха;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-профессиональная ориентация обучающихся;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2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знаний на практике, полученных на уроках биологии, внеурочной деятельности по экологии, получение дополнительных знаний о восстановлении естественных экосистем.</w:t>
      </w:r>
    </w:p>
    <w:p w:rsidR="00322531" w:rsidRPr="00322531" w:rsidRDefault="00322531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F211F" w:rsidRPr="00322531" w:rsidRDefault="007F211F" w:rsidP="003C00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7F211F" w:rsidRPr="00322531" w:rsidRDefault="007F211F" w:rsidP="003C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60080" w:rsidRPr="00C60080" w:rsidRDefault="00C60080" w:rsidP="003C0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C2BDA" w:rsidRDefault="002C2BDA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0A8" w:rsidRDefault="003C00A8" w:rsidP="003C0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3C00A8" w:rsidRDefault="003C00A8" w:rsidP="003C00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1.Брынцев В.А., Коженкова А.А. Лесное семеноводство (учебное пособие).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М.:МГУЛ</w:t>
      </w:r>
      <w:proofErr w:type="gramEnd"/>
      <w:r>
        <w:rPr>
          <w:rFonts w:ascii="Times New Roman" w:hAnsi="Times New Roman" w:cs="Times New Roman"/>
          <w:sz w:val="28"/>
          <w:szCs w:val="28"/>
        </w:rPr>
        <w:t>, 2001.-116 с.</w:t>
      </w:r>
    </w:p>
    <w:p w:rsidR="003C00A8" w:rsidRDefault="003C00A8" w:rsidP="003C00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Иванов В.И. Курс частного лесоводства в двух томах.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М.:МГУЛ</w:t>
      </w:r>
      <w:proofErr w:type="gramEnd"/>
      <w:r>
        <w:rPr>
          <w:rFonts w:ascii="Times New Roman" w:hAnsi="Times New Roman" w:cs="Times New Roman"/>
          <w:sz w:val="28"/>
          <w:szCs w:val="28"/>
        </w:rPr>
        <w:t>, 2004.-516 с.</w:t>
      </w:r>
    </w:p>
    <w:p w:rsidR="003C00A8" w:rsidRDefault="003C00A8" w:rsidP="003C00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Калиниченко И.П., Писаренко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Смирнов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вырубках.-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1991.-384 с.</w:t>
      </w:r>
    </w:p>
    <w:p w:rsidR="003C00A8" w:rsidRPr="00322531" w:rsidRDefault="003C00A8" w:rsidP="003C00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Кравцова О.Н. Методические рекомендации по созданию питомника в общеобразовательных учреждениях «Создание школьного питомника для выращивания декоративных саженцев деревьев и кустарников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п.Ровеньки:МБУДО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«Районная станция юных натуралистов», 2018.-30 с.</w:t>
      </w:r>
    </w:p>
    <w:sectPr w:rsidR="003C00A8" w:rsidRPr="00322531" w:rsidSect="003C00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147"/>
    <w:multiLevelType w:val="hybridMultilevel"/>
    <w:tmpl w:val="8288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40E38"/>
    <w:multiLevelType w:val="hybridMultilevel"/>
    <w:tmpl w:val="D7DE14FA"/>
    <w:lvl w:ilvl="0" w:tplc="B9604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321D0"/>
    <w:multiLevelType w:val="hybridMultilevel"/>
    <w:tmpl w:val="3A48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2D36"/>
    <w:multiLevelType w:val="hybridMultilevel"/>
    <w:tmpl w:val="66D8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A4BDE"/>
    <w:multiLevelType w:val="hybridMultilevel"/>
    <w:tmpl w:val="4282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3E"/>
    <w:rsid w:val="00065F7B"/>
    <w:rsid w:val="00115EAD"/>
    <w:rsid w:val="002C2BDA"/>
    <w:rsid w:val="00322531"/>
    <w:rsid w:val="003C00A8"/>
    <w:rsid w:val="006B1C28"/>
    <w:rsid w:val="007F211F"/>
    <w:rsid w:val="0095053E"/>
    <w:rsid w:val="00C60080"/>
    <w:rsid w:val="00CB431F"/>
    <w:rsid w:val="00E02B0F"/>
    <w:rsid w:val="00F236BC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AAAB"/>
  <w15:chartTrackingRefBased/>
  <w15:docId w15:val="{DFB28323-BD35-4085-8154-48D5826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Учитель</cp:lastModifiedBy>
  <cp:revision>8</cp:revision>
  <cp:lastPrinted>2023-05-07T16:32:00Z</cp:lastPrinted>
  <dcterms:created xsi:type="dcterms:W3CDTF">2023-05-07T15:04:00Z</dcterms:created>
  <dcterms:modified xsi:type="dcterms:W3CDTF">2023-09-27T11:23:00Z</dcterms:modified>
</cp:coreProperties>
</file>