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СЛАВА ЗАЩИТНИКАМ ОТЕЧЕСТВА! ВЕЧНАЯ СЛАВА!</w:t>
        <w:br/>
        <w:t>24 февраля 2025 года мы отмечаем третью годовщину с начала специальной военной операции России на Украине. Вспоминаем тех кто воюет и тех, кто уже не вернется с этой войны. Вечная вам память и вечная слава!</w:t>
        <w:br/>
        <w:br/>
        <w:t>В этот день в Таборинском музее прошло мероприятие для подопечных Комплексного центра социального обслуживания населения "От богатырей до воинов наших дней".</w:t>
        <w:br/>
        <w:br/>
        <w:t>"Перелистали" страницы прошлого, вспомнили прадедов и дедов, защищавших нашу Родину в Великую Отечественную войну, отцов, отдавших интернациональный долг в Афганистане, мужей и братьев, защищающих нашу страну в зоне СВО.</w:t>
        <w:br/>
        <w:br/>
        <w:t>В разные годы Россия-матушка призывала своих сынов встать на ее защиту. Вставали и шли! Защищали и не робели, ценою страшных потерь отстаивали мир на родной земле.</w:t>
        <w:br/>
        <w:br/>
        <w:t>ГОРДИМСЯ ПОДВИГАМИ НАШИХ ЗАЩИТНИКОВ!</w:t>
        <w:br/>
        <w:t>ПОМНИМ И ПЕРЕДАЕМ ПАМЯТЬ О НИХ СВОИМ ДЕТЯМ И ВНУКАМ!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4133850" cy="733425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bookmarkStart w:id="0" w:name="5858569815"/>
      <w:bookmarkEnd w:id="0"/>
      <w:r>
        <w:rPr/>
        <w:t>#Год_Защитника_Отечества_2025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4078077868&amp;st.layer.type=GROUP&amp;st.layer.sphotoIds=984078077868%3B984078078636%3B984078078892%3B9840780783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4078078636&amp;st.layer.type=GROUP&amp;st.layer.sphotoIds=984078077868%3B984078078636%3B984078078892%3B9840780783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4078078892&amp;st.layer.type=GROUP&amp;st.layer.sphotoIds=984078077868%3B984078078636%3B984078078892%3B9840780783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4078078380&amp;st.layer.type=GROUP&amp;st.layer.sphotoIds=984078077868%3B984078078636%3B984078078892%3B984078078380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LibreOffice/7.4.5.1$Linux_X86_64 LibreOffice_project/40$Build-1</Application>
  <AppVersion>15.0000</AppVersion>
  <Pages>4</Pages>
  <Words>131</Words>
  <Characters>781</Characters>
  <CharactersWithSpaces>914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2025-02-26T22:37:24Z</dcterms:created>
  <dc:creator/>
  <dc:description/>
  <dc:language>ru-RU</dc:language>
  <cp:lastModifiedBy/>
  <dcterms:modified xsi:type="dcterms:W3CDTF">2025-02-26T22:43:16Z</dcterms:modified>
  <cp:revision>4</cp:revision>
  <dc:subject/>
  <dc:title/>
</cp:coreProperties>
</file>