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РОССИЙСКОЙ ПЕЧАТИ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История Дня российской печати </w:t>
        <w:br/>
        <w:t xml:space="preserve">День российской печати учредили постановлением Президиума Верховного Совета РСФСР 28 декабря 1991 года. Дата приурочена к выходу в январе 1703 года российской газеты «Ведомости». </w:t>
        <w:br/>
        <w:br/>
        <w:t xml:space="preserve">Первый номер "Ведомостей" занимали материалы на военную тему. Изначально в газете не было рубрик, а ее тираж доходил до 4 тыс. экземпляров. В подборке текстов для номеров участвовал лично Петр I. Царь был не только редактором, но и одним из авторов газеты: на её страницах он описывал военные действия. Также в издании публиковались экономические статьи, зарубежные новости и другие материалы. </w:t>
        <w:br/>
        <w:br/>
        <w:t xml:space="preserve">За несколько лет СМИ меняло название много раз и из «Ведомостей» превратилось в 1718 году в «Реляцию». С 1728 года издание выпускала Академия наук: газета выходила под названием «Санкт-Петербургские ведомости», а в числе авторов был Михаил Ломоносов. В газете, выходившей два раза в неделю, печатали новости из иностранных изданий, отечественную придворную хронику, описание действий русских войск и другие сообщения. «Санкт-Петербургские ведомости» просуществовали до 1917 года. </w:t>
        <w:br/>
        <w:br/>
        <w:t xml:space="preserve">Предшественником Дня российской печати был День советской печати. Его отмечали 5 мая: в этот день в 1912 году вышел первый номер основанной Владимиром Лениным газеты «Правда». 5 мая памятную дату до сих пор празднуют в Белоруссии.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Традиции Дня российской печати </w:t>
        <w:br/>
        <w:br/>
        <w:t xml:space="preserve">В День российской прессы принято поздравлять всех, кто связан с выпуском печатных и электронных изданий — журналистов, редакторов, корректоров, верстальщиков и фотографов СМИ. </w:t>
        <w:br/>
        <w:br/>
        <w:t xml:space="preserve">В этот День лучших работников печатного дела награждают дипломами и грамотами. Музеи открывают специальные выставки к памятной дате, а в творческих пространствах проходят встречи с представителями СМИ. </w:t>
        <w:br/>
        <w:t xml:space="preserve">. 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Интересные факты 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Первая российская печатная газета «Ведомости» имела небольшой формат, а текст на ее страницах печатался в одну колонку.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На 7 января 2025 года в России по данным Роскомнадзора зарегистрировано более 155 тыс. СМИ.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В наши дни количество угроз в адрес журналистов растет. Сами представители профессии подвергаются нападениям, которые нередко заканчиваются гибелью работников прессы. По информации ЮНЕСКО, девять из десяти убийств журналистов остаются нераскрытыми.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Жители России в возрасте старше 60 лет читают бумажную прессу в два раза чаще, чем остальные граждане страны.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числе главных причин, по которым россияне перестают читать бумажные издания — доступность электронных СМИ (29%), рост цен на печатную прессу (18%) и прекращение выхода тех или иных газет и журналов (11%).</w:t>
        <w:br/>
        <w:br/>
        <w:t xml:space="preserve">Важность работы журналиста заключается в том, что он выполняет роль посредника между событиями и общественностью, обеспечивая доступ к актуальной и достоверной информации. Журналисты как эксперты, имеющие возможность проанализировать факты и мнения, способны предоставить глубокое исследование той или иной ситуации. Сегодня важную роль играют военные корреспонденты. Они, рискуя своими жизнями, освещают и фиксируют события на передовой, помогают сохранить историческую справедливость.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Поздравляем работников прессы с Днём российской печати! </w:t>
        <w:br/>
        <w:t xml:space="preserve">Ваша работа важна - вы открываете нам глаза на мировые события. </w:t>
        <w:br/>
        <w:t xml:space="preserve">С праздником вас, уважаемые редакторы, издатели, журналисты..! </w:t>
        <w:br/>
        <w:t>Пусть читатели будут вам благодарны!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860800"/>
            <wp:effectExtent l="0" t="0" r="0" b="0"/>
            <wp:docPr id="10" name="Изображение10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608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  <w:bookmarkStart w:id="0" w:name="7858396720_0"/>
      <w:bookmarkStart w:id="1" w:name="7858396720_0"/>
      <w:bookmarkEnd w:id="1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hyperlink" Target="https://ok.ru/dk?cmd=PopLayerPhoto&amp;st.layer.cmd=PopLayerPhoto&amp;st.layer.plc=mediaTopic&amp;st.layer.photoId=98281009502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448</Words>
  <Characters>2800</Characters>
  <CharactersWithSpaces>3280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2025-01-13T18:59:25Z</dcterms:created>
  <dc:creator/>
  <dc:description/>
  <dc:language>ru-RU</dc:language>
  <cp:lastModifiedBy/>
  <dcterms:modified xsi:type="dcterms:W3CDTF">2025-01-13T18:59:46Z</dcterms:modified>
  <cp:revision>1</cp:revision>
  <dc:subject/>
  <dc:title/>
</cp:coreProperties>
</file>