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ДЕНЬ БЕЛОЙ РОМАШКИ</w:t>
        <w:br/>
        <w:t>Всемирный день борьбы с туберкулезом ежегодно отмечается 24 марта.</w:t>
        <w:br/>
        <w:br/>
        <w:t>Туберкулез — это инфекционное заболевание, которое чаще всего поражает легкие, но может затронуть и другие органы (кости, суставы, лимфатическую систему, кожу, глаза, мочеполовые органы и т. д.). Без должного лечения болезнь довольно быстро прогрессирует и может привести к летальному исходу.</w:t>
        <w:br/>
        <w:br/>
        <w:t>Передается туберкулез в основном воздушно-капельным путем, но есть вероятность заразиться через вещи больного, через пищу (молоко больного животного, яйца).</w:t>
        <w:br/>
        <w:br/>
        <w:t>К группе риска относятся маленькие дети, пожилые, больные СПИД и ВИЧ-инфекцией. Если человек испытывает частые переохлаждения, живет в сыром, плохо отапливаемом помещении, также велика вероятность распространения болезни.</w:t>
        <w:br/>
        <w:br/>
        <w:t>Часто туберкулез никак не проявляет себя на ранних стадиях. При появлении явных признаков, он может уже вовсю развиваться, а при отсутствии своевременного и качественного лечения неминуем летальный исход.</w:t>
        <w:br/>
        <w:br/>
        <w:t>В связи с этим лучшей профилактикой является ежегодное медобследование и проведение флюорографического обследования. Поддержание здорового образа жизни, физическая активность, прогулки на свежем воздухе являются не менее важными составляющими в профилактике заболевания. Что касается детей, в качестве профилактических мер новорожденным принято ставить прививку БЦЖ при отсутствии противопоказаний, а в дальнейшем ежегодно проводить реакцию Манту для выявления заболевания на раннем этапе.</w:t>
        <w:br/>
        <w:br/>
        <w:t>Смотрите наш видеоролик об истории появления Дня борьбы с туберкулезом.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hyperlink r:id="rId2">
        <w:r>
          <w:rPr>
            <w:rStyle w:val="Style14"/>
          </w:rPr>
          <w:t>День белого цветка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k.ru/video/9777681205932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1</Pages>
  <Words>197</Words>
  <Characters>1346</Characters>
  <CharactersWithSpaces>1548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2025-03-25T19:26:27Z</dcterms:created>
  <dc:creator/>
  <dc:description/>
  <dc:language>ru-RU</dc:language>
  <cp:lastModifiedBy/>
  <dcterms:modified xsi:type="dcterms:W3CDTF">2025-03-25T19:27:07Z</dcterms:modified>
  <cp:revision>1</cp:revision>
  <dc:subject/>
  <dc:title/>
</cp:coreProperties>
</file>