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ДЕНЬ БЕЗ ТАБАЧНОГО ДЫМА:</w:t>
        <w:br/>
        <w:t>Квест-игра для детей в музее</w:t>
        <w:br/>
        <w:br/>
        <w:t>30 мая, в рамках Всемирного дня без табака, в нашем музее прошла увлекательная квест-игра для детей, которая была посвящена проблемам курения и его последствиям.</w:t>
        <w:br/>
        <w:br/>
        <w:t>Дети узнали о биологии человеческого организма и том, как курение влияет на здоровье, какие происходят изменения в организме, что необходимо делать детям, если рядом кто-то курит и многое другое.</w:t>
        <w:br/>
        <w:br/>
        <w:t>Мероприятие "День без табачного дыма" заставило ребят задуматься о важности здоровья и активной позиции против курения.</w:t>
        <w:br/>
        <w:br/>
        <w:t>Мы надеемся, что такие инициативы помогут сделать мир чуть лучше, а забота о здоровье станет нормой для будущих поколений.</w:t>
        <w:br/>
        <w:br/>
      </w:r>
      <w:bookmarkStart w:id="0" w:name="9335150182"/>
      <w:bookmarkEnd w:id="0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6634751660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634751404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6634751148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6634750892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6634750636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6634750380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6634750124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6634749868&amp;st.layer.type=GROUP&amp;st.layer.sphotoIds=986634751660%3B986634751404%3B986634751148%3B986634750892%3B986634750636%3B986634750380%3B986634750124%3B986634749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8</Pages>
  <Words>98</Words>
  <Characters>593</Characters>
  <CharactersWithSpaces>695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2025-06-01T18:28:27Z</dcterms:created>
  <dc:creator/>
  <dc:description/>
  <dc:language>ru-RU</dc:language>
  <cp:lastModifiedBy/>
  <dcterms:modified xsi:type="dcterms:W3CDTF">2025-06-01T18:32:50Z</dcterms:modified>
  <cp:revision>2</cp:revision>
  <dc:subject/>
  <dc:title/>
</cp:coreProperties>
</file>