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F74" w:rsidRDefault="00392F74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громкие чтения</w:t>
      </w:r>
    </w:p>
    <w:p w:rsidR="00392F74" w:rsidRDefault="00392F74">
      <w:pPr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</w:t>
      </w:r>
      <w:r w:rsidRPr="00392F74">
        <w:rPr>
          <w:rFonts w:ascii="Arial" w:hAnsi="Arial" w:cs="Arial"/>
          <w:b/>
          <w:color w:val="000000"/>
          <w:sz w:val="24"/>
          <w:szCs w:val="24"/>
        </w:rPr>
        <w:t xml:space="preserve"> "СКАЗКИ НАРОДОВ РОССИИ"</w:t>
      </w:r>
    </w:p>
    <w:p w:rsidR="00AD5EC0" w:rsidRPr="003B2521" w:rsidRDefault="00AD5EC0">
      <w:pPr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</w:t>
      </w:r>
      <w:r w:rsidRPr="003B2521">
        <w:rPr>
          <w:rFonts w:ascii="Arial" w:hAnsi="Arial" w:cs="Arial"/>
          <w:color w:val="000000"/>
          <w:sz w:val="24"/>
          <w:szCs w:val="24"/>
        </w:rPr>
        <w:t>В рамках Года единства народов России, в библиотеке для ребят</w:t>
      </w:r>
      <w:r w:rsidR="003B2521">
        <w:rPr>
          <w:rFonts w:ascii="Arial" w:hAnsi="Arial" w:cs="Arial"/>
          <w:color w:val="000000"/>
          <w:sz w:val="24"/>
          <w:szCs w:val="24"/>
        </w:rPr>
        <w:t xml:space="preserve"> прошли</w:t>
      </w:r>
      <w:r w:rsidRPr="003B2521">
        <w:rPr>
          <w:rFonts w:ascii="Arial" w:hAnsi="Arial" w:cs="Arial"/>
          <w:color w:val="000000"/>
          <w:sz w:val="24"/>
          <w:szCs w:val="24"/>
        </w:rPr>
        <w:t xml:space="preserve"> громкие  чтения    " Сказки народов России".</w:t>
      </w:r>
    </w:p>
    <w:p w:rsidR="00392F74" w:rsidRPr="003B2521" w:rsidRDefault="006F4367" w:rsidP="006F4367">
      <w:pPr>
        <w:spacing w:after="0" w:line="240" w:lineRule="atLeast"/>
        <w:rPr>
          <w:rFonts w:ascii="Arial" w:hAnsi="Arial" w:cs="Arial"/>
          <w:color w:val="0B1F33"/>
          <w:sz w:val="24"/>
          <w:szCs w:val="24"/>
          <w:shd w:val="clear" w:color="auto" w:fill="FFFFFF"/>
        </w:rPr>
      </w:pPr>
      <w:r w:rsidRPr="003B2521">
        <w:rPr>
          <w:rFonts w:ascii="Arial" w:hAnsi="Arial" w:cs="Arial"/>
          <w:color w:val="0B1F33"/>
          <w:sz w:val="24"/>
          <w:szCs w:val="24"/>
          <w:shd w:val="clear" w:color="auto" w:fill="FFFFFF"/>
        </w:rPr>
        <w:t xml:space="preserve">     Наша страна — это огромный дом, где живут десятки народов, каждый из которых бережно </w:t>
      </w:r>
      <w:r w:rsidR="003B2521">
        <w:rPr>
          <w:rFonts w:ascii="Arial" w:hAnsi="Arial" w:cs="Arial"/>
          <w:color w:val="0B1F33"/>
          <w:sz w:val="24"/>
          <w:szCs w:val="24"/>
          <w:shd w:val="clear" w:color="auto" w:fill="FFFFFF"/>
        </w:rPr>
        <w:t xml:space="preserve">хранит свои уникальные традиции   и </w:t>
      </w:r>
      <w:r w:rsidRPr="003B2521">
        <w:rPr>
          <w:rFonts w:ascii="Arial" w:hAnsi="Arial" w:cs="Arial"/>
          <w:color w:val="0B1F33"/>
          <w:sz w:val="24"/>
          <w:szCs w:val="24"/>
          <w:shd w:val="clear" w:color="auto" w:fill="FFFFFF"/>
        </w:rPr>
        <w:t xml:space="preserve"> легенды</w:t>
      </w:r>
      <w:r w:rsidR="003B2521">
        <w:rPr>
          <w:rFonts w:ascii="Arial" w:hAnsi="Arial" w:cs="Arial"/>
          <w:color w:val="0B1F33"/>
          <w:sz w:val="24"/>
          <w:szCs w:val="24"/>
          <w:shd w:val="clear" w:color="auto" w:fill="FFFFFF"/>
        </w:rPr>
        <w:t>.</w:t>
      </w:r>
      <w:r w:rsidRPr="003B2521">
        <w:rPr>
          <w:rFonts w:ascii="Arial" w:hAnsi="Arial" w:cs="Arial"/>
          <w:color w:val="0B1F33"/>
          <w:sz w:val="24"/>
          <w:szCs w:val="24"/>
          <w:shd w:val="clear" w:color="auto" w:fill="FFFFFF"/>
        </w:rPr>
        <w:t xml:space="preserve"> </w:t>
      </w:r>
    </w:p>
    <w:p w:rsidR="006F4367" w:rsidRPr="003B2521" w:rsidRDefault="006F4367" w:rsidP="006F4367">
      <w:pPr>
        <w:spacing w:after="0" w:line="240" w:lineRule="atLeast"/>
        <w:rPr>
          <w:rFonts w:ascii="Arial" w:hAnsi="Arial" w:cs="Arial"/>
          <w:b/>
          <w:color w:val="000000"/>
          <w:sz w:val="24"/>
          <w:szCs w:val="24"/>
        </w:rPr>
      </w:pPr>
    </w:p>
    <w:p w:rsidR="006F4367" w:rsidRPr="003B2521" w:rsidRDefault="006F4367" w:rsidP="006F4367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 w:rsidRPr="003B2521">
        <w:rPr>
          <w:rFonts w:ascii="Arial" w:hAnsi="Arial" w:cs="Arial"/>
          <w:color w:val="000000"/>
        </w:rPr>
        <w:t xml:space="preserve">      Сказки народов России — это огромная библиотека народной мудрости. Чем больше мы знаем сказок разных народов нашей страны, тем лучше понимаем своих соседей и самих себя, видим красоту и уникальность каждой культуры.</w:t>
      </w:r>
    </w:p>
    <w:p w:rsidR="006F4367" w:rsidRPr="003B2521" w:rsidRDefault="006F4367" w:rsidP="006F4367">
      <w:pPr>
        <w:pStyle w:val="a3"/>
        <w:shd w:val="clear" w:color="auto" w:fill="FFFFFF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</w:p>
    <w:p w:rsidR="006F4367" w:rsidRDefault="006F4367" w:rsidP="006F4367">
      <w:pPr>
        <w:spacing w:after="0" w:line="240" w:lineRule="atLeast"/>
        <w:rPr>
          <w:rFonts w:ascii="Arial" w:hAnsi="Arial" w:cs="Arial"/>
          <w:color w:val="000000"/>
          <w:sz w:val="24"/>
          <w:szCs w:val="24"/>
        </w:rPr>
      </w:pPr>
      <w:r w:rsidRPr="003B2521">
        <w:rPr>
          <w:rFonts w:ascii="Arial" w:hAnsi="Arial" w:cs="Arial"/>
          <w:color w:val="000000"/>
          <w:sz w:val="24"/>
          <w:szCs w:val="24"/>
        </w:rPr>
        <w:t>Сказки разных народов очень похожи между собой, учат смелости, доброте, честности, гостеприимству, отзывчивости, взаимопомощи. И хотя сюжеты разных сказок могут быть похожими, сами сказки всегда национальны, наполнены многочисленными деталями быта того народа, той земли, где живет сказка.</w:t>
      </w:r>
    </w:p>
    <w:p w:rsidR="003B2521" w:rsidRPr="003B2521" w:rsidRDefault="003B2521" w:rsidP="006F4367">
      <w:pPr>
        <w:spacing w:after="0" w:line="240" w:lineRule="atLeas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Во время мероприятия познакомились  с татарской сказкой "Три совета отца",  с кабардинской "Трудовые деньги", с  русской  "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Жихарка</w:t>
      </w:r>
      <w:proofErr w:type="spellEnd"/>
      <w:r>
        <w:rPr>
          <w:rFonts w:ascii="Arial" w:hAnsi="Arial" w:cs="Arial"/>
          <w:color w:val="000000"/>
          <w:sz w:val="24"/>
          <w:szCs w:val="24"/>
        </w:rPr>
        <w:t>".</w:t>
      </w:r>
    </w:p>
    <w:p w:rsidR="006F4367" w:rsidRPr="003B2521" w:rsidRDefault="006F4367" w:rsidP="006F4367">
      <w:pPr>
        <w:spacing w:after="0" w:line="240" w:lineRule="atLeast"/>
        <w:rPr>
          <w:rFonts w:ascii="Arial" w:hAnsi="Arial" w:cs="Arial"/>
          <w:color w:val="000000"/>
          <w:sz w:val="24"/>
          <w:szCs w:val="24"/>
        </w:rPr>
      </w:pPr>
    </w:p>
    <w:p w:rsidR="00AD5EC0" w:rsidRDefault="00AD5EC0" w:rsidP="006F4367">
      <w:pPr>
        <w:spacing w:after="0" w:line="240" w:lineRule="atLeast"/>
        <w:rPr>
          <w:rFonts w:ascii="Arial" w:hAnsi="Arial" w:cs="Arial"/>
          <w:color w:val="0B1F33"/>
          <w:sz w:val="24"/>
          <w:szCs w:val="24"/>
          <w:shd w:val="clear" w:color="auto" w:fill="FFFFFF"/>
        </w:rPr>
      </w:pPr>
    </w:p>
    <w:p w:rsidR="00AD5EC0" w:rsidRDefault="00AD5EC0" w:rsidP="006F4367">
      <w:pPr>
        <w:spacing w:after="0" w:line="240" w:lineRule="atLeas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>
            <wp:extent cx="5940425" cy="4455160"/>
            <wp:effectExtent l="19050" t="0" r="3175" b="0"/>
            <wp:docPr id="1" name="Рисунок 0" descr="IMG_20260918_135612_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18_135612_33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EC0" w:rsidRDefault="00AD5EC0" w:rsidP="006F4367">
      <w:pPr>
        <w:spacing w:after="0" w:line="240" w:lineRule="atLeast"/>
        <w:rPr>
          <w:rFonts w:ascii="Arial" w:hAnsi="Arial" w:cs="Arial"/>
          <w:color w:val="000000"/>
          <w:sz w:val="24"/>
          <w:szCs w:val="24"/>
        </w:rPr>
      </w:pPr>
    </w:p>
    <w:p w:rsidR="00AD5EC0" w:rsidRDefault="00AD5EC0" w:rsidP="006F4367">
      <w:pPr>
        <w:spacing w:after="0" w:line="240" w:lineRule="atLeast"/>
        <w:rPr>
          <w:rFonts w:ascii="Arial" w:hAnsi="Arial" w:cs="Arial"/>
          <w:color w:val="000000"/>
          <w:sz w:val="24"/>
          <w:szCs w:val="24"/>
        </w:rPr>
      </w:pPr>
    </w:p>
    <w:p w:rsidR="00AD5EC0" w:rsidRDefault="00AD5EC0" w:rsidP="006F4367">
      <w:pPr>
        <w:spacing w:after="0" w:line="240" w:lineRule="atLeas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940425" cy="4455160"/>
            <wp:effectExtent l="19050" t="0" r="3175" b="0"/>
            <wp:docPr id="3" name="Рисунок 2" descr="IMG_20260918_135612_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18_135612_254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EC0" w:rsidRDefault="00AD5EC0" w:rsidP="006F4367">
      <w:pPr>
        <w:spacing w:after="0" w:line="240" w:lineRule="atLeast"/>
        <w:rPr>
          <w:rFonts w:ascii="Arial" w:hAnsi="Arial" w:cs="Arial"/>
          <w:color w:val="000000"/>
          <w:sz w:val="24"/>
          <w:szCs w:val="24"/>
        </w:rPr>
      </w:pPr>
    </w:p>
    <w:p w:rsidR="00AD5EC0" w:rsidRPr="006F4367" w:rsidRDefault="00AD5EC0" w:rsidP="006F4367">
      <w:pPr>
        <w:spacing w:after="0" w:line="240" w:lineRule="atLeas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>
            <wp:extent cx="5940425" cy="4455160"/>
            <wp:effectExtent l="19050" t="0" r="3175" b="0"/>
            <wp:docPr id="4" name="Рисунок 3" descr="IMG_20260918_135612_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918_135612_505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5EC0" w:rsidRPr="006F43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92F74"/>
    <w:rsid w:val="00392F74"/>
    <w:rsid w:val="003B2521"/>
    <w:rsid w:val="006F4367"/>
    <w:rsid w:val="00AD5EC0"/>
    <w:rsid w:val="00CE4D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4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D5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5E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Detskaia</dc:creator>
  <cp:keywords/>
  <dc:description/>
  <cp:lastModifiedBy>Detskaia</cp:lastModifiedBy>
  <cp:revision>3</cp:revision>
  <dcterms:created xsi:type="dcterms:W3CDTF">2026-09-18T09:24:00Z</dcterms:created>
  <dcterms:modified xsi:type="dcterms:W3CDTF">2026-09-18T10:41:00Z</dcterms:modified>
</cp:coreProperties>
</file>