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7" w:rsidRDefault="00FD0074">
      <w:r>
        <w:t xml:space="preserve">                                                            час памяти</w:t>
      </w:r>
    </w:p>
    <w:p w:rsidR="00FD0074" w:rsidRDefault="00FD0074">
      <w:r>
        <w:t xml:space="preserve">                                            "МЫ О ВОЙНЕ УЗНАЛИ ИЗ КНИЖЕК"</w:t>
      </w:r>
    </w:p>
    <w:p w:rsidR="00FD0074" w:rsidRPr="007A08C4" w:rsidRDefault="00FD0074" w:rsidP="00FD0074">
      <w:pPr>
        <w:shd w:val="clear" w:color="auto" w:fill="FFFFFF"/>
        <w:spacing w:after="0" w:line="276" w:lineRule="atLeast"/>
        <w:ind w:firstLine="709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  <w:r w:rsidRPr="007A08C4">
        <w:rPr>
          <w:rFonts w:ascii="Arial" w:eastAsia="Times New Roman" w:hAnsi="Arial" w:cs="Arial"/>
          <w:color w:val="000000"/>
          <w:spacing w:val="-4"/>
          <w:sz w:val="28"/>
          <w:szCs w:val="28"/>
        </w:rPr>
        <w:t>9 мая мы будем праздновать День Победы. К сожалению, с каждым годом остается все меньше очевидцев героических событий. Откуда мы сможем узнать о Великой Отечественной войне? Из рассказов родственников, учителей, из фильмов и телевизионных передач. А еще у нас есть книги. И их нужно читать, чтобы сохранить память о героическом прошлом нашей страны, о мужестве защитников Отечества.</w:t>
      </w:r>
    </w:p>
    <w:p w:rsidR="00FD0074" w:rsidRDefault="00FD0074" w:rsidP="00FD0074">
      <w:pPr>
        <w:shd w:val="clear" w:color="auto" w:fill="FFFFFF"/>
        <w:spacing w:after="0" w:line="276" w:lineRule="atLeast"/>
        <w:ind w:firstLine="709"/>
        <w:jc w:val="both"/>
        <w:rPr>
          <w:rFonts w:ascii="Arial" w:eastAsia="Times New Roman" w:hAnsi="Arial" w:cs="Arial"/>
          <w:color w:val="000000"/>
          <w:spacing w:val="-4"/>
          <w:sz w:val="28"/>
          <w:szCs w:val="28"/>
        </w:rPr>
      </w:pPr>
      <w:r>
        <w:rPr>
          <w:rFonts w:ascii="Arial" w:eastAsia="Times New Roman" w:hAnsi="Arial" w:cs="Arial"/>
          <w:color w:val="000000"/>
          <w:spacing w:val="-4"/>
          <w:sz w:val="28"/>
          <w:szCs w:val="28"/>
        </w:rPr>
        <w:t>На мероприятии  ребята   познакомились</w:t>
      </w:r>
      <w:r w:rsidRPr="007A08C4">
        <w:rPr>
          <w:rFonts w:ascii="Arial" w:eastAsia="Times New Roman" w:hAnsi="Arial" w:cs="Arial"/>
          <w:color w:val="000000"/>
          <w:spacing w:val="-4"/>
          <w:sz w:val="28"/>
          <w:szCs w:val="28"/>
        </w:rPr>
        <w:t xml:space="preserve"> с несколькими рассказами о во</w:t>
      </w:r>
      <w:r>
        <w:rPr>
          <w:rFonts w:ascii="Arial" w:eastAsia="Times New Roman" w:hAnsi="Arial" w:cs="Arial"/>
          <w:color w:val="000000"/>
          <w:spacing w:val="-4"/>
          <w:sz w:val="28"/>
          <w:szCs w:val="28"/>
        </w:rPr>
        <w:t xml:space="preserve">йне .Это рассказы Анатолия  Митяева "Опасный суп" и "Мешок овсянки","Серьги для ослика", Николая Богданова "Черный кот",Николая Малевича "Поклонимся великим тем годам", Валентина Катаева "Сын полка", Софьи </w:t>
      </w:r>
      <w:proofErr w:type="spellStart"/>
      <w:r>
        <w:rPr>
          <w:rFonts w:ascii="Arial" w:eastAsia="Times New Roman" w:hAnsi="Arial" w:cs="Arial"/>
          <w:color w:val="000000"/>
          <w:spacing w:val="-4"/>
          <w:sz w:val="28"/>
          <w:szCs w:val="28"/>
        </w:rPr>
        <w:t>Радзиевской</w:t>
      </w:r>
      <w:proofErr w:type="spellEnd"/>
      <w:r>
        <w:rPr>
          <w:rFonts w:ascii="Arial" w:eastAsia="Times New Roman" w:hAnsi="Arial" w:cs="Arial"/>
          <w:color w:val="000000"/>
          <w:spacing w:val="-4"/>
          <w:sz w:val="28"/>
          <w:szCs w:val="28"/>
        </w:rPr>
        <w:t xml:space="preserve">  "Болотные </w:t>
      </w:r>
      <w:proofErr w:type="spellStart"/>
      <w:r>
        <w:rPr>
          <w:rFonts w:ascii="Arial" w:eastAsia="Times New Roman" w:hAnsi="Arial" w:cs="Arial"/>
          <w:color w:val="000000"/>
          <w:spacing w:val="-4"/>
          <w:sz w:val="28"/>
          <w:szCs w:val="28"/>
        </w:rPr>
        <w:t>робинзоны</w:t>
      </w:r>
      <w:proofErr w:type="spellEnd"/>
      <w:r>
        <w:rPr>
          <w:rFonts w:ascii="Arial" w:eastAsia="Times New Roman" w:hAnsi="Arial" w:cs="Arial"/>
          <w:color w:val="000000"/>
          <w:spacing w:val="-4"/>
          <w:sz w:val="28"/>
          <w:szCs w:val="28"/>
        </w:rPr>
        <w:t>".</w:t>
      </w:r>
    </w:p>
    <w:p w:rsidR="00FC31FF" w:rsidRDefault="00FC31FF" w:rsidP="00FD0074">
      <w:pPr>
        <w:shd w:val="clear" w:color="auto" w:fill="FFFFFF"/>
        <w:spacing w:after="0" w:line="276" w:lineRule="atLeast"/>
        <w:ind w:firstLine="709"/>
        <w:jc w:val="both"/>
        <w:rPr>
          <w:rFonts w:ascii="Arial" w:eastAsia="Times New Roman" w:hAnsi="Arial" w:cs="Arial"/>
          <w:color w:val="000000"/>
          <w:spacing w:val="-4"/>
          <w:sz w:val="28"/>
          <w:szCs w:val="28"/>
        </w:rPr>
      </w:pP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  <w:r>
        <w:rPr>
          <w:rFonts w:ascii="Arial" w:eastAsia="Times New Roman" w:hAnsi="Arial" w:cs="Arial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422_15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2_1518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  <w:r>
        <w:rPr>
          <w:rFonts w:ascii="Arial" w:eastAsia="Times New Roman" w:hAnsi="Arial" w:cs="Arial"/>
          <w:noProof/>
          <w:color w:val="1F1F1F"/>
          <w:spacing w:val="-4"/>
          <w:sz w:val="24"/>
          <w:szCs w:val="24"/>
        </w:rPr>
        <w:lastRenderedPageBreak/>
        <w:drawing>
          <wp:inline distT="0" distB="0" distL="0" distR="0">
            <wp:extent cx="5810250" cy="4588576"/>
            <wp:effectExtent l="19050" t="0" r="0" b="0"/>
            <wp:docPr id="2" name="Рисунок 1" descr="IMG_20260422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2_1515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5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  <w:r>
        <w:rPr>
          <w:rFonts w:ascii="Arial" w:eastAsia="Times New Roman" w:hAnsi="Arial" w:cs="Arial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5715000" cy="4303202"/>
            <wp:effectExtent l="19050" t="0" r="0" b="0"/>
            <wp:docPr id="3" name="Рисунок 2" descr="IMG_20260422_1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2_1506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  <w:r>
        <w:rPr>
          <w:rFonts w:ascii="Arial" w:eastAsia="Times New Roman" w:hAnsi="Arial" w:cs="Arial"/>
          <w:noProof/>
          <w:color w:val="1F1F1F"/>
          <w:spacing w:val="-4"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422_15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2_1507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</w:p>
    <w:p w:rsidR="00FC31FF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  <w:r>
        <w:rPr>
          <w:rFonts w:ascii="Arial" w:eastAsia="Times New Roman" w:hAnsi="Arial" w:cs="Arial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60422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2_1506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FF" w:rsidRPr="007A08C4" w:rsidRDefault="00FC31FF" w:rsidP="00FC31FF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</w:rPr>
      </w:pPr>
    </w:p>
    <w:sectPr w:rsidR="00FC31FF" w:rsidRPr="007A08C4" w:rsidSect="00F70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D0074"/>
    <w:rsid w:val="00CB69DB"/>
    <w:rsid w:val="00F70BC7"/>
    <w:rsid w:val="00FC31FF"/>
    <w:rsid w:val="00FD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2026-04-23T14:29:00Z</dcterms:created>
  <dcterms:modified xsi:type="dcterms:W3CDTF">2026-04-24T05:40:00Z</dcterms:modified>
</cp:coreProperties>
</file>