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ХРАНИТЕЛИ ОТЕЧЕСТВА</w:t>
        <w:br/>
        <w:t xml:space="preserve">подвиг таборинцев от прошлого до настоящего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26 февраля в Центре социального обслуживания населения Таборинского района прошло необычное мероприятие — тематическое музейное занятие под названием «Хранители Отечества».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Занятие было организовано специально для проживающих в отделении временного пребывания Центра. Методист музея увлекательно рассказала присутствующим о судьбах воинов, выходцев из родного Таборинского края, защищавших Россию в разные исторические периоды.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Особое внимание уделялось героическим страницам истории наших земляков времен Великой Отечественной войны. Участники мероприятия узнали о боевых заслугах солдат, прошедших фронтовые дороги и проявивших чудеса мужества и стойкости перед лицом врага.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Не были забыты герои последующих конфликтов: афганцы, чеченцы и участники сирийского конфликта. Рассказ сопровождался демонстрацией фотографий и документов, бережно сохраненных поколениями жителей района.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Но особое место заняла тема сегодняшней спецоперации на Украине. Вспомнили погибших защитников, отдавших жизнь за мир и безопасность нашей родины. Минутой молчания гости мероприятия почтили светлую память павших героев, выразив уважение и благодарность каждому, кто совершил этот великий подвиг.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">
        <w:r>
          <w:rPr>
            <w:rStyle w:val="Style14"/>
          </w:rPr>
          <w:t>#ТМБТСП</w:t>
        </w:r>
      </w:hyperlink>
      <w:r>
        <w:rPr/>
        <w:br/>
      </w:r>
      <w:hyperlink r:id="rId3">
        <w:r>
          <w:rPr>
            <w:rStyle w:val="Style14"/>
          </w:rPr>
          <w:t>#ВестникиВремени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60756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60756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280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41;&#1058;&#1057;&#1055;" TargetMode="External"/><Relationship Id="rId3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LibreOffice/7.4.5.1$Linux_X86_64 LibreOffice_project/40$Build-1</Application>
  <AppVersion>15.0000</AppVersion>
  <Pages>6</Pages>
  <Words>154</Words>
  <Characters>1137</Characters>
  <CharactersWithSpaces>1290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2026-03-01T14:34:15Z</dcterms:created>
  <dc:creator/>
  <dc:description/>
  <dc:language>ru-RU</dc:language>
  <cp:lastModifiedBy/>
  <dcterms:modified xsi:type="dcterms:W3CDTF">2026-03-01T14:49:30Z</dcterms:modified>
  <cp:revision>2</cp:revision>
  <dc:subject/>
  <dc:title/>
</cp:coreProperties>
</file>