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41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  <w:r w:rsidRPr="004B3C41">
        <w:rPr>
          <w:rFonts w:ascii="Times New Roman" w:hAnsi="Times New Roman" w:cs="Times New Roman"/>
          <w:sz w:val="28"/>
          <w:szCs w:val="28"/>
        </w:rPr>
        <w:t>Харизма по-питерски: как «еврейское счастье» и джаз покорили библиотеку</w:t>
      </w:r>
    </w:p>
    <w:p w:rsidR="004B3C41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</w:p>
    <w:p w:rsidR="004B3C41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  <w:r w:rsidRPr="004B3C41">
        <w:rPr>
          <w:rFonts w:ascii="Times New Roman" w:hAnsi="Times New Roman" w:cs="Times New Roman"/>
          <w:sz w:val="28"/>
          <w:szCs w:val="28"/>
        </w:rPr>
        <w:t xml:space="preserve">Концерт в рамках проекта «Виртуальный концертный зал» Свердловской филармонии превратился в настоящий праздник души. 21 мая гости вечера прослушали музыкальные композиции Вовы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Морале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, «питерского Луи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Армстронга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>», и его</w:t>
      </w:r>
      <w:r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Sweet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Jazz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B3C41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  <w:r w:rsidRPr="004B3C41">
        <w:rPr>
          <w:rFonts w:ascii="Times New Roman" w:hAnsi="Times New Roman" w:cs="Times New Roman"/>
          <w:sz w:val="28"/>
          <w:szCs w:val="28"/>
        </w:rPr>
        <w:t xml:space="preserve">С первых нот трубы стало понятно: просто посидеть и чинно похлопать не получится. Вокалист, трубач и главный заводила вечера с первых минут взял публику в свой музыкальный плен. Еврейские песни, пронзительные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нигуны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, а следом — лихой замес из джаза,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>-панк</w:t>
      </w:r>
      <w:r>
        <w:rPr>
          <w:rFonts w:ascii="Times New Roman" w:hAnsi="Times New Roman" w:cs="Times New Roman"/>
          <w:sz w:val="28"/>
          <w:szCs w:val="28"/>
        </w:rPr>
        <w:t>а и регги.</w:t>
      </w:r>
    </w:p>
    <w:p w:rsidR="004B3C41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  <w:r w:rsidRPr="004B3C41">
        <w:rPr>
          <w:rFonts w:ascii="Times New Roman" w:hAnsi="Times New Roman" w:cs="Times New Roman"/>
          <w:sz w:val="28"/>
          <w:szCs w:val="28"/>
        </w:rPr>
        <w:t xml:space="preserve">Но особенным подарком стала «советская классика»: хиты Марка Бернеса и Леонида Утёсова в исполнении этого рок-героя от джаза звучали одновременно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ностальгично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 и дерзко. Голос с хрипотцой, хулиганская улыбка и невероятная энергия солиста заставляли забыть о том, что ты сидишь в библиотеке — казалось, мы все перенеслись на богему старого Ленинграда или на шумно</w:t>
      </w:r>
      <w:r>
        <w:rPr>
          <w:rFonts w:ascii="Times New Roman" w:hAnsi="Times New Roman" w:cs="Times New Roman"/>
          <w:sz w:val="28"/>
          <w:szCs w:val="28"/>
        </w:rPr>
        <w:t>е нью-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орлеанское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представление.</w:t>
      </w:r>
    </w:p>
    <w:p w:rsidR="00EC27D5" w:rsidRPr="004B3C41" w:rsidRDefault="004B3C41" w:rsidP="004B3C41">
      <w:pPr>
        <w:rPr>
          <w:rFonts w:ascii="Times New Roman" w:hAnsi="Times New Roman" w:cs="Times New Roman"/>
          <w:sz w:val="28"/>
          <w:szCs w:val="28"/>
        </w:rPr>
      </w:pPr>
      <w:r w:rsidRPr="004B3C41">
        <w:rPr>
          <w:rFonts w:ascii="Times New Roman" w:hAnsi="Times New Roman" w:cs="Times New Roman"/>
          <w:sz w:val="28"/>
          <w:szCs w:val="28"/>
        </w:rPr>
        <w:t xml:space="preserve">Особенно зрителей подкупило чувство юмора артиста. Между композициями Вова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41">
        <w:rPr>
          <w:rFonts w:ascii="Times New Roman" w:hAnsi="Times New Roman" w:cs="Times New Roman"/>
          <w:sz w:val="28"/>
          <w:szCs w:val="28"/>
        </w:rPr>
        <w:t>Морале</w:t>
      </w:r>
      <w:proofErr w:type="spellEnd"/>
      <w:r w:rsidRPr="004B3C41">
        <w:rPr>
          <w:rFonts w:ascii="Times New Roman" w:hAnsi="Times New Roman" w:cs="Times New Roman"/>
          <w:sz w:val="28"/>
          <w:szCs w:val="28"/>
        </w:rPr>
        <w:t xml:space="preserve"> непринужденно шутил, и зал взрывался смехом не реже, чем аплодисментами. Даже антракт в 20 минут пролетел незаметно — настолько лёгкой и воздушной была эта музыка.</w:t>
      </w:r>
      <w:r w:rsidRPr="004B3C4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B3C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9960"/>
            <wp:effectExtent l="0" t="0" r="3175" b="0"/>
            <wp:docPr id="2" name="Рисунок 2" descr="C:\Users\User\Desktop\DY_6JkG4-vGj3E28wI-sinX_lz5Efae7Pp9tAEMaUiyIUfGUlLjpGN4Y3RIygtRjIasLgir2FEQ2MwVncO0Y4A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Y_6JkG4-vGj3E28wI-sinX_lz5Efae7Pp9tAEMaUiyIUfGUlLjpGN4Y3RIygtRjIasLgir2FEQ2MwVncO0Y4A6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B3C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ANX4T3iOUXW8HQs21nsGhywiJd5yKuD1NtUIEunX797M0Slsxd5w6ybzgSEttrOJDeacyWm3ESyXhoGJcy-0y-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X4T3iOUXW8HQs21nsGhywiJd5yKuD1NtUIEunX797M0Slsxd5w6ybzgSEttrOJDeacyWm3ESyXhoGJcy-0y-O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7D5" w:rsidRPr="004B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6"/>
    <w:rsid w:val="004B3C41"/>
    <w:rsid w:val="00A27546"/>
    <w:rsid w:val="00EC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A856"/>
  <w15:chartTrackingRefBased/>
  <w15:docId w15:val="{4125A648-7B36-4F12-81C1-3C14AAF9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2026-06-09T08:57:00Z</dcterms:created>
  <dcterms:modified xsi:type="dcterms:W3CDTF">2026-06-09T08:57:00Z</dcterms:modified>
</cp:coreProperties>
</file>