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media/image127.jpeg" ContentType="image/jpeg"/>
  <Override PartName="/word/media/image126.jpeg" ContentType="image/jpeg"/>
  <Override PartName="/word/media/image125.jpeg" ContentType="image/jpeg"/>
  <Override PartName="/word/media/image124.jpeg" ContentType="image/jpeg"/>
  <Override PartName="/word/media/image123.jpeg" ContentType="image/jpeg"/>
  <Override PartName="/word/media/image122.jpeg" ContentType="image/jpeg"/>
  <Override PartName="/word/media/image121.jpeg" ContentType="image/jpeg"/>
  <Override PartName="/word/media/image115.jpeg" ContentType="image/jpeg"/>
  <Override PartName="/word/media/image114.jpeg" ContentType="image/jpeg"/>
  <Override PartName="/word/media/image113.jpeg" ContentType="image/jpeg"/>
  <Override PartName="/word/media/image99.jpeg" ContentType="image/jpeg"/>
  <Override PartName="/word/media/image96.jpeg" ContentType="image/jpeg"/>
  <Override PartName="/word/media/image26.jpeg" ContentType="image/jpeg"/>
  <Override PartName="/word/media/image85.jpeg" ContentType="image/jpeg"/>
  <Override PartName="/word/media/image105.jpeg" ContentType="image/jpeg"/>
  <Override PartName="/word/media/image5.jpeg" ContentType="image/jpeg"/>
  <Override PartName="/word/media/image97.jpeg" ContentType="image/jpeg"/>
  <Override PartName="/word/media/image38.jpeg" ContentType="image/jpeg"/>
  <Override PartName="/word/media/image12.jpeg" ContentType="image/jpeg"/>
  <Override PartName="/word/media/image29.jpeg" ContentType="image/jpeg"/>
  <Override PartName="/word/media/image88.jpeg" ContentType="image/jpeg"/>
  <Override PartName="/word/media/image108.jpeg" ContentType="image/jpeg"/>
  <Override PartName="/word/media/image52.jpeg" ContentType="image/jpeg"/>
  <Override PartName="/word/media/image131.jpeg" ContentType="image/jpeg"/>
  <Override PartName="/word/media/image106.jpeg" ContentType="image/jpeg"/>
  <Override PartName="/word/media/image86.jpeg" ContentType="image/jpeg"/>
  <Override PartName="/word/media/image27.jpeg" ContentType="image/jpeg"/>
  <Override PartName="/word/media/image10.jpeg" ContentType="image/jpeg"/>
  <Override PartName="/word/media/image98.jpeg" ContentType="image/jpeg"/>
  <Override PartName="/word/media/image39.jpeg" ContentType="image/jpeg"/>
  <Override PartName="/word/media/image8.jpeg" ContentType="image/jpeg"/>
  <Override PartName="/word/media/image13.jpeg" ContentType="image/jpeg"/>
  <Override PartName="/word/media/image40.jpeg" ContentType="image/jpeg"/>
  <Override PartName="/word/media/image87.jpeg" ContentType="image/jpeg"/>
  <Override PartName="/word/media/image28.jpeg" ContentType="image/jpeg"/>
  <Override PartName="/word/media/image11.jpeg" ContentType="image/jpeg"/>
  <Override PartName="/word/media/image107.jpeg" ContentType="image/jpeg"/>
  <Override PartName="/word/media/image51.jpeg" ContentType="image/jpeg"/>
  <Override PartName="/word/media/image130.jpeg" ContentType="image/jpeg"/>
  <Override PartName="/word/media/image9.jpeg" ContentType="image/jpeg"/>
  <Override PartName="/word/media/image30.jpeg" ContentType="image/jpeg"/>
  <Override PartName="/word/media/image31.jpeg" ContentType="image/jpeg"/>
  <Override PartName="/word/media/image6.jpeg" ContentType="image/jpeg"/>
  <Override PartName="/word/media/image128.jpeg" ContentType="image/jpeg"/>
  <Override PartName="/word/media/image54.jpeg" ContentType="image/jpeg"/>
  <Override PartName="/word/media/image133.jpeg" ContentType="image/jpeg"/>
  <Override PartName="/word/media/image7.jpeg" ContentType="image/jpeg"/>
  <Override PartName="/word/media/image129.jpeg" ContentType="image/jpeg"/>
  <Override PartName="/word/media/image55.jpeg" ContentType="image/jpeg"/>
  <Override PartName="/word/media/image134.jpeg" ContentType="image/jpeg"/>
  <Override PartName="/word/media/image132.jpeg" ContentType="image/jpeg"/>
  <Override PartName="/word/media/image53.jpeg" ContentType="image/jpeg"/>
  <Override PartName="/word/media/image56.jpeg" ContentType="image/jpeg"/>
  <Override PartName="/word/media/image135.jpeg" ContentType="image/jpeg"/>
  <Override PartName="/word/media/image59.jpeg" ContentType="image/jpeg"/>
  <Override PartName="/word/media/image42.jpeg" ContentType="image/jpeg"/>
  <Override PartName="/word/media/image138.jpeg" ContentType="image/jpeg"/>
  <Override PartName="/word/media/image57.jpeg" ContentType="image/jpeg"/>
  <Override PartName="/word/media/image136.jpeg" ContentType="image/jpeg"/>
  <Override PartName="/word/media/image58.jpeg" ContentType="image/jpeg"/>
  <Override PartName="/word/media/image137.jpeg" ContentType="image/jpeg"/>
  <Override PartName="/word/media/image49.jpeg" ContentType="image/jpeg"/>
  <Override PartName="/word/media/image50.jpeg" ContentType="image/jpeg"/>
  <Override PartName="/word/media/image139.jpeg" ContentType="image/jpeg"/>
  <Override PartName="/word/media/image43.jpeg" ContentType="image/jpeg"/>
  <Override PartName="/word/media/image48.jpeg" ContentType="image/jpeg"/>
  <Override PartName="/word/media/image47.jpeg" ContentType="image/jpeg"/>
  <Override PartName="/word/media/image46.jpeg" ContentType="image/jpeg"/>
  <Override PartName="/word/media/image45.jpeg" ContentType="image/jpeg"/>
  <Override PartName="/word/media/image44.jpeg" ContentType="image/jpeg"/>
  <Override PartName="/word/media/image34.jpeg" ContentType="image/jpeg"/>
  <Override PartName="/word/media/image33.jpeg" ContentType="image/jpeg"/>
  <Override PartName="/word/media/image32.jpeg" ContentType="image/jpeg"/>
  <Override PartName="/word/media/image4.jpeg" ContentType="image/jpeg"/>
  <Override PartName="/word/media/image25.jpeg" ContentType="image/jpeg"/>
  <Override PartName="/word/media/image84.jpeg" ContentType="image/jpeg"/>
  <Override PartName="/word/media/image104.jpeg" ContentType="image/jpeg"/>
  <Override PartName="/word/media/image37.jpeg" ContentType="image/jpeg"/>
  <Override PartName="/word/media/image3.jpeg" ContentType="image/jpeg"/>
  <Override PartName="/word/media/image24.jpeg" ContentType="image/jpeg"/>
  <Override PartName="/word/media/image83.jpeg" ContentType="image/jpeg"/>
  <Override PartName="/word/media/image103.jpeg" ContentType="image/jpeg"/>
  <Override PartName="/word/media/image36.jpeg" ContentType="image/jpeg"/>
  <Override PartName="/word/media/image2.jpeg" ContentType="image/jpeg"/>
  <Override PartName="/word/media/image23.jpeg" ContentType="image/jpeg"/>
  <Override PartName="/word/media/image82.jpeg" ContentType="image/jpeg"/>
  <Override PartName="/word/media/image102.jpeg" ContentType="image/jpeg"/>
  <Override PartName="/word/media/image119.jpeg" ContentType="image/jpeg"/>
  <Override PartName="/word/media/image35.jpeg" ContentType="image/jpeg"/>
  <Override PartName="/word/media/image1.jpeg" ContentType="image/jpeg"/>
  <Override PartName="/word/media/image89.jpeg" ContentType="image/jpeg"/>
  <Override PartName="/word/media/image22.jpeg" ContentType="image/jpeg"/>
  <Override PartName="/word/media/image81.jpeg" ContentType="image/jpeg"/>
  <Override PartName="/word/media/image101.jpeg" ContentType="image/jpeg"/>
  <Override PartName="/word/media/image118.jpeg" ContentType="image/jpeg"/>
  <Override PartName="/word/media/image41.jpeg" ContentType="image/jpeg"/>
  <Override PartName="/word/media/image120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109.jpeg" ContentType="image/jpeg"/>
  <Override PartName="/word/media/image20.jpeg" ContentType="image/jpeg"/>
  <Override PartName="/word/media/image116.jpeg" ContentType="image/jpeg"/>
  <Override PartName="/word/media/image21.jpeg" ContentType="image/jpeg"/>
  <Override PartName="/word/media/image80.jpeg" ContentType="image/jpeg"/>
  <Override PartName="/word/media/image100.jpeg" ContentType="image/jpeg"/>
  <Override PartName="/word/media/image117.jpeg" ContentType="image/jpeg"/>
  <Override PartName="/word/media/image60.jpeg" ContentType="image/jpeg"/>
  <Override PartName="/word/media/image77.jpeg" ContentType="image/jpeg"/>
  <Override PartName="/word/media/image61.jpeg" ContentType="image/jpeg"/>
  <Override PartName="/word/media/image78.jpeg" ContentType="image/jpeg"/>
  <Override PartName="/word/media/image62.jpeg" ContentType="image/jpeg"/>
  <Override PartName="/word/media/image79.jpeg" ContentType="image/jpeg"/>
  <Override PartName="/word/media/image63.jpeg" ContentType="image/jpeg"/>
  <Override PartName="/word/media/image64.jpeg" ContentType="image/jpeg"/>
  <Override PartName="/word/media/image65.jpeg" ContentType="image/jpeg"/>
  <Override PartName="/word/media/image66.jpeg" ContentType="image/jpeg"/>
  <Override PartName="/word/media/image67.jpeg" ContentType="image/jpeg"/>
  <Override PartName="/word/media/image68.jpeg" ContentType="image/jpeg"/>
  <Override PartName="/word/media/image69.jpeg" ContentType="image/jpeg"/>
  <Override PartName="/word/media/image70.jpeg" ContentType="image/jpeg"/>
  <Override PartName="/word/media/image71.jpeg" ContentType="image/jpeg"/>
  <Override PartName="/word/media/image72.jpeg" ContentType="image/jpeg"/>
  <Override PartName="/word/media/image73.jpeg" ContentType="image/jpeg"/>
  <Override PartName="/word/media/image74.jpeg" ContentType="image/jpeg"/>
  <Override PartName="/word/media/image75.jpeg" ContentType="image/jpeg"/>
  <Override PartName="/word/media/image76.jpeg" ContentType="image/jpeg"/>
  <Override PartName="/word/media/image17.jpeg" ContentType="image/jpeg"/>
  <Override PartName="/word/media/image90.jpeg" ContentType="image/jpeg"/>
  <Override PartName="/word/media/image110.jpeg" ContentType="image/jpeg"/>
  <Override PartName="/word/media/image18.jpeg" ContentType="image/jpeg"/>
  <Override PartName="/word/media/image91.jpeg" ContentType="image/jpeg"/>
  <Override PartName="/word/media/image111.jpeg" ContentType="image/jpeg"/>
  <Override PartName="/word/media/image19.jpeg" ContentType="image/jpeg"/>
  <Override PartName="/word/media/image92.jpeg" ContentType="image/jpeg"/>
  <Override PartName="/word/media/image112.jpeg" ContentType="image/jpeg"/>
  <Override PartName="/word/media/image93.jpeg" ContentType="image/jpeg"/>
  <Override PartName="/word/media/image94.jpeg" ContentType="image/jpeg"/>
  <Override PartName="/word/media/image95.jpeg" ContentType="image/jpeg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rPr/>
      </w:pPr>
      <w:r>
        <w:rPr>
          <w:color w:val="000000"/>
          <w:sz w:val="28"/>
          <w:szCs w:val="28"/>
        </w:rPr>
        <w:t>Информационный отчёт о работе музея МКУК «ЦБ ТСП» за 202</w:t>
      </w:r>
      <w:r>
        <w:rPr>
          <w:color w:val="000000"/>
          <w:sz w:val="28"/>
          <w:szCs w:val="28"/>
        </w:rPr>
        <w:t>3</w:t>
      </w:r>
      <w:r>
        <w:rPr>
          <w:color w:val="000000"/>
          <w:sz w:val="28"/>
          <w:szCs w:val="28"/>
        </w:rPr>
        <w:t xml:space="preserve"> год.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/>
      </w:pPr>
      <w:r>
        <w:rPr/>
      </w:r>
    </w:p>
    <w:p>
      <w:pPr>
        <w:pStyle w:val="Style22"/>
        <w:rPr>
          <w:szCs w:val="28"/>
        </w:rPr>
      </w:pPr>
      <w:r>
        <w:rPr>
          <w:szCs w:val="28"/>
        </w:rPr>
        <w:t xml:space="preserve">В течение января  работой музея охвачено 125 человек. </w:t>
      </w:r>
    </w:p>
    <w:p>
      <w:pPr>
        <w:pStyle w:val="Style22"/>
        <w:rPr>
          <w:szCs w:val="28"/>
        </w:rPr>
      </w:pPr>
      <w:r>
        <w:rPr>
          <w:szCs w:val="28"/>
        </w:rPr>
        <w:t>Из них 114 человек дети дошкольного, младшего школьного возраста и сопровождавшие их педагоги.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5039995" cy="3779520"/>
            <wp:effectExtent l="0" t="0" r="0" b="0"/>
            <wp:docPr id="1" name="Рисунок 2" descr="G:\МУЗЕЙ-ОТЧ\Фото - ГОТ\image1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2" descr="G:\МУЗЕЙ-ОТЧ\Фото - ГОТ\image1_result.jpg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</w:r>
    </w:p>
    <w:p>
      <w:pPr>
        <w:pStyle w:val="Style22"/>
        <w:rPr>
          <w:szCs w:val="28"/>
        </w:rPr>
      </w:pPr>
      <w:r>
        <w:rPr>
          <w:szCs w:val="28"/>
        </w:rPr>
        <w:t>Для них подготовлено и проведено 8 мероприятий  воспитательного и познавательно-развлекательного характера: «От Рождества до Крещения».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5039995" cy="3780155"/>
            <wp:effectExtent l="0" t="0" r="0" b="0"/>
            <wp:docPr id="2" name="Рисунок 3" descr="G:\МУЗЕЙ-ОТЧ\Фото - ГОТ\image2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3" descr="G:\МУЗЕЙ-ОТЧ\Фото - ГОТ\image2_result.jpg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>
          <w:szCs w:val="28"/>
        </w:rPr>
        <w:t xml:space="preserve">Целью данного мероприятия являлось приобщение детей дошкольного и младшего школьного возраста к духовно-нравственным ценностям через знакомство их с событиями истории - Рождеством Христовым, Крещением Господним к истокам русской народной культуры через традиции православных праздников на Руси. Расширить представления детей о православных праздниках Рождество Христово и Крещение Господне; 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drawing>
          <wp:inline distT="0" distB="0" distL="0" distR="0">
            <wp:extent cx="5039995" cy="3779520"/>
            <wp:effectExtent l="0" t="0" r="0" b="0"/>
            <wp:docPr id="3" name="Рисунок 4" descr="G:\МУЗЕЙ-ОТЧ\Фото - ГОТ\image3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4" descr="G:\МУЗЕЙ-ОТЧ\Фото - ГОТ\image3_result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</w:r>
    </w:p>
    <w:p>
      <w:pPr>
        <w:pStyle w:val="Style22"/>
        <w:rPr>
          <w:szCs w:val="28"/>
        </w:rPr>
      </w:pPr>
      <w:r>
        <w:rPr>
          <w:szCs w:val="28"/>
        </w:rPr>
        <w:t xml:space="preserve">При подготовке мероприятия были поставлены следующие задачи: </w:t>
      </w:r>
    </w:p>
    <w:p>
      <w:pPr>
        <w:pStyle w:val="Style23"/>
        <w:numPr>
          <w:ilvl w:val="0"/>
          <w:numId w:val="1"/>
        </w:numPr>
        <w:ind w:left="0" w:firstLine="709"/>
        <w:rPr>
          <w:szCs w:val="28"/>
        </w:rPr>
      </w:pPr>
      <w:r>
        <w:rPr>
          <w:szCs w:val="28"/>
        </w:rPr>
        <w:t>на примере ёлки, украшенной бумажными игрушками, показать детям, как можно необычно и красиво нарядить ёлочку игрушками, в изготовлении которых могут принять участие  все члены семьи;</w:t>
      </w:r>
    </w:p>
    <w:p>
      <w:pPr>
        <w:pStyle w:val="Style23"/>
        <w:numPr>
          <w:ilvl w:val="0"/>
          <w:numId w:val="1"/>
        </w:numPr>
        <w:ind w:left="0" w:firstLine="709"/>
        <w:rPr>
          <w:szCs w:val="28"/>
        </w:rPr>
      </w:pPr>
      <w:r>
        <w:rPr>
          <w:szCs w:val="28"/>
        </w:rPr>
        <w:t>продолжить знакомить детей с обычаями и традициями в эти праздничные дни;</w:t>
      </w:r>
    </w:p>
    <w:p>
      <w:pPr>
        <w:pStyle w:val="Style23"/>
        <w:numPr>
          <w:ilvl w:val="0"/>
          <w:numId w:val="1"/>
        </w:numPr>
        <w:ind w:left="0" w:firstLine="709"/>
        <w:rPr>
          <w:szCs w:val="28"/>
        </w:rPr>
      </w:pPr>
      <w:r>
        <w:rPr>
          <w:szCs w:val="28"/>
        </w:rPr>
        <w:t>познакомить с русским народными играми.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5039995" cy="3779520"/>
            <wp:effectExtent l="0" t="0" r="0" b="0"/>
            <wp:docPr id="4" name="Рисунок 5" descr="G:\МУЗЕЙ-ОТЧ\Фото - ГОТ\image4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5" descr="G:\МУЗЕЙ-ОТЧ\Фото - ГОТ\image4_result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5039995" cy="3780155"/>
            <wp:effectExtent l="0" t="0" r="0" b="0"/>
            <wp:docPr id="5" name="Рисунок 6" descr="G:\МУЗЕЙ-ОТЧ\Фото - ГОТ\image5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6" descr="G:\МУЗЕЙ-ОТЧ\Фото - ГОТ\image5_result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5039995" cy="3780155"/>
            <wp:effectExtent l="0" t="0" r="0" b="0"/>
            <wp:docPr id="6" name="Рисунок 7" descr="G:\МУЗЕЙ-ОТЧ\Фото - ГОТ\image6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7" descr="G:\МУЗЕЙ-ОТЧ\Фото - ГОТ\image6_result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>
          <w:szCs w:val="28"/>
        </w:rPr>
        <w:t xml:space="preserve">Для проведения мероприятий «От Рождества до Крещения» было подготовлено 3 проекта: наряжена ёлка, украшенная бумажными  игрушками, изготовленными нашими партнёрами:  воспитателями Таборинского детского сада. 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5039995" cy="3780155"/>
            <wp:effectExtent l="0" t="0" r="0" b="0"/>
            <wp:docPr id="7" name="Рисунок 8" descr="G:\МУЗЕЙ-ОТЧ\Фото - ГОТ\image7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8" descr="G:\МУЗЕЙ-ОТЧ\Фото - ГОТ\image7_result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>
          <w:szCs w:val="28"/>
        </w:rPr>
        <w:t>Изготовлен «Вертеп».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5039995" cy="3949065"/>
            <wp:effectExtent l="0" t="0" r="0" b="0"/>
            <wp:docPr id="8" name="Рисунок 9" descr="G:\МУЗЕЙ-ОТЧ\Фото - ГОТ\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9" descr="G:\МУЗЕЙ-ОТЧ\Фото - ГОТ\image8.jpe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949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>
          <w:szCs w:val="28"/>
        </w:rPr>
        <w:t xml:space="preserve">Фотовыставка, оформленная на основе открыток, начиная с 70-х годов, переданных в дар музею жителями с. Таборы и г. Екатеринбург. 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5039995" cy="3779520"/>
            <wp:effectExtent l="0" t="0" r="0" b="0"/>
            <wp:docPr id="9" name="Рисунок 10" descr="G:\МУЗЕЙ-ОТЧ\Фото - ГОТ\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10" descr="G:\МУЗЕЙ-ОТЧ\Фото - ГОТ\image9.jpe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>
          <w:szCs w:val="28"/>
        </w:rPr>
        <w:t xml:space="preserve">Для проведения цикла уроков мужества по блокаде Ленинграда оформлена фотовыставка  «Блокада Ленинграда глазами детей». </w:t>
      </w:r>
    </w:p>
    <w:p>
      <w:pPr>
        <w:pStyle w:val="Style22"/>
        <w:rPr>
          <w:szCs w:val="28"/>
        </w:rPr>
      </w:pPr>
      <w:r>
        <w:rPr>
          <w:szCs w:val="28"/>
        </w:rPr>
        <w:t>Для 11 индивидуальных посетителей проведены экскурсии разной тематической направленности: «О приходе Ермака в Табаринский городок»; «О добровольном  переселении в  Таборинский край в начале 20 века»; «Обзорные по экспозиции музея»; «О миграции  мамонтов  через территорию нашего края».</w:t>
      </w:r>
    </w:p>
    <w:p>
      <w:pPr>
        <w:pStyle w:val="Style22"/>
        <w:rPr>
          <w:szCs w:val="28"/>
        </w:rPr>
      </w:pPr>
      <w:r>
        <w:rPr>
          <w:szCs w:val="28"/>
        </w:rPr>
        <w:t xml:space="preserve">Подготовлены и опубликованына странице музея в социальных сетях «Одноклассники» материалы о проведённых  мероприятиях: 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>«От Рождества до Крещения»;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>«О блокаде Ленинграда».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>
          <w:szCs w:val="28"/>
        </w:rPr>
        <w:t>В течение февраля работой музея охвачено 187 человек.В музее  была проведена большая подготовительная работа по организации проведения мероприятий патриотической направленности:</w:t>
      </w:r>
    </w:p>
    <w:p>
      <w:pPr>
        <w:pStyle w:val="Style22"/>
        <w:rPr>
          <w:szCs w:val="28"/>
        </w:rPr>
      </w:pPr>
      <w:r>
        <w:rPr>
          <w:szCs w:val="28"/>
        </w:rPr>
        <w:t xml:space="preserve">взято интервью у Валентины Николаевны Быковой, дочери Макарова Николая Анисимовича, участника Великой Отечественной войны, защищавшего Ленинград. 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5039995" cy="5821045"/>
            <wp:effectExtent l="0" t="0" r="0" b="0"/>
            <wp:docPr id="10" name="Рисунок 11" descr="G:\МУЗЕЙ-ОТЧ\Фото - ГОТ\image10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1" descr="G:\МУЗЕЙ-ОТЧ\Фото - ГОТ\image10_result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582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</w:r>
    </w:p>
    <w:p>
      <w:pPr>
        <w:pStyle w:val="Style22"/>
        <w:rPr>
          <w:szCs w:val="28"/>
        </w:rPr>
      </w:pPr>
      <w:r>
        <w:rPr>
          <w:szCs w:val="28"/>
        </w:rPr>
        <w:t>По результатам встречи написана статья «Огонь войны души не сжёг» -  опубликована в газете «Призыв» и на странице музея в «Одноклассники».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>
          <w:szCs w:val="28"/>
        </w:rPr>
        <w:t xml:space="preserve">Материалы использовались при проведении уроков мужества: «Преступление, не имеющее срока давности. Блокада Ленинграда глазами детей».   </w:t>
      </w:r>
    </w:p>
    <w:p>
      <w:pPr>
        <w:pStyle w:val="Style22"/>
        <w:rPr/>
      </w:pPr>
      <w:r>
        <w:rPr/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5039995" cy="3780155"/>
            <wp:effectExtent l="0" t="0" r="0" b="0"/>
            <wp:docPr id="11" name="Рисунок 12" descr="G:\МУЗЕЙ-ОТЧ\Фото - ГОТ\image11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2" descr="G:\МУЗЕЙ-ОТЧ\Фото - ГОТ\image11_result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>
          <w:szCs w:val="28"/>
        </w:rPr>
        <w:t>К 34-летию вывода советских войск из Афганистана была оформлена фотовыставка «Сыновья вернулись домой».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5039995" cy="3780155"/>
            <wp:effectExtent l="0" t="0" r="0" b="0"/>
            <wp:docPr id="12" name="Рисунок 13" descr="G:\МУЗЕЙ-ОТЧ\Фото - ГОТ\image12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3" descr="G:\МУЗЕЙ-ОТЧ\Фото - ГОТ\image12_result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>
          <w:szCs w:val="28"/>
        </w:rPr>
        <w:t>Под одноимённым названием прошёл урок мужества в музее, посвящённый 34 годовщине вывода советских войск из Афганистана.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/>
      </w:pPr>
      <w:r>
        <w:rPr/>
        <w:t>Взято интервью у Нины Николаевны Смолиной, матери Смолина Анатолия Аркадьевича, участника афганской войны. По результатам встречи  написана статья «Горькая память афганской войны» -  опубликована в газете «Призыв»., на стр. музея в «Одноклассники». Материалы интервью использовались при проведении урока мужества  «Горькая память афганской войны...»</w:t>
      </w:r>
      <w:r>
        <w:rPr>
          <w:color w:val="2A6099"/>
        </w:rPr>
        <w:t xml:space="preserve">. </w:t>
      </w:r>
      <w:hyperlink r:id="rId14">
        <w:r>
          <w:rPr>
            <w:color w:val="2A6099"/>
          </w:rPr>
          <w:t>https://oki3.vkusercdn.ru/i?r=BDHElZJBPNKGuFyY-akIDfgnAGFfvJkoGK9BFRbwx9fE0BqjVHmnQDghFVqnyUrkVJs&amp;fn=w_790</w:t>
        </w:r>
      </w:hyperlink>
    </w:p>
    <w:p>
      <w:pPr>
        <w:pStyle w:val="Style22"/>
        <w:rPr/>
      </w:pPr>
      <w:r>
        <w:rPr/>
        <w:t xml:space="preserve">Для проведения уроков мужества оформлены фотовыставки: </w:t>
      </w:r>
    </w:p>
    <w:p>
      <w:pPr>
        <w:pStyle w:val="Style22"/>
        <w:rPr/>
      </w:pPr>
      <w:r>
        <w:rPr/>
      </w:r>
    </w:p>
    <w:p>
      <w:pPr>
        <w:pStyle w:val="Style22"/>
        <w:rPr>
          <w:lang w:eastAsia="ru-RU"/>
        </w:rPr>
      </w:pPr>
      <w:r>
        <w:rPr/>
        <w:drawing>
          <wp:inline distT="0" distB="0" distL="0" distR="0">
            <wp:extent cx="5039995" cy="3785235"/>
            <wp:effectExtent l="0" t="0" r="0" b="0"/>
            <wp:docPr id="13" name="Рисунок 14" descr="G:\МУЗЕЙ-ОТЧ\Фото - ГОТ\image13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4" descr="G:\МУЗЕЙ-ОТЧ\Фото - ГОТ\image13_result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</w:r>
    </w:p>
    <w:p>
      <w:pPr>
        <w:pStyle w:val="Style23"/>
        <w:numPr>
          <w:ilvl w:val="0"/>
          <w:numId w:val="1"/>
        </w:numPr>
        <w:ind w:left="0" w:firstLine="709"/>
        <w:rPr>
          <w:szCs w:val="28"/>
        </w:rPr>
      </w:pPr>
      <w:r>
        <w:rPr/>
        <w:t>«</w:t>
      </w:r>
      <w:r>
        <w:rPr>
          <w:szCs w:val="28"/>
        </w:rPr>
        <w:t>Сталинградская битва - 80 лет</w:t>
      </w:r>
      <w:r>
        <w:rPr/>
        <w:t>»</w:t>
      </w:r>
      <w:r>
        <w:rPr>
          <w:szCs w:val="28"/>
        </w:rPr>
        <w:t>.</w:t>
      </w:r>
    </w:p>
    <w:p>
      <w:pPr>
        <w:pStyle w:val="Style23"/>
        <w:numPr>
          <w:ilvl w:val="0"/>
          <w:numId w:val="0"/>
        </w:numPr>
        <w:ind w:left="709" w:hanging="0"/>
        <w:rPr>
          <w:szCs w:val="28"/>
        </w:rPr>
      </w:pPr>
      <w:r>
        <w:rPr>
          <w:szCs w:val="28"/>
        </w:rPr>
      </w:r>
    </w:p>
    <w:p>
      <w:pPr>
        <w:pStyle w:val="Style23"/>
        <w:numPr>
          <w:ilvl w:val="0"/>
          <w:numId w:val="0"/>
        </w:numPr>
        <w:ind w:left="709" w:hanging="0"/>
        <w:rPr>
          <w:szCs w:val="28"/>
        </w:rPr>
      </w:pPr>
      <w:r>
        <w:rPr/>
        <w:drawing>
          <wp:inline distT="0" distB="0" distL="0" distR="0">
            <wp:extent cx="5039995" cy="4589145"/>
            <wp:effectExtent l="0" t="0" r="0" b="0"/>
            <wp:docPr id="14" name="Рисунок 15" descr="G:\МУЗЕЙ-ОТЧ\Фото - ГОТ\image14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5" descr="G:\МУЗЕЙ-ОТЧ\Фото - ГОТ\image14_result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458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3"/>
        <w:numPr>
          <w:ilvl w:val="0"/>
          <w:numId w:val="0"/>
        </w:numPr>
        <w:ind w:left="0" w:hanging="0"/>
        <w:rPr>
          <w:szCs w:val="28"/>
        </w:rPr>
      </w:pPr>
      <w:r>
        <w:rPr>
          <w:szCs w:val="28"/>
        </w:rPr>
      </w:r>
    </w:p>
    <w:p>
      <w:pPr>
        <w:pStyle w:val="Style23"/>
        <w:numPr>
          <w:ilvl w:val="0"/>
          <w:numId w:val="0"/>
        </w:numPr>
        <w:ind w:left="709" w:hanging="0"/>
        <w:rPr>
          <w:szCs w:val="28"/>
        </w:rPr>
      </w:pPr>
      <w:r>
        <w:rPr/>
        <w:drawing>
          <wp:inline distT="0" distB="0" distL="0" distR="0">
            <wp:extent cx="5039995" cy="3780155"/>
            <wp:effectExtent l="0" t="0" r="0" b="0"/>
            <wp:docPr id="15" name="Рисунок 16" descr="G:\МУЗЕЙ-ОТЧ\Фото - ГОТ\image11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6" descr="G:\МУЗЕЙ-ОТЧ\Фото - ГОТ\image11_result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3"/>
        <w:numPr>
          <w:ilvl w:val="0"/>
          <w:numId w:val="0"/>
        </w:numPr>
        <w:ind w:left="709" w:hanging="0"/>
        <w:rPr>
          <w:szCs w:val="28"/>
        </w:rPr>
      </w:pPr>
      <w:r>
        <w:rPr>
          <w:szCs w:val="28"/>
        </w:rPr>
      </w:r>
    </w:p>
    <w:p>
      <w:pPr>
        <w:pStyle w:val="Style23"/>
        <w:numPr>
          <w:ilvl w:val="0"/>
          <w:numId w:val="1"/>
        </w:numPr>
        <w:ind w:left="0" w:firstLine="709"/>
        <w:rPr>
          <w:szCs w:val="28"/>
        </w:rPr>
      </w:pPr>
      <w:r>
        <w:rPr>
          <w:szCs w:val="28"/>
        </w:rPr>
        <w:t>«Защитники Отечества».</w:t>
      </w:r>
    </w:p>
    <w:p>
      <w:pPr>
        <w:pStyle w:val="Style22"/>
        <w:rPr>
          <w:szCs w:val="28"/>
        </w:rPr>
      </w:pPr>
      <w:r>
        <w:rPr>
          <w:szCs w:val="28"/>
        </w:rPr>
        <w:t>Фотовыставка посвящена нашим землякам, которые проходят службу в рядах Вооружённых Сил России.</w:t>
      </w:r>
    </w:p>
    <w:p>
      <w:pPr>
        <w:pStyle w:val="Style22"/>
        <w:rPr>
          <w:szCs w:val="28"/>
        </w:rPr>
      </w:pPr>
      <w:r>
        <w:rPr>
          <w:szCs w:val="28"/>
        </w:rPr>
        <w:t xml:space="preserve">Проведены уроки мужества:            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5039995" cy="3780155"/>
            <wp:effectExtent l="0" t="0" r="0" b="0"/>
            <wp:docPr id="16" name="Рисунок 17" descr="G:\МУЗЕЙ-ОТЧ\Фото - ГОТ\image15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7" descr="G:\МУЗЕЙ-ОТЧ\Фото - ГОТ\image15_result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>
          <w:szCs w:val="28"/>
        </w:rPr>
        <w:t>«Преступление, не имеющее срока давности. Блокада Ленинграда глазами детей» - для учащихся начальной школы;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5039995" cy="3780155"/>
            <wp:effectExtent l="0" t="0" r="0" b="0"/>
            <wp:docPr id="17" name="Рисунок 18" descr="G:\МУЗЕЙ-ОТЧ\Фото - ГОТ\image16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8" descr="G:\МУЗЕЙ-ОТЧ\Фото - ГОТ\image16_result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>
          <w:szCs w:val="28"/>
        </w:rPr>
        <w:t>Дети 2-го класса съели по кусочку ржаного хлеба в память о погибших от голода и холода ленинградцах.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5039995" cy="3779520"/>
            <wp:effectExtent l="0" t="0" r="0" b="0"/>
            <wp:docPr id="18" name="Рисунок 19" descr="G:\МУЗЕЙ-ОТЧ\Фото - ГОТ\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9" descr="G:\МУЗЕЙ-ОТЧ\Фото - ГОТ\image17.jpe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>
          <w:szCs w:val="28"/>
        </w:rPr>
        <w:t>Экспонаты с мест сражений за Сталинград.</w:t>
      </w:r>
    </w:p>
    <w:p>
      <w:pPr>
        <w:pStyle w:val="Style22"/>
        <w:rPr>
          <w:szCs w:val="28"/>
        </w:rPr>
      </w:pPr>
      <w:r>
        <w:rPr>
          <w:szCs w:val="28"/>
        </w:rPr>
        <w:t>«Сталинградской битве - 80 лет» - урок мужества для учащихся среднего звена;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5039995" cy="3780155"/>
            <wp:effectExtent l="0" t="0" r="0" b="0"/>
            <wp:docPr id="19" name="Рисунок 20" descr="G:\МУЗЕЙ-ОТЧ\Фото - ГОТ\image12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20" descr="G:\МУЗЕЙ-ОТЧ\Фото - ГОТ\image12_result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>
          <w:szCs w:val="28"/>
        </w:rPr>
        <w:t>«Горькая память афганской войны. Вывод Советских войск из Афганистана» - для учащихся 10-го класса.</w:t>
      </w:r>
    </w:p>
    <w:p>
      <w:pPr>
        <w:pStyle w:val="Style22"/>
        <w:rPr/>
      </w:pPr>
      <w:r>
        <w:rPr/>
        <w:t xml:space="preserve">Методистом музея подготовлен материал о выводе советских войск из Афганистана и озвучен 15 февраля в выступлении на митинге, посвящённом 34 годовщине вывода советских войск из Афганистана. (Участники митинга - 71 человек). </w:t>
      </w:r>
      <w:hyperlink r:id="rId22">
        <w:r>
          <w:rPr>
            <w:color w:val="2A6099"/>
          </w:rPr>
          <w:t>https://i.mycdn.me/videoPreview?id=3758569032268&amp;type=37&amp;idx=0&amp;tkn=qIVkNjLBZa9Ko6V0HkDHBxuhuqE&amp;fn=external_8</w:t>
        </w:r>
      </w:hyperlink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drawing>
          <wp:inline distT="0" distB="0" distL="0" distR="0">
            <wp:extent cx="5039995" cy="3779520"/>
            <wp:effectExtent l="0" t="0" r="0" b="0"/>
            <wp:docPr id="20" name="Рисунок 21" descr="G:\МУЗЕЙ-ОТЧ\Фото - ГОТ\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1" descr="G:\МУЗЕЙ-ОТЧ\Фото - ГОТ\image18.jpe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t>21февраля проведено очередное торжественное мероприятие: «Церемония вручения паспортов», посвящённое юным гражданам РФ Таборинского района.</w:t>
      </w:r>
    </w:p>
    <w:p>
      <w:pPr>
        <w:pStyle w:val="Style22"/>
        <w:rPr>
          <w:color w:val="333333"/>
          <w:sz w:val="32"/>
          <w:szCs w:val="32"/>
          <w:lang w:eastAsia="ru-RU"/>
        </w:rPr>
      </w:pPr>
      <w:r>
        <w:rPr>
          <w:color w:val="333333"/>
          <w:sz w:val="32"/>
          <w:szCs w:val="32"/>
          <w:lang w:eastAsia="ru-RU"/>
        </w:rPr>
      </w:r>
    </w:p>
    <w:p>
      <w:pPr>
        <w:pStyle w:val="Style22"/>
        <w:rPr>
          <w:szCs w:val="32"/>
        </w:rPr>
      </w:pPr>
      <w:r>
        <w:rPr/>
        <w:drawing>
          <wp:inline distT="0" distB="0" distL="0" distR="0">
            <wp:extent cx="5039995" cy="3780155"/>
            <wp:effectExtent l="0" t="0" r="0" b="0"/>
            <wp:docPr id="21" name="Рисунок 22" descr="G:\МУЗЕЙ-ОТЧ\Фото - ГОТ\image19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2" descr="G:\МУЗЕЙ-ОТЧ\Фото - ГОТ\image19_result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32"/>
        </w:rPr>
      </w:pPr>
      <w:r>
        <w:rPr>
          <w:szCs w:val="32"/>
        </w:rPr>
      </w:r>
    </w:p>
    <w:p>
      <w:pPr>
        <w:pStyle w:val="Style22"/>
        <w:rPr/>
      </w:pPr>
      <w:r>
        <w:rPr>
          <w:szCs w:val="32"/>
        </w:rPr>
        <w:t xml:space="preserve">В местной пожарной части стало хорошей традицией: организовывать для проверяющих из </w:t>
      </w:r>
      <w:r>
        <w:rPr>
          <w:szCs w:val="28"/>
        </w:rPr>
        <w:t xml:space="preserve"> областной пожарной структуры </w:t>
      </w:r>
      <w:r>
        <w:rPr>
          <w:szCs w:val="32"/>
        </w:rPr>
        <w:t xml:space="preserve">посещение в музей. </w:t>
      </w:r>
      <w:r>
        <w:rPr>
          <w:szCs w:val="28"/>
        </w:rPr>
        <w:t xml:space="preserve"> Приезд проверяющего инспектора в феврале не стал исключением: для 3-х человек пожарной службы проведена экскурсия на тему «Из истории Таборинского края» с обзором  экспозиции музея.</w:t>
      </w:r>
    </w:p>
    <w:p>
      <w:pPr>
        <w:pStyle w:val="Style22"/>
        <w:rPr>
          <w:szCs w:val="28"/>
        </w:rPr>
      </w:pPr>
      <w:r>
        <w:rPr>
          <w:szCs w:val="28"/>
        </w:rPr>
        <w:t>Для одиннадцати индивидуальных посетителей проведены экскурсии различной тематической направленности.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>
          <w:szCs w:val="28"/>
        </w:rPr>
        <w:t>Подготовлены статьи и  опубликованы на стр. музея в «Одноклассники»: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>
          <w:szCs w:val="28"/>
        </w:rPr>
        <w:t xml:space="preserve">2 февраля -  «Преступление, не имеющее срока давности Блокада Ленинграда глазами детей»; </w:t>
      </w:r>
      <w:hyperlink r:id="rId25">
        <w:r>
          <w:rPr>
            <w:szCs w:val="28"/>
          </w:rPr>
          <w:t>https://ok.ru/profile/573951914316/statuses/155888023841612</w:t>
        </w:r>
      </w:hyperlink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>
          <w:szCs w:val="28"/>
        </w:rPr>
        <w:t xml:space="preserve">7 февраля - «Огонь войны души не сжёг» </w:t>
      </w:r>
    </w:p>
    <w:p>
      <w:pPr>
        <w:pStyle w:val="Style22"/>
        <w:rPr>
          <w:szCs w:val="28"/>
        </w:rPr>
      </w:pPr>
      <w:hyperlink r:id="rId26">
        <w:r>
          <w:rPr>
            <w:szCs w:val="28"/>
          </w:rPr>
          <w:t>https://ok.ru/profile/573951914316/statuses/155905697721164</w:t>
        </w:r>
      </w:hyperlink>
      <w:r>
        <w:rPr>
          <w:szCs w:val="28"/>
        </w:rPr>
        <w:t>;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>
          <w:szCs w:val="28"/>
        </w:rPr>
        <w:t xml:space="preserve">14 февраля - «Горькая память афганской войны» </w:t>
      </w:r>
    </w:p>
    <w:p>
      <w:pPr>
        <w:pStyle w:val="Style22"/>
        <w:rPr>
          <w:szCs w:val="28"/>
        </w:rPr>
      </w:pPr>
      <w:hyperlink r:id="rId27">
        <w:r>
          <w:rPr>
            <w:szCs w:val="28"/>
          </w:rPr>
          <w:t>https://ok.ru/profile/573951914316/statuses/155930588293964</w:t>
        </w:r>
      </w:hyperlink>
      <w:r>
        <w:rPr>
          <w:szCs w:val="28"/>
        </w:rPr>
        <w:t>;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>
          <w:szCs w:val="28"/>
        </w:rPr>
        <w:t xml:space="preserve">17 февраля — «Митинг, посвящённый 34 годовщине вывода советских войск из Афганистана»  </w:t>
      </w:r>
      <w:hyperlink r:id="rId28">
        <w:r>
          <w:rPr>
            <w:szCs w:val="28"/>
          </w:rPr>
          <w:t>https://ok.ru/profile/573951914316/statuses/155941822868300</w:t>
        </w:r>
      </w:hyperlink>
      <w:r>
        <w:rPr>
          <w:szCs w:val="28"/>
        </w:rPr>
        <w:t>;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>
          <w:szCs w:val="28"/>
        </w:rPr>
        <w:t xml:space="preserve">22 февраля -  «С Днём Защитников Отечества!» </w:t>
      </w:r>
    </w:p>
    <w:p>
      <w:pPr>
        <w:pStyle w:val="Style22"/>
        <w:rPr>
          <w:szCs w:val="28"/>
        </w:rPr>
      </w:pPr>
      <w:hyperlink r:id="rId29">
        <w:r>
          <w:rPr>
            <w:szCs w:val="28"/>
          </w:rPr>
          <w:t>https://ok.ru/profile/573951914316/statuses/155959699319628</w:t>
        </w:r>
      </w:hyperlink>
      <w:r>
        <w:rPr>
          <w:szCs w:val="28"/>
        </w:rPr>
        <w:t xml:space="preserve"> ;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>
          <w:szCs w:val="28"/>
        </w:rPr>
        <w:t xml:space="preserve">27 февраля - «Сыновья вернулись домой» </w:t>
      </w:r>
    </w:p>
    <w:p>
      <w:pPr>
        <w:pStyle w:val="Style22"/>
        <w:rPr>
          <w:szCs w:val="28"/>
        </w:rPr>
      </w:pPr>
      <w:hyperlink r:id="rId30">
        <w:r>
          <w:rPr>
            <w:szCs w:val="28"/>
          </w:rPr>
          <w:t>https://ok.ru/profile/573951914316/statuses/155979685571404</w:t>
        </w:r>
      </w:hyperlink>
      <w:r>
        <w:rPr>
          <w:szCs w:val="28"/>
        </w:rPr>
        <w:t xml:space="preserve"> .                   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/>
      </w:pPr>
      <w:r>
        <w:rPr>
          <w:szCs w:val="28"/>
        </w:rPr>
        <w:t>Размещено 3 видео</w:t>
      </w:r>
      <w:r>
        <w:rPr>
          <w:szCs w:val="32"/>
        </w:rPr>
        <w:t xml:space="preserve"> на стр. музея в «Одноклассники»:</w:t>
      </w:r>
    </w:p>
    <w:p>
      <w:pPr>
        <w:pStyle w:val="Style22"/>
        <w:rPr>
          <w:szCs w:val="32"/>
        </w:rPr>
      </w:pPr>
      <w:r>
        <w:rPr>
          <w:szCs w:val="32"/>
        </w:rPr>
        <w:t>«Митинг, посвящённый 34 годовщине вывода советских войск из Афганистана»</w:t>
      </w:r>
    </w:p>
    <w:p>
      <w:pPr>
        <w:pStyle w:val="Style22"/>
        <w:rPr>
          <w:szCs w:val="32"/>
        </w:rPr>
      </w:pPr>
      <w:r>
        <w:rPr>
          <w:szCs w:val="32"/>
        </w:rPr>
        <w:t>;</w:t>
      </w:r>
      <w:hyperlink r:id="rId31">
        <w:r>
          <w:rPr>
            <w:szCs w:val="32"/>
          </w:rPr>
          <w:t>https://ok.ru/video/5218670086732</w:t>
        </w:r>
      </w:hyperlink>
    </w:p>
    <w:p>
      <w:pPr>
        <w:pStyle w:val="Style22"/>
        <w:rPr>
          <w:szCs w:val="32"/>
        </w:rPr>
      </w:pPr>
      <w:r>
        <w:rPr>
          <w:szCs w:val="32"/>
        </w:rPr>
        <w:t>«В музее проведена очередная церемония вручения паспортов»;</w:t>
      </w:r>
    </w:p>
    <w:p>
      <w:pPr>
        <w:pStyle w:val="Style22"/>
        <w:rPr>
          <w:szCs w:val="32"/>
        </w:rPr>
      </w:pPr>
      <w:hyperlink r:id="rId32">
        <w:r>
          <w:rPr>
            <w:szCs w:val="32"/>
          </w:rPr>
          <w:t>https://ok.ru/video/5234083826252</w:t>
        </w:r>
      </w:hyperlink>
    </w:p>
    <w:p>
      <w:pPr>
        <w:pStyle w:val="Style22"/>
        <w:rPr>
          <w:szCs w:val="32"/>
        </w:rPr>
      </w:pPr>
      <w:r>
        <w:rPr>
          <w:szCs w:val="32"/>
        </w:rPr>
        <w:t xml:space="preserve">«Россия — страна героев». </w:t>
      </w:r>
      <w:hyperlink r:id="rId33">
        <w:r>
          <w:rPr>
            <w:szCs w:val="32"/>
          </w:rPr>
          <w:t>https://ok.ru/video/5259879320140</w:t>
        </w:r>
      </w:hyperlink>
    </w:p>
    <w:p>
      <w:pPr>
        <w:pStyle w:val="Style22"/>
        <w:rPr>
          <w:szCs w:val="28"/>
        </w:rPr>
      </w:pPr>
      <w:r>
        <w:rPr>
          <w:szCs w:val="28"/>
        </w:rPr>
        <w:t>Методисты музея приняли участие в сборе денежных средств участникам СВО.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>
          <w:szCs w:val="28"/>
        </w:rPr>
        <w:t xml:space="preserve">Основное мероприятие, которое проводилось музеем в марте, было «Обрядовые свадьбы на Руси».  При подготовке данного мероприятия  сотрудниками музея было оформлено 5 выставок, три из них, благодаря мастерицам нашего села: 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5039995" cy="3780155"/>
            <wp:effectExtent l="0" t="0" r="0" b="0"/>
            <wp:docPr id="22" name="Рисунок 23" descr="G:\МУЗЕЙ-ОТЧ\Фото - ГОТ\image20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3" descr="G:\МУЗЕЙ-ОТЧ\Фото - ГОТ\image20_result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>
          <w:szCs w:val="28"/>
        </w:rPr>
        <w:t xml:space="preserve">«Умелые руки Татьяны Витальевны Барминой не знают скуки (шитьё различных предметов быта из ткани), 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5039995" cy="3780155"/>
            <wp:effectExtent l="0" t="0" r="0" b="0"/>
            <wp:docPr id="23" name="Рисунок 24" descr="G:\МУЗЕЙ-ОТЧ\Фото - ГОТ\image21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4" descr="G:\МУЗЕЙ-ОТЧ\Фото - ГОТ\image21_result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>
          <w:szCs w:val="28"/>
        </w:rPr>
        <w:t>«Изделия творческого труда  Елены Викторовны Карманович» (шитьё предметов быта для кухни и ванной из джутового каната),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5039995" cy="3880485"/>
            <wp:effectExtent l="0" t="0" r="0" b="0"/>
            <wp:docPr id="24" name="Рисунок 25" descr="G:\МУЗЕЙ-ОТЧ\Фото - ГОТ\image22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5" descr="G:\МУЗЕЙ-ОТЧ\Фото - ГОТ\image22_result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88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>
          <w:szCs w:val="28"/>
        </w:rPr>
        <w:t>Творчество  Анастасии Николаевны Степуковой» (вышивка, вязание). Мы, сотрудники музея, выражаем им огромную благодарность за предоставленные творческие работы на выставки.</w:t>
      </w:r>
    </w:p>
    <w:p>
      <w:pPr>
        <w:pStyle w:val="Style22"/>
        <w:rPr>
          <w:szCs w:val="28"/>
        </w:rPr>
      </w:pPr>
      <w:r>
        <w:rPr>
          <w:szCs w:val="28"/>
        </w:rPr>
        <w:t>Кроме того оформлены ещё две выставки: фотовыставка «Свадьбы в живописи» и «Свадебная дуга».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5039995" cy="5748020"/>
            <wp:effectExtent l="0" t="0" r="0" b="0"/>
            <wp:docPr id="25" name="Рисунок 26" descr="G:\МУЗЕЙ-ОТЧ\Фото - ГОТ\image23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6" descr="G:\МУЗЕЙ-ОТЧ\Фото - ГОТ\image23_result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574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5039995" cy="3780155"/>
            <wp:effectExtent l="0" t="0" r="0" b="0"/>
            <wp:docPr id="26" name="Рисунок 27" descr="G:\МУЗЕЙ-ОТЧ\Фото - ГОТ\image24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7" descr="G:\МУЗЕЙ-ОТЧ\Фото - ГОТ\image24_result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5039995" cy="3780155"/>
            <wp:effectExtent l="0" t="0" r="0" b="0"/>
            <wp:docPr id="27" name="Рисунок 28" descr="G:\МУЗЕЙ-ОТЧ\Фото - ГОТ\image25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8" descr="G:\МУЗЕЙ-ОТЧ\Фото - ГОТ\image25_result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>
          <w:szCs w:val="28"/>
        </w:rPr>
        <w:t xml:space="preserve">В музее проведено 5 мероприятий «Обрядовые свадьбы на Руси»: для представительниц женского пола разных возрастов, 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5039995" cy="3780155"/>
            <wp:effectExtent l="0" t="0" r="0" b="0"/>
            <wp:docPr id="28" name="Рисунок 29" descr="G:\МУЗЕЙ-ОТЧ\Фото - ГОТ\image26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9" descr="G:\МУЗЕЙ-ОТЧ\Фото - ГОТ\image26_result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>
          <w:szCs w:val="28"/>
        </w:rPr>
        <w:t xml:space="preserve">в том числе для девочек средних и старших классов Таборинской СОШ. 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5039995" cy="3779520"/>
            <wp:effectExtent l="0" t="0" r="0" b="0"/>
            <wp:docPr id="29" name="Рисунок 30" descr="G:\МУЗЕЙ-ОТЧ\Фото - ГОТ\image27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30" descr="G:\МУЗЕЙ-ОТЧ\Фото - ГОТ\image27_result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>
          <w:szCs w:val="30"/>
        </w:rPr>
        <w:t xml:space="preserve">24 марта методистами музея с целью обеспечения доступности культурных благ для граждан с ограниченными возможностями проведено выездное мероприятие </w:t>
      </w:r>
      <w:r>
        <w:rPr>
          <w:szCs w:val="28"/>
        </w:rPr>
        <w:t xml:space="preserve">«Обрядовые свадьбы на Руси» </w:t>
      </w:r>
      <w:r>
        <w:rPr>
          <w:szCs w:val="30"/>
        </w:rPr>
        <w:t>в отделение временного пребывания граждан пожилого возраста и инвалидов ГАУ КЦСОН СО СО «Таборинский район»</w:t>
      </w:r>
      <w:r>
        <w:rPr>
          <w:szCs w:val="28"/>
        </w:rPr>
        <w:t>: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rFonts w:eastAsia="Nimbus Roman No9 L;Times New Ro"/>
          <w:szCs w:val="28"/>
        </w:rPr>
      </w:pPr>
      <w:r>
        <w:rPr/>
        <w:drawing>
          <wp:inline distT="0" distB="0" distL="0" distR="0">
            <wp:extent cx="5039995" cy="3779520"/>
            <wp:effectExtent l="0" t="0" r="0" b="0"/>
            <wp:docPr id="30" name="Рисунок 31" descr="G:\МУЗЕЙ-ОТЧ\Фото - ГОТ\image28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1" descr="G:\МУЗЕЙ-ОТЧ\Фото - ГОТ\image28_result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rFonts w:eastAsia="Nimbus Roman No9 L;Times New Ro"/>
          <w:szCs w:val="28"/>
        </w:rPr>
      </w:pPr>
      <w:r>
        <w:rPr>
          <w:rFonts w:eastAsia="Nimbus Roman No9 L;Times New Ro"/>
          <w:szCs w:val="28"/>
        </w:rPr>
      </w:r>
    </w:p>
    <w:p>
      <w:pPr>
        <w:pStyle w:val="Style22"/>
        <w:rPr>
          <w:szCs w:val="28"/>
        </w:rPr>
      </w:pPr>
      <w:r>
        <w:rPr>
          <w:szCs w:val="30"/>
        </w:rPr>
        <w:t>с необходимым набором экспонатов: сундук,  «приданное», в нём: рушники, свесы, блузки, покрывала, скатерти и др., кочерга, ухват, свадебная дуга, табурет, кушачок для перевязки ножек табурета, выкладные половики.</w:t>
      </w:r>
    </w:p>
    <w:p>
      <w:pPr>
        <w:pStyle w:val="Style22"/>
        <w:rPr>
          <w:szCs w:val="30"/>
        </w:rPr>
      </w:pPr>
      <w:r>
        <w:rPr>
          <w:szCs w:val="30"/>
        </w:rPr>
        <w:tab/>
        <w:t xml:space="preserve">Цели проведения данного мероприятия: 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>
          <w:szCs w:val="30"/>
        </w:rPr>
        <w:t>приобщ</w:t>
      </w:r>
      <w:r>
        <w:rPr/>
        <w:t>ение представительниц разных поколений к культурному наследию русского народа;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>знакомство с обрядами и обычаями на свадьбах, проводимых нашими предками;</w:t>
      </w:r>
    </w:p>
    <w:p>
      <w:pPr>
        <w:pStyle w:val="Style23"/>
        <w:numPr>
          <w:ilvl w:val="0"/>
          <w:numId w:val="1"/>
        </w:numPr>
        <w:ind w:left="0" w:firstLine="709"/>
        <w:rPr>
          <w:szCs w:val="28"/>
        </w:rPr>
      </w:pPr>
      <w:r>
        <w:rPr>
          <w:szCs w:val="28"/>
        </w:rPr>
        <w:t>приобщение детей и взрослых к культурному наследию русского народа.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/>
      </w:pPr>
      <w:r>
        <w:rPr>
          <w:szCs w:val="28"/>
        </w:rPr>
        <w:t xml:space="preserve">При проведении этого мероприятия перед нами стояла задача: </w:t>
      </w:r>
      <w:r>
        <w:rPr/>
        <w:t xml:space="preserve">узнать у гостей мероприятия и записать на видео, какие элементы старинных обрядов и обычаев присутствовали на их свадьбах? Видео: </w:t>
      </w:r>
      <w:hyperlink r:id="rId43">
        <w:r>
          <w:rPr>
            <w:rStyle w:val="Style13"/>
            <w:szCs w:val="28"/>
          </w:rPr>
          <w:t>https://ok.ru/video/5504339544652</w:t>
        </w:r>
      </w:hyperlink>
      <w:r>
        <w:rPr>
          <w:szCs w:val="28"/>
        </w:rPr>
        <w:t xml:space="preserve"> </w:t>
      </w:r>
    </w:p>
    <w:p>
      <w:pPr>
        <w:pStyle w:val="Style22"/>
        <w:rPr/>
      </w:pPr>
      <w:r>
        <w:rPr/>
        <w:t xml:space="preserve">С целью создания особого эмоционального настроя у наших гостей на мероприятии звучали обрядовые песни, романс, мелодии: «А кто нас покрывать будет» (платом), «Вьюн над водой», «Голошение»,  «У церкви стояла карета», </w:t>
      </w:r>
    </w:p>
    <w:p>
      <w:pPr>
        <w:pStyle w:val="Style22"/>
        <w:rPr/>
      </w:pPr>
      <w:r>
        <w:rPr/>
        <w:t>«В лунном сиянии снег серебрится».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5039995" cy="3359150"/>
            <wp:effectExtent l="0" t="0" r="0" b="0"/>
            <wp:docPr id="31" name="Рисунок 32" descr="G:\МУЗЕЙ-ОТЧ\Фото - ГОТ\image29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2" descr="G:\МУЗЕЙ-ОТЧ\Фото - ГОТ\image29_result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35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>
          <w:szCs w:val="28"/>
        </w:rPr>
        <w:t xml:space="preserve">В преддверии оформления творческих выставок методист музея при посещении мастерицы вышивки и вязания Степуковой Анастасии Николаевны взяла у неё интервью, по его результатам написана статья «Любовь к красоте жила в ней всегда» - опубликована в газете «Призыв» 24 марта и на стр. музея в «Одноклассники». </w:t>
      </w:r>
      <w:hyperlink r:id="rId45">
        <w:r>
          <w:rPr>
            <w:rStyle w:val="Style13"/>
            <w:szCs w:val="28"/>
          </w:rPr>
          <w:t>https://ok.ru/profile/573951914316/statuses/156066115365708</w:t>
        </w:r>
      </w:hyperlink>
      <w:r>
        <w:rPr>
          <w:szCs w:val="28"/>
        </w:rPr>
        <w:t xml:space="preserve">. Так же на стр. музея в «Одноклассники» опубликованы статьи: «Гости музея»  - 2 марта, «Благодарность» - 28 марта  </w:t>
      </w:r>
      <w:hyperlink r:id="rId46">
        <w:r>
          <w:rPr>
            <w:rStyle w:val="Style13"/>
            <w:szCs w:val="28"/>
          </w:rPr>
          <w:t>https://ok.ru/profile/573951914316/statuses/156082862631756</w:t>
        </w:r>
      </w:hyperlink>
      <w:r>
        <w:rPr>
          <w:szCs w:val="28"/>
        </w:rPr>
        <w:t>.</w:t>
      </w:r>
    </w:p>
    <w:p>
      <w:pPr>
        <w:pStyle w:val="Style22"/>
        <w:rPr>
          <w:szCs w:val="28"/>
        </w:rPr>
      </w:pPr>
      <w:r>
        <w:rPr>
          <w:szCs w:val="28"/>
        </w:rPr>
        <w:t>На стр. музея в разделе «Видео» опубликованы в марте  видеоролики: один «О русской старине» и восемь о мероприятиях «Обрядовые свадьбы на Руси».</w:t>
      </w:r>
    </w:p>
    <w:p>
      <w:pPr>
        <w:pStyle w:val="Style22"/>
        <w:rPr/>
      </w:pPr>
      <w:r>
        <w:rPr>
          <w:szCs w:val="28"/>
        </w:rPr>
        <w:t xml:space="preserve">В рамках партнёрского взаимодействия с МКДОУ Таборинский детский сад в музее подготовлен видеоролик «О русской старине» для проведения познавательно-речевого мероприятия «Русская изба» на методическом  дне в старшей группе дошкольного учреждения. </w:t>
      </w:r>
      <w:hyperlink r:id="rId47">
        <w:r>
          <w:rPr>
            <w:rStyle w:val="Style13"/>
            <w:szCs w:val="28"/>
          </w:rPr>
          <w:t>https://ok.ru/video/5383052986956</w:t>
        </w:r>
      </w:hyperlink>
      <w:r>
        <w:rPr>
          <w:szCs w:val="28"/>
        </w:rPr>
        <w:t xml:space="preserve"> </w:t>
      </w:r>
    </w:p>
    <w:p>
      <w:pPr>
        <w:pStyle w:val="Style22"/>
        <w:rPr>
          <w:szCs w:val="28"/>
        </w:rPr>
      </w:pPr>
      <w:r>
        <w:rPr>
          <w:szCs w:val="28"/>
        </w:rPr>
        <w:t>В роли рассказчицы выступила методист музея Козлова Т. Е.</w:t>
      </w:r>
    </w:p>
    <w:p>
      <w:pPr>
        <w:pStyle w:val="Style22"/>
        <w:rPr>
          <w:szCs w:val="28"/>
        </w:rPr>
      </w:pPr>
      <w:r>
        <w:rPr>
          <w:szCs w:val="28"/>
        </w:rPr>
        <w:t>Для 10 индивидуальных посетителей проведены экскурсии различной тематической направленности: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>«Представители фауны Таборинского края, оформленные на выставках  в витринах музея»;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>«Период добровольного переселения белорусов на территорию нашего края»;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>«Экскурсия в прошлое»;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>«История прихода Ермака в наш Таборинский край»;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>«Знакомство с экспозицией музея».</w:t>
      </w:r>
    </w:p>
    <w:p>
      <w:pPr>
        <w:pStyle w:val="Style22"/>
        <w:rPr>
          <w:lang w:eastAsia="en-US"/>
        </w:rPr>
      </w:pPr>
      <w:r>
        <w:rPr>
          <w:lang w:eastAsia="en-US"/>
        </w:rPr>
        <w:t>Методисты музея приняли участие в сборе денежных средств участникам СВО.</w:t>
      </w:r>
    </w:p>
    <w:p>
      <w:pPr>
        <w:pStyle w:val="Style22"/>
        <w:rPr/>
      </w:pPr>
      <w:r>
        <w:rPr/>
        <w:t>В апреле работой музея охвачено 139 человек, в течение месяца проводилось 2 основных мероприятия: «Пасхальные встречи» для взрослых (проведено 3 мероприятия);</w:t>
      </w:r>
    </w:p>
    <w:p>
      <w:pPr>
        <w:pStyle w:val="Style22"/>
        <w:rPr/>
      </w:pPr>
      <w:r>
        <w:rPr/>
      </w:r>
    </w:p>
    <w:p>
      <w:pPr>
        <w:pStyle w:val="Style22"/>
        <w:rPr>
          <w:lang w:eastAsia="ru-RU"/>
        </w:rPr>
      </w:pPr>
      <w:r>
        <w:rPr/>
        <w:drawing>
          <wp:inline distT="0" distB="0" distL="0" distR="0">
            <wp:extent cx="5039995" cy="3779520"/>
            <wp:effectExtent l="0" t="0" r="0" b="0"/>
            <wp:docPr id="32" name="Рисунок 33" descr="G:\МУЗЕЙ-ОТЧ\Фото - ГОТ\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3" descr="G:\МУЗЕЙ-ОТЧ\Фото - ГОТ\image30.jpe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</w:r>
    </w:p>
    <w:p>
      <w:pPr>
        <w:pStyle w:val="Style22"/>
        <w:rPr>
          <w:lang w:eastAsia="ru-RU"/>
        </w:rPr>
      </w:pPr>
      <w:r>
        <w:rPr/>
        <w:drawing>
          <wp:inline distT="0" distB="0" distL="0" distR="0">
            <wp:extent cx="5039995" cy="3779520"/>
            <wp:effectExtent l="0" t="0" r="0" b="0"/>
            <wp:docPr id="33" name="Рисунок 34" descr="G:\МУЗЕЙ-ОТЧ\Фото - ГОТ\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4" descr="G:\МУЗЕЙ-ОТЧ\Фото - ГОТ\image31.jpe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lang w:eastAsia="ru-RU"/>
        </w:rPr>
      </w:pPr>
      <w:r>
        <w:rPr>
          <w:lang w:eastAsia="ru-RU"/>
        </w:rPr>
      </w:r>
    </w:p>
    <w:p>
      <w:pPr>
        <w:pStyle w:val="Style22"/>
        <w:rPr>
          <w:rFonts w:ascii="Arial;Helvetica" w:hAnsi="Arial;Helvetica" w:cs="Arial;Helvetica"/>
        </w:rPr>
      </w:pPr>
      <w:r>
        <w:rPr/>
        <w:drawing>
          <wp:inline distT="0" distB="0" distL="0" distR="0">
            <wp:extent cx="5039995" cy="3779520"/>
            <wp:effectExtent l="0" t="0" r="0" b="0"/>
            <wp:docPr id="34" name="Рисунок 35" descr="G:\МУЗЕЙ-ОТЧ\Фото - ГОТ\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5" descr="G:\МУЗЕЙ-ОТЧ\Фото - ГОТ\image32.jpe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rFonts w:ascii="Arial;Helvetica" w:hAnsi="Arial;Helvetica" w:cs="Arial;Helvetica"/>
        </w:rPr>
      </w:pPr>
      <w:r>
        <w:rPr>
          <w:rFonts w:cs="Arial;Helvetica" w:ascii="Arial;Helvetica" w:hAnsi="Arial;Helvetica"/>
        </w:rPr>
      </w:r>
    </w:p>
    <w:p>
      <w:pPr>
        <w:pStyle w:val="Style22"/>
        <w:rPr/>
      </w:pPr>
      <w:r>
        <w:rPr>
          <w:rFonts w:cs="Arial;Helvetica" w:ascii="Arial;Helvetica" w:hAnsi="Arial;Helvetica"/>
        </w:rPr>
        <w:t>20 апреля к</w:t>
      </w:r>
      <w:r>
        <w:rPr>
          <w:rFonts w:cs="Arial;Helvetica" w:ascii="Arial;Helvetica" w:hAnsi="Arial;Helvetica"/>
          <w:color w:val="000000"/>
        </w:rPr>
        <w:t xml:space="preserve"> Дню местного самоуправления </w:t>
      </w:r>
      <w:r>
        <w:rPr>
          <w:rFonts w:cs="Arial;Helvetica" w:ascii="Arial;Helvetica" w:hAnsi="Arial;Helvetica"/>
        </w:rPr>
        <w:t>для сотрудников администрации Таборинского муниципального района и администрации Таборинского сельского поселения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drawing>
          <wp:inline distT="0" distB="0" distL="0" distR="0">
            <wp:extent cx="5039995" cy="3779520"/>
            <wp:effectExtent l="0" t="0" r="0" b="0"/>
            <wp:docPr id="35" name="Рисунок 36" descr="G:\МУЗЕЙ-ОТЧ\Фото - ГОТ\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36" descr="G:\МУЗЕЙ-ОТЧ\Фото - ГОТ\image33.jpe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  <w:t>Младшая группа.</w:t>
      </w:r>
    </w:p>
    <w:p>
      <w:pPr>
        <w:pStyle w:val="Style22"/>
        <w:rPr>
          <w:lang w:eastAsia="ru-RU"/>
        </w:rPr>
      </w:pPr>
      <w:r>
        <w:rPr>
          <w:lang w:eastAsia="ru-RU"/>
        </w:rPr>
      </w:r>
    </w:p>
    <w:p>
      <w:pPr>
        <w:pStyle w:val="Style22"/>
        <w:rPr>
          <w:lang w:eastAsia="ru-RU"/>
        </w:rPr>
      </w:pPr>
      <w:r>
        <w:rPr/>
        <w:drawing>
          <wp:inline distT="0" distB="0" distL="0" distR="0">
            <wp:extent cx="5039995" cy="4841875"/>
            <wp:effectExtent l="0" t="0" r="0" b="0"/>
            <wp:docPr id="36" name="Рисунок 37" descr="G:\МУЗЕЙ-ОТЧ\Фото - ГОТ\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7" descr="G:\МУЗЕЙ-ОТЧ\Фото - ГОТ\image34.jpe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484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  <w:t>Средняя группа.</w:t>
      </w:r>
    </w:p>
    <w:p>
      <w:pPr>
        <w:pStyle w:val="Style22"/>
        <w:rPr>
          <w:lang w:eastAsia="ru-RU"/>
        </w:rPr>
      </w:pPr>
      <w:r>
        <w:rPr>
          <w:lang w:eastAsia="ru-RU"/>
        </w:rPr>
      </w:r>
    </w:p>
    <w:p>
      <w:pPr>
        <w:pStyle w:val="Style22"/>
        <w:rPr>
          <w:lang w:eastAsia="ru-RU"/>
        </w:rPr>
      </w:pPr>
      <w:r>
        <w:rPr/>
        <w:drawing>
          <wp:inline distT="0" distB="0" distL="0" distR="0">
            <wp:extent cx="5039995" cy="3796665"/>
            <wp:effectExtent l="0" t="0" r="0" b="0"/>
            <wp:docPr id="37" name="Рисунок 38" descr="G:\МУЗЕЙ-ОТЧ\Фото - ГОТ\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8" descr="G:\МУЗЕЙ-ОТЧ\Фото - ГОТ\image35.jpe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96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  <w:t>Старшая группа.</w:t>
      </w:r>
    </w:p>
    <w:p>
      <w:pPr>
        <w:pStyle w:val="Style22"/>
        <w:rPr>
          <w:lang w:eastAsia="ru-RU"/>
        </w:rPr>
      </w:pPr>
      <w:r>
        <w:rPr>
          <w:lang w:eastAsia="ru-RU"/>
        </w:rPr>
      </w:r>
    </w:p>
    <w:p>
      <w:pPr>
        <w:pStyle w:val="Style22"/>
        <w:rPr/>
      </w:pPr>
      <w:r>
        <w:rPr/>
        <w:drawing>
          <wp:inline distT="0" distB="0" distL="0" distR="0">
            <wp:extent cx="5039995" cy="3779520"/>
            <wp:effectExtent l="0" t="0" r="0" b="0"/>
            <wp:docPr id="38" name="Рисунок 39" descr="G:\МУЗЕЙ-ОТЧ\Фото - ГОТ\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9" descr="G:\МУЗЕЙ-ОТЧ\Фото - ГОТ\image36.jpe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  <w:t>Подготовительная группа.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drawing>
          <wp:inline distT="0" distB="0" distL="0" distR="0">
            <wp:extent cx="5039995" cy="3779520"/>
            <wp:effectExtent l="0" t="0" r="0" b="0"/>
            <wp:docPr id="39" name="Рисунок 40" descr="G:\МУЗЕЙ-ОТЧ\Фото - ГОТ\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40" descr="G:\МУЗЕЙ-ОТЧ\Фото - ГОТ\image37.jpe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  <w:t>Дети 1-го класса.</w:t>
      </w:r>
    </w:p>
    <w:p>
      <w:pPr>
        <w:pStyle w:val="Style22"/>
        <w:rPr/>
      </w:pPr>
      <w:r>
        <w:rPr/>
      </w:r>
    </w:p>
    <w:p>
      <w:pPr>
        <w:pStyle w:val="Style22"/>
        <w:rPr>
          <w:lang w:eastAsia="ru-RU"/>
        </w:rPr>
      </w:pPr>
      <w:r>
        <w:rPr/>
        <w:drawing>
          <wp:inline distT="0" distB="0" distL="0" distR="0">
            <wp:extent cx="5039995" cy="3779520"/>
            <wp:effectExtent l="0" t="0" r="0" b="0"/>
            <wp:docPr id="40" name="Рисунок 41" descr="G:\МУЗЕЙ-ОТЧ\Фото - ГОТ\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1" descr="G:\МУЗЕЙ-ОТЧ\Фото - ГОТ\image38.jpe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  <w:t>Ученица 2-го Б класса.</w:t>
      </w:r>
    </w:p>
    <w:p>
      <w:pPr>
        <w:pStyle w:val="Style22"/>
        <w:rPr>
          <w:lang w:eastAsia="ru-RU"/>
        </w:rPr>
      </w:pPr>
      <w:r>
        <w:rPr>
          <w:lang w:eastAsia="ru-RU"/>
        </w:rPr>
      </w:r>
    </w:p>
    <w:p>
      <w:pPr>
        <w:pStyle w:val="Style22"/>
        <w:rPr/>
      </w:pPr>
      <w:r>
        <w:rPr/>
        <w:drawing>
          <wp:inline distT="0" distB="0" distL="0" distR="0">
            <wp:extent cx="5039995" cy="3779520"/>
            <wp:effectExtent l="0" t="0" r="0" b="0"/>
            <wp:docPr id="41" name="Рисунок 42" descr="G:\МУЗЕЙ-ОТЧ\Фото - ГОТ\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2" descr="G:\МУЗЕЙ-ОТЧ\Фото - ГОТ\image39.jpe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  <w:t>Дети 3-го класса.</w:t>
      </w:r>
    </w:p>
    <w:p>
      <w:pPr>
        <w:pStyle w:val="Style22"/>
        <w:rPr>
          <w:lang w:eastAsia="ru-RU"/>
        </w:rPr>
      </w:pPr>
      <w:r>
        <w:rPr>
          <w:lang w:eastAsia="ru-RU"/>
        </w:rPr>
      </w:r>
    </w:p>
    <w:p>
      <w:pPr>
        <w:pStyle w:val="Style22"/>
        <w:rPr/>
      </w:pPr>
      <w:r>
        <w:rPr/>
        <w:drawing>
          <wp:inline distT="0" distB="0" distL="0" distR="0">
            <wp:extent cx="5039995" cy="3779520"/>
            <wp:effectExtent l="0" t="0" r="0" b="0"/>
            <wp:docPr id="42" name="Рисунок 43" descr="G:\МУЗЕЙ-ОТЧ\Фото - ГОТ\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43" descr="G:\МУЗЕЙ-ОТЧ\Фото - ГОТ\image40.jpe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  <w:t>Дети 4-го класса.</w:t>
      </w:r>
    </w:p>
    <w:p>
      <w:pPr>
        <w:pStyle w:val="Style22"/>
        <w:rPr/>
      </w:pPr>
      <w:r>
        <w:rPr/>
        <w:t>«Праздник Пасхи» для детей дошкольного и младшего школьного возраста (проведено 8  мероприятий).</w:t>
      </w:r>
    </w:p>
    <w:p>
      <w:pPr>
        <w:pStyle w:val="Style22"/>
        <w:rPr/>
      </w:pPr>
      <w:r>
        <w:rPr/>
        <w:t xml:space="preserve">Для проведения мероприятий была проведена организационно-подготовительная работа (с участницами изготовления поделок для выставок). Оформлено 3 выставки:  </w:t>
      </w:r>
    </w:p>
    <w:p>
      <w:pPr>
        <w:pStyle w:val="Style22"/>
        <w:rPr>
          <w:lang w:eastAsia="ru-RU"/>
        </w:rPr>
      </w:pPr>
      <w:r>
        <w:rPr>
          <w:lang w:eastAsia="ru-RU"/>
        </w:rPr>
      </w:r>
    </w:p>
    <w:p>
      <w:pPr>
        <w:pStyle w:val="Style22"/>
        <w:rPr>
          <w:lang w:eastAsia="ru-RU"/>
        </w:rPr>
      </w:pPr>
      <w:r>
        <w:rPr/>
        <w:drawing>
          <wp:inline distT="0" distB="0" distL="0" distR="0">
            <wp:extent cx="5039995" cy="3779520"/>
            <wp:effectExtent l="0" t="0" r="0" b="0"/>
            <wp:docPr id="43" name="Рисунок 44" descr="G:\МУЗЕЙ-ОТЧ\Фото - ГОТ\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44" descr="G:\МУЗЕЙ-ОТЧ\Фото - ГОТ\image41.jpe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color w:val="000000"/>
        </w:rPr>
      </w:pPr>
      <w:r>
        <w:rPr>
          <w:color w:val="000000"/>
        </w:rPr>
        <w:t>Поделки детей.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drawing>
          <wp:inline distT="0" distB="0" distL="0" distR="0">
            <wp:extent cx="5039995" cy="8336280"/>
            <wp:effectExtent l="0" t="0" r="0" b="0"/>
            <wp:docPr id="44" name="Рисунок 45" descr="G:\МУЗЕЙ-ОТЧ\Фото - ГОТ\image42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45" descr="G:\МУЗЕЙ-ОТЧ\Фото - ГОТ\image42_result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833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</w:r>
    </w:p>
    <w:p>
      <w:pPr>
        <w:pStyle w:val="Style22"/>
        <w:rPr>
          <w:color w:val="000000"/>
        </w:rPr>
      </w:pPr>
      <w:r>
        <w:rPr/>
        <w:drawing>
          <wp:inline distT="0" distB="0" distL="0" distR="0">
            <wp:extent cx="5039995" cy="2224405"/>
            <wp:effectExtent l="0" t="0" r="0" b="0"/>
            <wp:docPr id="45" name="Рисунок 46" descr="G:\МУЗЕЙ-ОТЧ\Фото - ГОТ\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46" descr="G:\МУЗЕЙ-ОТЧ\Фото - ГОТ\image43.jpe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2224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color w:val="000000"/>
        </w:rPr>
      </w:pPr>
      <w:r>
        <w:rPr>
          <w:color w:val="000000"/>
        </w:rPr>
        <w:t>Фотовыставка.</w:t>
      </w:r>
    </w:p>
    <w:p>
      <w:pPr>
        <w:pStyle w:val="Style22"/>
        <w:rPr>
          <w:color w:val="000000"/>
        </w:rPr>
      </w:pPr>
      <w:r>
        <w:rPr>
          <w:color w:val="000000"/>
        </w:rPr>
      </w:r>
    </w:p>
    <w:p>
      <w:pPr>
        <w:pStyle w:val="Style22"/>
        <w:rPr>
          <w:color w:val="000000"/>
        </w:rPr>
      </w:pPr>
      <w:r>
        <w:rPr/>
        <w:drawing>
          <wp:inline distT="0" distB="0" distL="0" distR="0">
            <wp:extent cx="5039995" cy="3076575"/>
            <wp:effectExtent l="0" t="0" r="0" b="0"/>
            <wp:docPr id="46" name="Рисунок 47" descr="G:\МУЗЕЙ-ОТЧ\Фото - ГОТ\image44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47" descr="G:\МУЗЕЙ-ОТЧ\Фото - ГОТ\image44_result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color w:val="000000"/>
        </w:rPr>
      </w:pPr>
      <w:r>
        <w:rPr>
          <w:color w:val="000000"/>
        </w:rPr>
        <w:t>Творческие поделки представителей старшего поколения» (Бармина Татьяна Витальевна, Галина Ивановна Носова, члены клуба декоративно-прикладного творчества Таборинского Дома культуры — руководитель клуба Степанова Татьяна Владимировна).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5039995" cy="6068695"/>
            <wp:effectExtent l="0" t="0" r="0" b="0"/>
            <wp:docPr id="47" name="Рисунок 48" descr="G:\МУЗЕЙ-ОТЧ\Фото - ГОТ\image45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48" descr="G:\МУЗЕЙ-ОТЧ\Фото - ГОТ\image45_result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606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  <w:t>К Дню местного самоуправления в Таборинском Доме культуры оформлена выездная выставка  «Кружевные мотивы».</w:t>
      </w:r>
    </w:p>
    <w:p>
      <w:pPr>
        <w:pStyle w:val="Style22"/>
        <w:rPr>
          <w:szCs w:val="28"/>
        </w:rPr>
      </w:pPr>
      <w:r>
        <w:rPr>
          <w:szCs w:val="28"/>
        </w:rPr>
        <w:t>Мероприятие «Пасхальные встречи» для взрослого населения: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5039995" cy="3779520"/>
            <wp:effectExtent l="0" t="0" r="0" b="0"/>
            <wp:docPr id="48" name="Рисунок 49" descr="G:\МУЗЕЙ-ОТЧ\Фото - ГОТ\image46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 49" descr="G:\МУЗЕЙ-ОТЧ\Фото - ГОТ\image46_result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  <w:t>Здоровья вам крепкого!</w:t>
      </w:r>
    </w:p>
    <w:p>
      <w:pPr>
        <w:pStyle w:val="Style22"/>
        <w:rPr/>
      </w:pPr>
      <w:r>
        <w:rPr>
          <w:szCs w:val="28"/>
        </w:rPr>
        <w:t xml:space="preserve">- 14 апреля </w:t>
      </w:r>
      <w:r>
        <w:rPr>
          <w:szCs w:val="30"/>
        </w:rPr>
        <w:t xml:space="preserve"> с целью обеспечения доступности культурных благ для граждан с ограниченными возможностями проведено выездное мероприятие «Пасхальные встречи</w:t>
      </w:r>
      <w:r>
        <w:rPr>
          <w:szCs w:val="28"/>
        </w:rPr>
        <w:t xml:space="preserve">» </w:t>
      </w:r>
      <w:r>
        <w:rPr>
          <w:szCs w:val="30"/>
        </w:rPr>
        <w:t xml:space="preserve">в отделение временного пребывания граждан пожилого возраста и инвалидов ГАУ КЦСОН СО СО «Таборинский район» с необходимым набором экспонатов: корзинка крашеных яиц,  набор для катания яиц, </w:t>
      </w:r>
      <w:r>
        <w:rPr>
          <w:szCs w:val="28"/>
        </w:rPr>
        <w:t xml:space="preserve"> Мероприятие проведено с посещением и лежачих пациентов в палатах;</w:t>
      </w:r>
    </w:p>
    <w:p>
      <w:pPr>
        <w:pStyle w:val="Style22"/>
        <w:rPr>
          <w:szCs w:val="30"/>
        </w:rPr>
      </w:pPr>
      <w:r>
        <w:rPr>
          <w:szCs w:val="30"/>
        </w:rPr>
        <w:tab/>
      </w:r>
    </w:p>
    <w:p>
      <w:pPr>
        <w:pStyle w:val="Style22"/>
        <w:rPr>
          <w:szCs w:val="32"/>
        </w:rPr>
      </w:pPr>
      <w:r>
        <w:rPr/>
        <w:drawing>
          <wp:inline distT="0" distB="0" distL="0" distR="0">
            <wp:extent cx="5039995" cy="3779520"/>
            <wp:effectExtent l="0" t="0" r="0" b="0"/>
            <wp:docPr id="49" name="Рисунок 50" descr="G:\МУЗЕЙ-ОТЧ\Фото - ГОТ\image47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 50" descr="G:\МУЗЕЙ-ОТЧ\Фото - ГОТ\image47_result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32"/>
        </w:rPr>
      </w:pPr>
      <w:r>
        <w:rPr>
          <w:szCs w:val="32"/>
        </w:rPr>
      </w:r>
    </w:p>
    <w:p>
      <w:pPr>
        <w:pStyle w:val="Style22"/>
        <w:rPr>
          <w:szCs w:val="28"/>
        </w:rPr>
      </w:pPr>
      <w:r>
        <w:rPr>
          <w:szCs w:val="28"/>
        </w:rPr>
        <w:t xml:space="preserve">- 28 апреля для представителей старшего поколения с.Таборы. </w:t>
      </w:r>
      <w:hyperlink r:id="rId66">
        <w:r>
          <w:rPr>
            <w:rStyle w:val="Style13"/>
            <w:szCs w:val="28"/>
          </w:rPr>
          <w:t>https://ok.ru/video/5733706173004</w:t>
        </w:r>
      </w:hyperlink>
      <w:r>
        <w:rPr>
          <w:szCs w:val="28"/>
        </w:rPr>
        <w:t xml:space="preserve"> </w:t>
      </w:r>
    </w:p>
    <w:p>
      <w:pPr>
        <w:pStyle w:val="Style22"/>
        <w:rPr>
          <w:szCs w:val="32"/>
        </w:rPr>
      </w:pPr>
      <w:r>
        <w:rPr>
          <w:szCs w:val="32"/>
        </w:rPr>
      </w:r>
    </w:p>
    <w:p>
      <w:pPr>
        <w:pStyle w:val="Style22"/>
        <w:rPr>
          <w:szCs w:val="28"/>
        </w:rPr>
      </w:pPr>
      <w:r>
        <w:rPr>
          <w:szCs w:val="28"/>
        </w:rPr>
        <w:t>По результатам  проведённых мероприятий подготовлены и опубликованы на стр. музея в «Одноклассники»:</w:t>
      </w:r>
    </w:p>
    <w:p>
      <w:pPr>
        <w:pStyle w:val="Style22"/>
        <w:rPr>
          <w:szCs w:val="28"/>
        </w:rPr>
      </w:pPr>
      <w:r>
        <w:rPr>
          <w:szCs w:val="28"/>
        </w:rPr>
        <w:t xml:space="preserve">- статья «Пасхальные праздники» </w:t>
      </w:r>
    </w:p>
    <w:p>
      <w:pPr>
        <w:pStyle w:val="Style22"/>
        <w:rPr>
          <w:szCs w:val="28"/>
        </w:rPr>
      </w:pPr>
      <w:hyperlink r:id="rId67">
        <w:r>
          <w:rPr>
            <w:rStyle w:val="Style13"/>
            <w:szCs w:val="28"/>
          </w:rPr>
          <w:t>https://ok.ru/profile/573951914316/statuses/156270708337484</w:t>
        </w:r>
      </w:hyperlink>
      <w:r>
        <w:rPr>
          <w:szCs w:val="28"/>
        </w:rPr>
        <w:t>;</w:t>
      </w:r>
    </w:p>
    <w:p>
      <w:pPr>
        <w:pStyle w:val="Style22"/>
        <w:rPr>
          <w:szCs w:val="28"/>
        </w:rPr>
      </w:pPr>
      <w:r>
        <w:rPr>
          <w:szCs w:val="28"/>
        </w:rPr>
        <w:t>16 видеороликов на темы: «Пасхальные встречи» и «Праздник Пасхи».</w:t>
      </w:r>
    </w:p>
    <w:p>
      <w:pPr>
        <w:pStyle w:val="Style22"/>
        <w:rPr>
          <w:szCs w:val="30"/>
        </w:rPr>
      </w:pPr>
      <w:r>
        <w:rPr>
          <w:szCs w:val="30"/>
        </w:rPr>
        <w:t xml:space="preserve">Цели проведения данного мероприятия: 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>
          <w:szCs w:val="30"/>
        </w:rPr>
        <w:t>приобщ</w:t>
      </w:r>
      <w:r>
        <w:rPr/>
        <w:t>ение представителей разных поколений к культурному наследию русского народа;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>знакомство с историей праздника Пасхи, с обрядами и обычаями по подготовке и празднованию Пасхи нашими предками и в настоящее время.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>
          <w:szCs w:val="28"/>
        </w:rPr>
        <w:t>В мае работой музея охвачено 147  человек, среди них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5039995" cy="3779520"/>
            <wp:effectExtent l="0" t="0" r="0" b="0"/>
            <wp:docPr id="50" name="Рисунок 51" descr="G:\МУЗЕЙ-ОТЧ\Фото - ГОТ\image48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исунок 51" descr="G:\МУЗЕЙ-ОТЧ\Фото - ГОТ\image48_result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  <w:t>Выступление методиста музея Козловой Т. Е. на митинге 1 мая.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32"/>
        </w:rPr>
      </w:pPr>
      <w:r>
        <w:rPr/>
        <w:drawing>
          <wp:inline distT="0" distB="0" distL="0" distR="0">
            <wp:extent cx="5039995" cy="3780155"/>
            <wp:effectExtent l="0" t="0" r="0" b="0"/>
            <wp:docPr id="51" name="Рисунок 52" descr="G:\МУЗЕЙ-ОТЧ\Фото - ГОТ\image49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Рисунок 52" descr="G:\МУЗЕЙ-ОТЧ\Фото - ГОТ\image49_result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32"/>
        </w:rPr>
      </w:pPr>
      <w:r>
        <w:rPr>
          <w:szCs w:val="32"/>
        </w:rPr>
        <w:t xml:space="preserve">Учащиеся 10 класса </w:t>
      </w:r>
    </w:p>
    <w:p>
      <w:pPr>
        <w:pStyle w:val="Style22"/>
        <w:rPr>
          <w:szCs w:val="32"/>
        </w:rPr>
      </w:pPr>
      <w:r>
        <w:rPr>
          <w:szCs w:val="32"/>
        </w:rPr>
        <w:t>Таборинской СОШ — участники уроков мужества «О героях былых времён», посвящённых  Перевалову Ивану Петровичу,  участнику Великой Отечественной войны;</w:t>
      </w:r>
    </w:p>
    <w:p>
      <w:pPr>
        <w:pStyle w:val="Style22"/>
        <w:rPr>
          <w:szCs w:val="32"/>
        </w:rPr>
      </w:pPr>
      <w:r>
        <w:rPr>
          <w:szCs w:val="32"/>
        </w:rPr>
        <w:t>индивидуальные посетители и посетители малочисленных групп.</w:t>
      </w:r>
    </w:p>
    <w:p>
      <w:pPr>
        <w:pStyle w:val="Style22"/>
        <w:rPr>
          <w:szCs w:val="30"/>
        </w:rPr>
      </w:pPr>
      <w:r>
        <w:rPr>
          <w:szCs w:val="30"/>
        </w:rPr>
      </w:r>
    </w:p>
    <w:p>
      <w:pPr>
        <w:pStyle w:val="Style22"/>
        <w:rPr>
          <w:szCs w:val="30"/>
        </w:rPr>
      </w:pPr>
      <w:r>
        <w:rPr/>
        <w:drawing>
          <wp:inline distT="0" distB="0" distL="0" distR="0">
            <wp:extent cx="5039995" cy="3785235"/>
            <wp:effectExtent l="0" t="0" r="0" b="0"/>
            <wp:docPr id="52" name="Рисунок 53" descr="G:\МУЗЕЙ-ОТЧ\Фото - ГОТ\image50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 53" descr="G:\МУЗЕЙ-ОТЧ\Фото - ГОТ\image50_result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30"/>
        </w:rPr>
      </w:pPr>
      <w:r>
        <w:rPr>
          <w:szCs w:val="30"/>
        </w:rPr>
      </w:r>
    </w:p>
    <w:p>
      <w:pPr>
        <w:pStyle w:val="Style22"/>
        <w:rPr>
          <w:szCs w:val="30"/>
        </w:rPr>
      </w:pPr>
      <w:r>
        <w:rPr>
          <w:szCs w:val="30"/>
        </w:rPr>
        <w:t xml:space="preserve">Для проведения уроков мужества была оформлена фотовыставка «О героях былых времён» на основе копий страниц военного билета и фото Ивана Петровича Перевалова времён Великой Отечественной войны и послевоенного времени.  </w:t>
      </w:r>
    </w:p>
    <w:p>
      <w:pPr>
        <w:pStyle w:val="Style22"/>
        <w:rPr>
          <w:szCs w:val="30"/>
        </w:rPr>
      </w:pPr>
      <w:r>
        <w:rPr>
          <w:szCs w:val="30"/>
        </w:rPr>
      </w:r>
    </w:p>
    <w:p>
      <w:pPr>
        <w:pStyle w:val="Style22"/>
        <w:rPr>
          <w:szCs w:val="30"/>
        </w:rPr>
      </w:pPr>
      <w:r>
        <w:rPr/>
        <w:drawing>
          <wp:inline distT="0" distB="0" distL="0" distR="0">
            <wp:extent cx="5039995" cy="4375785"/>
            <wp:effectExtent l="0" t="0" r="0" b="0"/>
            <wp:docPr id="53" name="Рисунок 54" descr="G:\МУЗЕЙ-ОТЧ\Фото - ГОТ\image51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Рисунок 54" descr="G:\МУЗЕЙ-ОТЧ\Фото - ГОТ\image51_result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4375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30"/>
        </w:rPr>
      </w:pPr>
      <w:r>
        <w:rPr>
          <w:szCs w:val="30"/>
        </w:rPr>
      </w:r>
    </w:p>
    <w:p>
      <w:pPr>
        <w:pStyle w:val="Style22"/>
        <w:rPr>
          <w:szCs w:val="30"/>
        </w:rPr>
      </w:pPr>
      <w:r>
        <w:rPr>
          <w:szCs w:val="30"/>
        </w:rPr>
        <w:t xml:space="preserve">На одном из уроков мужества приняла участие Галина Ивановна Носова, дочь фронтовика, рассказавшая детям о своём отце. Записано и опубликовано видео с её участием на странице музея в «Одноклассники». </w:t>
        <w:tab/>
      </w:r>
    </w:p>
    <w:p>
      <w:pPr>
        <w:pStyle w:val="Style22"/>
        <w:rPr>
          <w:szCs w:val="32"/>
        </w:rPr>
      </w:pPr>
      <w:r>
        <w:rPr>
          <w:szCs w:val="32"/>
        </w:rPr>
        <w:t>Написаны и опубликованы статьи  на стр. музея в «Одноклассники»:</w:t>
      </w:r>
    </w:p>
    <w:p>
      <w:pPr>
        <w:pStyle w:val="Style22"/>
        <w:rPr>
          <w:szCs w:val="32"/>
        </w:rPr>
      </w:pPr>
      <w:r>
        <w:rPr>
          <w:szCs w:val="32"/>
        </w:rPr>
      </w:r>
    </w:p>
    <w:p>
      <w:pPr>
        <w:pStyle w:val="Style22"/>
        <w:rPr>
          <w:szCs w:val="28"/>
        </w:rPr>
      </w:pPr>
      <w:r>
        <w:rPr>
          <w:szCs w:val="28"/>
        </w:rPr>
        <w:t xml:space="preserve">05.05.»Война в жизни и судьбе семьи Пылинских» - и в газете «Призыв»; </w:t>
      </w:r>
    </w:p>
    <w:p>
      <w:pPr>
        <w:pStyle w:val="Style22"/>
        <w:rPr>
          <w:szCs w:val="28"/>
        </w:rPr>
      </w:pPr>
      <w:hyperlink r:id="rId72">
        <w:r>
          <w:rPr>
            <w:rStyle w:val="Style13"/>
            <w:szCs w:val="28"/>
          </w:rPr>
          <w:t>https://ok.ru/profile/573951914316/statuses/156210716814156</w:t>
        </w:r>
      </w:hyperlink>
      <w:r>
        <w:rPr>
          <w:szCs w:val="28"/>
        </w:rPr>
        <w:t xml:space="preserve"> 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>
          <w:szCs w:val="28"/>
        </w:rPr>
        <w:t>04.05.»Праздник Весны и Труда».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32"/>
        </w:rPr>
      </w:pPr>
      <w:r>
        <w:rPr>
          <w:szCs w:val="32"/>
        </w:rPr>
        <w:t xml:space="preserve">Написана и опубликована статья «О героях былых времён»: </w:t>
      </w:r>
    </w:p>
    <w:p>
      <w:pPr>
        <w:pStyle w:val="Style22"/>
        <w:rPr>
          <w:szCs w:val="32"/>
        </w:rPr>
      </w:pPr>
      <w:r>
        <w:rPr>
          <w:szCs w:val="32"/>
        </w:rPr>
        <w:t xml:space="preserve">на стр. музея в «Одноклассники» и в газете «Призыв». </w:t>
      </w:r>
    </w:p>
    <w:p>
      <w:pPr>
        <w:pStyle w:val="Style22"/>
        <w:rPr>
          <w:szCs w:val="32"/>
        </w:rPr>
      </w:pPr>
      <w:hyperlink r:id="rId73">
        <w:r>
          <w:rPr>
            <w:rStyle w:val="Style13"/>
            <w:szCs w:val="32"/>
          </w:rPr>
          <w:t>https://ok.ru/profile/573951914316/statuses/156231441853260</w:t>
        </w:r>
      </w:hyperlink>
      <w:r>
        <w:rPr>
          <w:szCs w:val="32"/>
        </w:rPr>
        <w:t xml:space="preserve"> </w:t>
      </w:r>
    </w:p>
    <w:p>
      <w:pPr>
        <w:pStyle w:val="Style22"/>
        <w:rPr>
          <w:szCs w:val="32"/>
        </w:rPr>
      </w:pPr>
      <w:r>
        <w:rPr>
          <w:szCs w:val="32"/>
        </w:rPr>
        <w:t>Опубликована на стр. музея в «Одноклассники» благодарность участникам поделок для выставок на Светлую Пасху.</w:t>
      </w:r>
    </w:p>
    <w:p>
      <w:pPr>
        <w:pStyle w:val="Style22"/>
        <w:rPr>
          <w:szCs w:val="32"/>
        </w:rPr>
      </w:pPr>
      <w:r>
        <w:rPr>
          <w:szCs w:val="32"/>
        </w:rPr>
        <w:t xml:space="preserve">Написана и опубликована заметка «Кружевные мотивы» на стр. музея в «Одноклассники». </w:t>
      </w:r>
    </w:p>
    <w:p>
      <w:pPr>
        <w:pStyle w:val="Style22"/>
        <w:rPr>
          <w:szCs w:val="32"/>
        </w:rPr>
      </w:pPr>
      <w:hyperlink r:id="rId74">
        <w:r>
          <w:rPr>
            <w:rStyle w:val="Style13"/>
            <w:szCs w:val="32"/>
          </w:rPr>
          <w:t>https://ok.ru/profile/573951914316/statuses/156254631308108</w:t>
        </w:r>
      </w:hyperlink>
      <w:r>
        <w:rPr>
          <w:szCs w:val="32"/>
        </w:rPr>
        <w:t xml:space="preserve"> </w:t>
      </w:r>
    </w:p>
    <w:p>
      <w:pPr>
        <w:pStyle w:val="Style22"/>
        <w:rPr>
          <w:szCs w:val="32"/>
        </w:rPr>
      </w:pPr>
      <w:r>
        <w:rPr>
          <w:szCs w:val="32"/>
        </w:rPr>
      </w:r>
    </w:p>
    <w:p>
      <w:pPr>
        <w:pStyle w:val="Style22"/>
        <w:rPr>
          <w:szCs w:val="32"/>
        </w:rPr>
      </w:pPr>
      <w:r>
        <w:rPr>
          <w:szCs w:val="32"/>
        </w:rPr>
        <w:t xml:space="preserve">Написана и опубликована заметка «Пасхальные праздники» на стр. музея в «Одноклассники». </w:t>
      </w:r>
    </w:p>
    <w:p>
      <w:pPr>
        <w:pStyle w:val="Style22"/>
        <w:rPr>
          <w:szCs w:val="32"/>
        </w:rPr>
      </w:pPr>
      <w:hyperlink r:id="rId75">
        <w:r>
          <w:rPr>
            <w:rStyle w:val="Style13"/>
            <w:szCs w:val="32"/>
          </w:rPr>
          <w:t>https://ok.ru/profile/573951914316/statuses/156270708337484</w:t>
        </w:r>
      </w:hyperlink>
      <w:r>
        <w:rPr>
          <w:szCs w:val="32"/>
        </w:rPr>
        <w:t xml:space="preserve"> 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t xml:space="preserve">Написана и опубликована статья «Гости музея из разных уголков нашей страны» на стр. музея в «Одноклассники». </w:t>
      </w:r>
      <w:hyperlink r:id="rId76">
        <w:r>
          <w:rPr>
            <w:rStyle w:val="Style13"/>
          </w:rPr>
          <w:t>https://ok.ru/profile/573951914316/statuses/156288324545356</w:t>
        </w:r>
      </w:hyperlink>
      <w:r>
        <w:rPr/>
        <w:t xml:space="preserve"> </w:t>
      </w:r>
    </w:p>
    <w:p>
      <w:pPr>
        <w:pStyle w:val="Style22"/>
        <w:rPr>
          <w:szCs w:val="30"/>
        </w:rPr>
      </w:pPr>
      <w:r>
        <w:rPr>
          <w:szCs w:val="30"/>
        </w:rPr>
        <w:t>В июне  работой музея охвачено 197 человек, среди них: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>дети и педагоги с оздоровительных площадок Таборинской СОШ и Оверинской ООШ;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>индивидуальные посетители и посетители малочисленных групп;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>участники церемонии вручения паспортов Российской Федерации;</w:t>
      </w:r>
    </w:p>
    <w:p>
      <w:pPr>
        <w:pStyle w:val="Style23"/>
        <w:numPr>
          <w:ilvl w:val="0"/>
          <w:numId w:val="1"/>
        </w:numPr>
        <w:ind w:left="0" w:firstLine="709"/>
        <w:rPr>
          <w:szCs w:val="28"/>
        </w:rPr>
      </w:pPr>
      <w:r>
        <w:rPr>
          <w:szCs w:val="28"/>
        </w:rPr>
        <w:t>участники митинга – 22 июня в «День памяти и скорби» у памятника воинам-таборинцам, погибшим в годы Великой Отечественной войны (на  митинге было выступление методиста музея);</w:t>
      </w:r>
    </w:p>
    <w:p>
      <w:pPr>
        <w:pStyle w:val="Style23"/>
        <w:numPr>
          <w:ilvl w:val="0"/>
          <w:numId w:val="1"/>
        </w:numPr>
        <w:ind w:left="0" w:firstLine="709"/>
        <w:rPr>
          <w:szCs w:val="28"/>
        </w:rPr>
      </w:pPr>
      <w:r>
        <w:rPr>
          <w:szCs w:val="28"/>
        </w:rPr>
        <w:t>участники встречи глав поселений Таборинского района и делегации из Тавдинского городского округа в составе: заместителя главы администрации и  глав поселений Тавдинского городского округа.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5039995" cy="3780155"/>
            <wp:effectExtent l="0" t="0" r="0" b="0"/>
            <wp:docPr id="54" name="Рисунок 55" descr="G:\МУЗЕЙ-ОТЧ\Фото - ГОТ\image52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55" descr="G:\МУЗЕЙ-ОТЧ\Фото - ГОТ\image52_result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>
          <w:szCs w:val="28"/>
        </w:rPr>
        <w:t>Накануне Дня России в музее состоялась очередная  торжественная церемония вручения паспортов трём юным гражданам Российской Федерации: Гавриловой Анастасии, Смирновой Яне, Суркову Даниилу.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5039995" cy="3780155"/>
            <wp:effectExtent l="0" t="0" r="0" b="0"/>
            <wp:docPr id="55" name="Рисунок 56" descr="G:\МУЗЕЙ-ОТЧ\Фото - ГОТ\image53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56" descr="G:\МУЗЕЙ-ОТЧ\Фото - ГОТ\image53_result.jp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>
          <w:szCs w:val="28"/>
        </w:rPr>
        <w:t>В церемонии приняли участие: глава Таборинского муниципального района</w:t>
      </w:r>
    </w:p>
    <w:p>
      <w:pPr>
        <w:pStyle w:val="Style23"/>
        <w:numPr>
          <w:ilvl w:val="0"/>
          <w:numId w:val="1"/>
        </w:numPr>
        <w:ind w:left="0" w:firstLine="709"/>
        <w:rPr>
          <w:szCs w:val="28"/>
        </w:rPr>
      </w:pPr>
      <w:r>
        <w:rPr>
          <w:szCs w:val="28"/>
        </w:rPr>
        <w:t xml:space="preserve">Виктор Анатольевич Роененко; </w:t>
      </w:r>
    </w:p>
    <w:p>
      <w:pPr>
        <w:pStyle w:val="Style23"/>
        <w:numPr>
          <w:ilvl w:val="0"/>
          <w:numId w:val="1"/>
        </w:numPr>
        <w:ind w:left="0" w:firstLine="709"/>
        <w:rPr>
          <w:szCs w:val="28"/>
        </w:rPr>
      </w:pPr>
      <w:r>
        <w:rPr>
          <w:szCs w:val="28"/>
        </w:rPr>
        <w:t xml:space="preserve">начальник отделения полиции майор полиции Конев Николай Сергеевич; </w:t>
      </w:r>
    </w:p>
    <w:p>
      <w:pPr>
        <w:pStyle w:val="Style23"/>
        <w:numPr>
          <w:ilvl w:val="0"/>
          <w:numId w:val="1"/>
        </w:numPr>
        <w:ind w:left="0" w:firstLine="709"/>
        <w:rPr>
          <w:szCs w:val="28"/>
        </w:rPr>
      </w:pPr>
      <w:r>
        <w:rPr>
          <w:szCs w:val="28"/>
        </w:rPr>
        <w:t>заведующий отделом образования администрации Таборинского муниципального района Кузнецова Татьяна Степановна;</w:t>
      </w:r>
    </w:p>
    <w:p>
      <w:pPr>
        <w:pStyle w:val="Style23"/>
        <w:numPr>
          <w:ilvl w:val="0"/>
          <w:numId w:val="1"/>
        </w:numPr>
        <w:ind w:left="0" w:firstLine="709"/>
        <w:rPr>
          <w:szCs w:val="28"/>
        </w:rPr>
      </w:pPr>
      <w:r>
        <w:rPr>
          <w:szCs w:val="28"/>
        </w:rPr>
        <w:t>заместитель директора по воспитательной работе Таборинской средней школы Олейникова Татьяна Анатольевна;</w:t>
      </w:r>
    </w:p>
    <w:p>
      <w:pPr>
        <w:pStyle w:val="Style23"/>
        <w:numPr>
          <w:ilvl w:val="0"/>
          <w:numId w:val="1"/>
        </w:numPr>
        <w:ind w:left="0" w:firstLine="709"/>
        <w:rPr>
          <w:szCs w:val="28"/>
        </w:rPr>
      </w:pPr>
      <w:r>
        <w:rPr>
          <w:szCs w:val="28"/>
        </w:rPr>
        <w:t>классный руководитель 7 «А» класса Джафарова Елена Анатольевна.</w:t>
      </w:r>
    </w:p>
    <w:p>
      <w:pPr>
        <w:pStyle w:val="Style23"/>
        <w:numPr>
          <w:ilvl w:val="0"/>
          <w:numId w:val="1"/>
        </w:numPr>
        <w:ind w:left="0" w:firstLine="709"/>
        <w:rPr>
          <w:szCs w:val="28"/>
        </w:rPr>
      </w:pPr>
      <w:r>
        <w:rPr>
          <w:szCs w:val="28"/>
        </w:rPr>
        <w:t xml:space="preserve">родители и родственники детей, получавших паспорта. </w:t>
      </w:r>
    </w:p>
    <w:p>
      <w:pPr>
        <w:pStyle w:val="Style22"/>
        <w:rPr/>
      </w:pPr>
      <w:r>
        <w:rPr/>
        <w:t xml:space="preserve">От официальных лиц и родителей в адрес юных граждан РФ звучали тёплые поздравления и напутствия. </w:t>
      </w:r>
    </w:p>
    <w:p>
      <w:pPr>
        <w:pStyle w:val="Style22"/>
        <w:rPr>
          <w:lang w:eastAsia="ru-RU"/>
        </w:rPr>
      </w:pPr>
      <w:r>
        <w:rPr>
          <w:lang w:eastAsia="ru-RU"/>
        </w:rPr>
      </w:r>
    </w:p>
    <w:p>
      <w:pPr>
        <w:pStyle w:val="Style22"/>
        <w:rPr/>
      </w:pPr>
      <w:r>
        <w:rPr/>
        <w:drawing>
          <wp:inline distT="0" distB="0" distL="0" distR="0">
            <wp:extent cx="5039995" cy="3780155"/>
            <wp:effectExtent l="0" t="0" r="0" b="0"/>
            <wp:docPr id="56" name="Рисунок 57" descr="G:\МУЗЕЙ-ОТЧ\Фото - ГОТ\image54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57" descr="G:\МУЗЕЙ-ОТЧ\Фото - ГОТ\image54_result.jp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t xml:space="preserve">От имени писателя Екатерины Николаевны Жданович методист музея вручила детям её книгу «Таборы: памяти отцов и дедов», переданную автором в музей для вручения на подобных мероприятиях. </w:t>
      </w:r>
    </w:p>
    <w:p>
      <w:pPr>
        <w:pStyle w:val="Style22"/>
        <w:rPr>
          <w:lang w:eastAsia="ru-RU"/>
        </w:rPr>
      </w:pPr>
      <w:r>
        <w:rPr>
          <w:lang w:eastAsia="ru-RU"/>
        </w:rPr>
      </w:r>
    </w:p>
    <w:p>
      <w:pPr>
        <w:pStyle w:val="Style22"/>
        <w:rPr/>
      </w:pPr>
      <w:r>
        <w:rPr/>
        <w:drawing>
          <wp:inline distT="0" distB="0" distL="0" distR="0">
            <wp:extent cx="5039995" cy="3780155"/>
            <wp:effectExtent l="0" t="0" r="0" b="0"/>
            <wp:docPr id="57" name="Рисунок 58" descr="G:\МУЗЕЙ-ОТЧ\Фото - ГОТ\image55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58" descr="G:\МУЗЕЙ-ОТЧ\Фото - ГОТ\image55_result.jp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t xml:space="preserve">Июнь - это месяц работы оздоровительных площадок. В течение 3-х недель методисты музея работали с детьми пяти отрядов с оздоровительной площадки Таборинской СОШ, с которыми были проведены  групповые мероприятия по темам: </w:t>
      </w:r>
    </w:p>
    <w:p>
      <w:pPr>
        <w:pStyle w:val="Style22"/>
        <w:rPr>
          <w:lang w:eastAsia="ru-RU"/>
        </w:rPr>
      </w:pPr>
      <w:r>
        <w:rPr>
          <w:lang w:eastAsia="ru-RU"/>
        </w:rPr>
      </w:r>
    </w:p>
    <w:p>
      <w:pPr>
        <w:pStyle w:val="Style22"/>
        <w:rPr>
          <w:lang w:eastAsia="ru-RU"/>
        </w:rPr>
      </w:pPr>
      <w:r>
        <w:rPr/>
        <w:drawing>
          <wp:inline distT="0" distB="0" distL="0" distR="0">
            <wp:extent cx="5039995" cy="3780155"/>
            <wp:effectExtent l="0" t="0" r="0" b="0"/>
            <wp:docPr id="58" name="Рисунок 59" descr="G:\МУЗЕЙ-ОТЧ\Фото - ГОТ\image56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 59" descr="G:\МУЗЕЙ-ОТЧ\Фото - ГОТ\image56_result.jp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lang w:eastAsia="ru-RU"/>
        </w:rPr>
      </w:pPr>
      <w:r>
        <w:rPr>
          <w:lang w:eastAsia="ru-RU"/>
        </w:rPr>
      </w:r>
    </w:p>
    <w:p>
      <w:pPr>
        <w:pStyle w:val="Style22"/>
        <w:rPr/>
      </w:pPr>
      <w:r>
        <w:rPr/>
        <w:t xml:space="preserve">«Путешествие по сказкам Пушкина», приуроченное к 224-летию со дня рождения поэта.  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t>Цель проведения данного мероприятия: развивать у детей познавательный интерес к творчеству великого русского поэта;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drawing>
          <wp:inline distT="0" distB="0" distL="0" distR="0">
            <wp:extent cx="5039995" cy="3779520"/>
            <wp:effectExtent l="0" t="0" r="0" b="0"/>
            <wp:docPr id="59" name="Рисунок 60" descr="G:\МУЗЕЙ-ОТЧ\Фото - ГОТ\image57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Рисунок 60" descr="G:\МУЗЕЙ-ОТЧ\Фото - ГОТ\image57_result.jp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t>«Лето красное, звонче пой!» - целью этого мероприятия являлось создание у детей радостного, весёлого настроения  в процессе коллективных игр.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drawing>
          <wp:inline distT="0" distB="0" distL="0" distR="0">
            <wp:extent cx="5039995" cy="3779520"/>
            <wp:effectExtent l="0" t="0" r="0" b="0"/>
            <wp:docPr id="60" name="Рисунок 61" descr="G:\МУЗЕЙ-ОТЧ\Фото - ГОТ\image58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Рисунок 61" descr="G:\МУЗЕЙ-ОТЧ\Фото - ГОТ\image58_result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</w:r>
    </w:p>
    <w:p>
      <w:pPr>
        <w:pStyle w:val="Style22"/>
        <w:rPr>
          <w:color w:val="111111"/>
        </w:rPr>
      </w:pPr>
      <w:r>
        <w:rPr>
          <w:color w:val="111111"/>
        </w:rPr>
        <w:t>13 июня в мероприятии «Лето красное, звонче пой!» приняли участие дети 1-го отряда Таборинской СОШ и  дети с оздоровительной площадки Оверинской ООШ. Затем ребята из Оверино отправились в путешествие по сказкам А. С. Пушкина.</w:t>
      </w:r>
    </w:p>
    <w:p>
      <w:pPr>
        <w:pStyle w:val="Style22"/>
        <w:rPr>
          <w:color w:val="111111"/>
          <w:lang w:eastAsia="ru-RU"/>
        </w:rPr>
      </w:pPr>
      <w:r>
        <w:rPr>
          <w:color w:val="111111"/>
          <w:lang w:eastAsia="ru-RU"/>
        </w:rPr>
      </w:r>
    </w:p>
    <w:p>
      <w:pPr>
        <w:pStyle w:val="Style22"/>
        <w:rPr>
          <w:color w:val="111111"/>
        </w:rPr>
      </w:pPr>
      <w:r>
        <w:rPr/>
        <w:drawing>
          <wp:inline distT="0" distB="0" distL="0" distR="0">
            <wp:extent cx="5039995" cy="4780915"/>
            <wp:effectExtent l="0" t="0" r="0" b="0"/>
            <wp:docPr id="61" name="Рисунок 62" descr="G:\МУЗЕЙ-ОТЧ\Фото - ГОТ\image59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Рисунок 62" descr="G:\МУЗЕЙ-ОТЧ\Фото - ГОТ\image59_result.jp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478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color w:val="111111"/>
        </w:rPr>
      </w:pPr>
      <w:r>
        <w:rPr>
          <w:color w:val="111111"/>
        </w:rPr>
      </w:r>
    </w:p>
    <w:p>
      <w:pPr>
        <w:pStyle w:val="Style22"/>
        <w:rPr/>
      </w:pPr>
      <w:r>
        <w:rPr/>
        <w:t xml:space="preserve">На 3-й неделе проиграли старинный языческий праздник «Иван Купала», целью которого было </w:t>
      </w:r>
      <w:r>
        <w:rPr>
          <w:szCs w:val="32"/>
        </w:rPr>
        <w:t>п</w:t>
      </w:r>
      <w:r>
        <w:rPr/>
        <w:t>риобщение детей к истокам русской народной культуры.</w:t>
      </w:r>
    </w:p>
    <w:p>
      <w:pPr>
        <w:pStyle w:val="Style22"/>
        <w:rPr/>
      </w:pPr>
      <w:r>
        <w:rPr/>
        <w:tab/>
        <w:t xml:space="preserve">Оформлено две фотовыставки: </w:t>
      </w:r>
    </w:p>
    <w:p>
      <w:pPr>
        <w:pStyle w:val="Style22"/>
        <w:rPr/>
      </w:pPr>
      <w:r>
        <w:rPr/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5039995" cy="3785235"/>
            <wp:effectExtent l="0" t="0" r="0" b="0"/>
            <wp:docPr id="62" name="Рисунок 63" descr="G:\МУЗЕЙ-ОТЧ\Фото - ГОТ\image60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Рисунок 63" descr="G:\МУЗЕЙ-ОТЧ\Фото - ГОТ\image60_result.jp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  <w:t xml:space="preserve">Фотовыставки </w:t>
      </w:r>
      <w:r>
        <w:rPr>
          <w:szCs w:val="32"/>
        </w:rPr>
        <w:t xml:space="preserve">- «1941 год — начало войны» </w:t>
      </w:r>
      <w:r>
        <w:rPr>
          <w:szCs w:val="28"/>
        </w:rPr>
        <w:t>к Дню памяти и скорби.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5039995" cy="4432300"/>
            <wp:effectExtent l="0" t="0" r="0" b="0"/>
            <wp:docPr id="63" name="Рисунок 64" descr="G:\МУЗЕЙ-ОТЧ\Фото - ГОТ\image61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Рисунок 64" descr="G:\МУЗЕЙ-ОТЧ\Фото - ГОТ\image61_result.jp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443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32"/>
        </w:rPr>
      </w:pPr>
      <w:r>
        <w:rPr>
          <w:szCs w:val="32"/>
        </w:rPr>
        <w:t>«Россия — Родина моя» – фотовыставка к Дню России.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/>
      </w:pPr>
      <w:r>
        <w:rPr/>
        <w:drawing>
          <wp:inline distT="0" distB="0" distL="0" distR="0">
            <wp:extent cx="5039995" cy="3780155"/>
            <wp:effectExtent l="0" t="0" r="0" b="0"/>
            <wp:docPr id="64" name="Рисунок 65" descr="G:\МУЗЕЙ-ОТЧ\Фото - ГОТ\image62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Рисунок 65" descr="G:\МУЗЕЙ-ОТЧ\Фото - ГОТ\image62_result.jp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  <w:t xml:space="preserve">Вручение ордена Мужества (посмертно) Алексею Стрелкову, отцу Дмитрия Стрелкова, погибшего в зоне СВО. </w:t>
      </w:r>
    </w:p>
    <w:p>
      <w:pPr>
        <w:pStyle w:val="Style22"/>
        <w:rPr/>
      </w:pPr>
      <w:r>
        <w:rPr/>
        <w:tab/>
        <w:t xml:space="preserve">       (На митинге, посвящённом Дню памяти и скорби).</w:t>
      </w:r>
    </w:p>
    <w:p>
      <w:pPr>
        <w:pStyle w:val="Style22"/>
        <w:rPr/>
      </w:pPr>
      <w:r>
        <w:rPr/>
      </w:r>
    </w:p>
    <w:p>
      <w:pPr>
        <w:pStyle w:val="Style22"/>
        <w:rPr>
          <w:szCs w:val="32"/>
        </w:rPr>
      </w:pPr>
      <w:r>
        <w:rPr/>
        <w:drawing>
          <wp:inline distT="0" distB="0" distL="0" distR="0">
            <wp:extent cx="5039995" cy="3780155"/>
            <wp:effectExtent l="0" t="0" r="0" b="0"/>
            <wp:docPr id="65" name="Рисунок 66" descr="G:\МУЗЕЙ-ОТЧ\Фото - ГОТ\image63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Рисунок 66" descr="G:\МУЗЕЙ-ОТЧ\Фото - ГОТ\image63_result.jp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  <w:t>Выступление методиста музея на митинге, посвящённом Дню памяти и скорби.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t>Написаны и опубликованы на стр. музея в «Одноклассники» статьи: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 xml:space="preserve">- «О героях былых времён» </w:t>
      </w:r>
    </w:p>
    <w:p>
      <w:pPr>
        <w:pStyle w:val="Style23"/>
        <w:numPr>
          <w:ilvl w:val="0"/>
          <w:numId w:val="0"/>
        </w:numPr>
        <w:ind w:left="709" w:hanging="0"/>
        <w:rPr/>
      </w:pPr>
      <w:hyperlink r:id="rId89">
        <w:r>
          <w:rPr>
            <w:rStyle w:val="Style13"/>
          </w:rPr>
          <w:t>https://ok.ru/profile/573951914316/statuses/156296819059532</w:t>
        </w:r>
      </w:hyperlink>
      <w:r>
        <w:rPr/>
        <w:t>;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>«Вечная слава герою!»;</w:t>
      </w:r>
    </w:p>
    <w:p>
      <w:pPr>
        <w:pStyle w:val="Style23"/>
        <w:numPr>
          <w:ilvl w:val="0"/>
          <w:numId w:val="0"/>
        </w:numPr>
        <w:ind w:left="709" w:hanging="0"/>
        <w:rPr/>
      </w:pPr>
      <w:hyperlink r:id="rId90">
        <w:r>
          <w:rPr>
            <w:rStyle w:val="Style13"/>
          </w:rPr>
          <w:t>https://ok.ru/profile/573951914316/statuses/156308870540108</w:t>
        </w:r>
      </w:hyperlink>
      <w:r>
        <w:rPr/>
        <w:t xml:space="preserve">; </w:t>
      </w:r>
    </w:p>
    <w:p>
      <w:pPr>
        <w:pStyle w:val="Style23"/>
        <w:numPr>
          <w:ilvl w:val="0"/>
          <w:numId w:val="1"/>
        </w:numPr>
        <w:ind w:left="0" w:firstLine="709"/>
        <w:rPr>
          <w:szCs w:val="32"/>
        </w:rPr>
      </w:pPr>
      <w:r>
        <w:rPr>
          <w:szCs w:val="32"/>
        </w:rPr>
        <w:t xml:space="preserve">«Скорбим» </w:t>
      </w:r>
      <w:hyperlink r:id="rId91">
        <w:r>
          <w:rPr>
            <w:rStyle w:val="Style13"/>
            <w:szCs w:val="32"/>
          </w:rPr>
          <w:t>https://ok.ru/profile/573951914316/statuses/156361690917708</w:t>
        </w:r>
      </w:hyperlink>
      <w:r>
        <w:rPr>
          <w:szCs w:val="32"/>
        </w:rPr>
        <w:t xml:space="preserve">; </w:t>
      </w:r>
    </w:p>
    <w:p>
      <w:pPr>
        <w:pStyle w:val="Style23"/>
        <w:numPr>
          <w:ilvl w:val="0"/>
          <w:numId w:val="1"/>
        </w:numPr>
        <w:ind w:left="0" w:firstLine="709"/>
        <w:rPr>
          <w:szCs w:val="32"/>
        </w:rPr>
      </w:pPr>
      <w:r>
        <w:rPr>
          <w:szCs w:val="32"/>
        </w:rPr>
        <w:t xml:space="preserve">«Путешествие по сказкам Пушкина» </w:t>
      </w:r>
    </w:p>
    <w:p>
      <w:pPr>
        <w:pStyle w:val="Style23"/>
        <w:numPr>
          <w:ilvl w:val="0"/>
          <w:numId w:val="0"/>
        </w:numPr>
        <w:ind w:left="709" w:hanging="0"/>
        <w:rPr>
          <w:szCs w:val="32"/>
        </w:rPr>
      </w:pPr>
      <w:hyperlink r:id="rId92">
        <w:r>
          <w:rPr>
            <w:rStyle w:val="Style13"/>
            <w:szCs w:val="32"/>
          </w:rPr>
          <w:t>https://ok.ru/profile/573951914316/statuses/156332851342156</w:t>
        </w:r>
      </w:hyperlink>
      <w:r>
        <w:rPr>
          <w:szCs w:val="32"/>
        </w:rPr>
        <w:t>;</w:t>
      </w:r>
    </w:p>
    <w:p>
      <w:pPr>
        <w:pStyle w:val="Style23"/>
        <w:numPr>
          <w:ilvl w:val="0"/>
          <w:numId w:val="1"/>
        </w:numPr>
        <w:ind w:left="0" w:firstLine="709"/>
        <w:rPr>
          <w:szCs w:val="32"/>
        </w:rPr>
      </w:pPr>
      <w:r>
        <w:rPr>
          <w:szCs w:val="32"/>
        </w:rPr>
        <w:t xml:space="preserve">«Именно для вас этот праздник!» </w:t>
      </w:r>
    </w:p>
    <w:p>
      <w:pPr>
        <w:pStyle w:val="Style23"/>
        <w:numPr>
          <w:ilvl w:val="0"/>
          <w:numId w:val="0"/>
        </w:numPr>
        <w:ind w:left="709" w:hanging="0"/>
        <w:rPr>
          <w:szCs w:val="32"/>
        </w:rPr>
      </w:pPr>
      <w:hyperlink r:id="rId93">
        <w:r>
          <w:rPr>
            <w:rStyle w:val="Style13"/>
            <w:szCs w:val="32"/>
          </w:rPr>
          <w:t>https://ok.ru/profile/573951914316/statuses/156317817383756</w:t>
        </w:r>
      </w:hyperlink>
      <w:r>
        <w:rPr>
          <w:szCs w:val="32"/>
        </w:rPr>
        <w:t>;</w:t>
      </w:r>
    </w:p>
    <w:p>
      <w:pPr>
        <w:pStyle w:val="Style23"/>
        <w:numPr>
          <w:ilvl w:val="0"/>
          <w:numId w:val="1"/>
        </w:numPr>
        <w:ind w:left="0" w:firstLine="709"/>
        <w:rPr>
          <w:szCs w:val="32"/>
        </w:rPr>
      </w:pPr>
      <w:r>
        <w:rPr>
          <w:szCs w:val="32"/>
        </w:rPr>
        <w:t xml:space="preserve">«Иван Купала» </w:t>
      </w:r>
      <w:hyperlink r:id="rId94">
        <w:r>
          <w:rPr>
            <w:rStyle w:val="Style13"/>
            <w:szCs w:val="32"/>
          </w:rPr>
          <w:t>https://ok.ru/profile/573951914316/statuses/156380424121164</w:t>
        </w:r>
      </w:hyperlink>
      <w:r>
        <w:rPr>
          <w:szCs w:val="32"/>
        </w:rPr>
        <w:t>;</w:t>
      </w:r>
    </w:p>
    <w:p>
      <w:pPr>
        <w:pStyle w:val="Style23"/>
        <w:numPr>
          <w:ilvl w:val="0"/>
          <w:numId w:val="1"/>
        </w:numPr>
        <w:ind w:left="0" w:firstLine="709"/>
        <w:rPr>
          <w:szCs w:val="32"/>
        </w:rPr>
      </w:pPr>
      <w:r>
        <w:rPr>
          <w:szCs w:val="32"/>
        </w:rPr>
        <w:t xml:space="preserve">«Лето красное, звонче пой!» </w:t>
      </w:r>
    </w:p>
    <w:p>
      <w:pPr>
        <w:pStyle w:val="Style23"/>
        <w:numPr>
          <w:ilvl w:val="0"/>
          <w:numId w:val="0"/>
        </w:numPr>
        <w:ind w:left="709" w:hanging="0"/>
        <w:rPr>
          <w:szCs w:val="32"/>
        </w:rPr>
      </w:pPr>
      <w:hyperlink r:id="rId95">
        <w:r>
          <w:rPr>
            <w:rStyle w:val="Style13"/>
            <w:szCs w:val="32"/>
          </w:rPr>
          <w:t>https://ok.ru/profile/573951914316/statuses/156348483906380</w:t>
        </w:r>
      </w:hyperlink>
      <w:r>
        <w:rPr>
          <w:szCs w:val="32"/>
        </w:rPr>
        <w:t xml:space="preserve"> </w:t>
      </w:r>
    </w:p>
    <w:p>
      <w:pPr>
        <w:pStyle w:val="Style22"/>
        <w:rPr>
          <w:szCs w:val="32"/>
        </w:rPr>
      </w:pPr>
      <w:r>
        <w:rPr>
          <w:szCs w:val="32"/>
        </w:rPr>
        <w:t>Опубликовано 6 видео на стр. музея в «Одноклассники»:</w:t>
      </w:r>
    </w:p>
    <w:p>
      <w:pPr>
        <w:pStyle w:val="Style22"/>
        <w:rPr>
          <w:szCs w:val="32"/>
        </w:rPr>
      </w:pPr>
      <w:r>
        <w:rPr>
          <w:szCs w:val="32"/>
        </w:rPr>
      </w:r>
    </w:p>
    <w:p>
      <w:pPr>
        <w:pStyle w:val="Style22"/>
        <w:rPr>
          <w:szCs w:val="28"/>
        </w:rPr>
      </w:pPr>
      <w:r>
        <w:rPr>
          <w:szCs w:val="28"/>
        </w:rPr>
        <w:t xml:space="preserve">В июле  музей  посещали в основном приезжие из других территорий района и страны — это гости наших односельчан, для них проводились индивидуальные и групповые экскурсии различной тематики. </w:t>
      </w:r>
    </w:p>
    <w:p>
      <w:pPr>
        <w:pStyle w:val="Style22"/>
        <w:rPr>
          <w:szCs w:val="32"/>
        </w:rPr>
      </w:pPr>
      <w:r>
        <w:rPr>
          <w:szCs w:val="32"/>
        </w:rPr>
      </w:r>
    </w:p>
    <w:p>
      <w:pPr>
        <w:pStyle w:val="Style22"/>
        <w:rPr>
          <w:szCs w:val="32"/>
        </w:rPr>
      </w:pPr>
      <w:r>
        <w:rPr/>
        <w:drawing>
          <wp:inline distT="0" distB="0" distL="0" distR="0">
            <wp:extent cx="5039995" cy="3780155"/>
            <wp:effectExtent l="0" t="0" r="0" b="0"/>
            <wp:docPr id="66" name="Рисунок 67" descr="G:\МУЗЕЙ-ОТЧ\Фото - ГОТ\image64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Рисунок 67" descr="G:\МУЗЕЙ-ОТЧ\Фото - ГОТ\image64_result.jpg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32"/>
        </w:rPr>
      </w:pPr>
      <w:r>
        <w:rPr>
          <w:szCs w:val="32"/>
        </w:rPr>
      </w:r>
    </w:p>
    <w:p>
      <w:pPr>
        <w:pStyle w:val="Style22"/>
        <w:rPr>
          <w:szCs w:val="32"/>
        </w:rPr>
      </w:pPr>
      <w:r>
        <w:rPr/>
        <w:drawing>
          <wp:inline distT="0" distB="0" distL="0" distR="0">
            <wp:extent cx="5039995" cy="3780155"/>
            <wp:effectExtent l="0" t="0" r="0" b="0"/>
            <wp:docPr id="67" name="Рисунок 68" descr="G:\МУЗЕЙ-ОТЧ\Фото - ГОТ\image65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Рисунок 68" descr="G:\МУЗЕЙ-ОТЧ\Фото - ГОТ\image65_result.jpg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32"/>
        </w:rPr>
      </w:pPr>
      <w:r>
        <w:rPr>
          <w:szCs w:val="32"/>
        </w:rPr>
      </w:r>
    </w:p>
    <w:p>
      <w:pPr>
        <w:pStyle w:val="Style22"/>
        <w:rPr>
          <w:szCs w:val="32"/>
        </w:rPr>
      </w:pPr>
      <w:r>
        <w:rPr/>
        <w:drawing>
          <wp:inline distT="0" distB="0" distL="0" distR="0">
            <wp:extent cx="5039995" cy="3780155"/>
            <wp:effectExtent l="0" t="0" r="0" b="0"/>
            <wp:docPr id="68" name="Рисунок 69" descr="G:\МУЗЕЙ-ОТЧ\Фото - ГОТ\image66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Рисунок 69" descr="G:\МУЗЕЙ-ОТЧ\Фото - ГОТ\image66_result.jpg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32"/>
        </w:rPr>
      </w:pPr>
      <w:r>
        <w:rPr>
          <w:szCs w:val="32"/>
        </w:rPr>
      </w:r>
    </w:p>
    <w:p>
      <w:pPr>
        <w:pStyle w:val="Style22"/>
        <w:rPr>
          <w:szCs w:val="32"/>
        </w:rPr>
      </w:pPr>
      <w:r>
        <w:rPr/>
        <w:drawing>
          <wp:inline distT="0" distB="0" distL="0" distR="0">
            <wp:extent cx="5039995" cy="3780155"/>
            <wp:effectExtent l="0" t="0" r="0" b="0"/>
            <wp:docPr id="69" name="Рисунок 70" descr="G:\МУЗЕЙ-ОТЧ\Фото - ГОТ\image67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Рисунок 70" descr="G:\МУЗЕЙ-ОТЧ\Фото - ГОТ\image67_result.jpg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32"/>
        </w:rPr>
      </w:pPr>
      <w:r>
        <w:rPr>
          <w:szCs w:val="32"/>
        </w:rPr>
      </w:r>
    </w:p>
    <w:p>
      <w:pPr>
        <w:pStyle w:val="Style22"/>
        <w:rPr>
          <w:szCs w:val="32"/>
        </w:rPr>
      </w:pPr>
      <w:r>
        <w:rPr/>
        <w:drawing>
          <wp:inline distT="0" distB="0" distL="0" distR="0">
            <wp:extent cx="5039995" cy="3780155"/>
            <wp:effectExtent l="0" t="0" r="0" b="0"/>
            <wp:docPr id="70" name="Рисунок 71" descr="G:\МУЗЕЙ-ОТЧ\Фото - ГОТ\image68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Рисунок 71" descr="G:\МУЗЕЙ-ОТЧ\Фото - ГОТ\image68_result.jpg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32"/>
        </w:rPr>
      </w:pPr>
      <w:r>
        <w:rPr>
          <w:szCs w:val="32"/>
        </w:rPr>
        <w:t>Главы сельских поселений Таборинского и Тавдинского районов.</w:t>
      </w:r>
    </w:p>
    <w:p>
      <w:pPr>
        <w:pStyle w:val="Style22"/>
        <w:rPr>
          <w:szCs w:val="32"/>
        </w:rPr>
      </w:pPr>
      <w:r>
        <w:rPr>
          <w:szCs w:val="32"/>
        </w:rPr>
        <w:t>Написаны и опубликованы статьи  на стр. музея в «Одноклассники»:</w:t>
      </w:r>
    </w:p>
    <w:p>
      <w:pPr>
        <w:pStyle w:val="Style22"/>
        <w:rPr>
          <w:szCs w:val="32"/>
        </w:rPr>
      </w:pPr>
      <w:r>
        <w:rPr>
          <w:szCs w:val="32"/>
        </w:rPr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 xml:space="preserve">«Лето красное, звонче пой!» </w:t>
      </w:r>
    </w:p>
    <w:p>
      <w:pPr>
        <w:pStyle w:val="Style23"/>
        <w:numPr>
          <w:ilvl w:val="0"/>
          <w:numId w:val="0"/>
        </w:numPr>
        <w:ind w:left="709" w:hanging="0"/>
        <w:rPr/>
      </w:pPr>
      <w:hyperlink r:id="rId101">
        <w:r>
          <w:rPr>
            <w:rStyle w:val="Style13"/>
          </w:rPr>
          <w:t>https://ok.ru/profile/573951914316/statuses/156348483906380</w:t>
        </w:r>
      </w:hyperlink>
      <w:r>
        <w:rPr/>
        <w:t>;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>«Прыгаем через костёр»;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>«Кто быстрее?»;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>«Водяной»;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>«Нашли цветок папоротника»;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 xml:space="preserve">«Иван Купала». </w:t>
      </w:r>
      <w:hyperlink r:id="rId102">
        <w:r>
          <w:rPr>
            <w:rStyle w:val="Style13"/>
          </w:rPr>
          <w:t>https://ok.ru/profile/573951914316/statuses/156380424121164;»</w:t>
        </w:r>
      </w:hyperlink>
    </w:p>
    <w:p>
      <w:pPr>
        <w:pStyle w:val="Style23"/>
        <w:numPr>
          <w:ilvl w:val="0"/>
          <w:numId w:val="0"/>
        </w:numPr>
        <w:ind w:left="709" w:hanging="0"/>
        <w:rPr/>
      </w:pPr>
      <w:hyperlink r:id="rId103">
        <w:r>
          <w:rPr>
            <w:rStyle w:val="Style13"/>
          </w:rPr>
          <w:t>https://ok.ru/profile/573951914316/statuses/1563616909177081</w:t>
        </w:r>
      </w:hyperlink>
      <w:r>
        <w:rPr/>
        <w:t xml:space="preserve"> 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t>Оформлены выставки: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drawing>
          <wp:inline distT="0" distB="0" distL="0" distR="0">
            <wp:extent cx="5039995" cy="3898265"/>
            <wp:effectExtent l="0" t="0" r="0" b="0"/>
            <wp:docPr id="71" name="Рисунок 73" descr="G:\МУЗЕЙ-ОТЧ\Фото - ГОТ\image70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Рисунок 73" descr="G:\МУЗЕЙ-ОТЧ\Фото - ГОТ\image70_result.jpg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898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</w:r>
    </w:p>
    <w:p>
      <w:pPr>
        <w:pStyle w:val="Style22"/>
        <w:rPr>
          <w:rFonts w:eastAsia="Nimbus Roman No9 L;Times New Ro"/>
          <w:szCs w:val="28"/>
        </w:rPr>
      </w:pPr>
      <w:r>
        <w:rPr/>
        <w:drawing>
          <wp:inline distT="0" distB="0" distL="0" distR="0">
            <wp:extent cx="5039995" cy="3780155"/>
            <wp:effectExtent l="0" t="0" r="0" b="0"/>
            <wp:docPr id="72" name="Рисунок 74" descr="G:\МУЗЕЙ-ОТЧ\Фото - ГОТ\image71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Рисунок 74" descr="G:\МУЗЕЙ-ОТЧ\Фото - ГОТ\image71_result.jpg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rFonts w:eastAsia="Nimbus Roman No9 L;Times New Ro"/>
          <w:szCs w:val="28"/>
        </w:rPr>
      </w:pPr>
      <w:r>
        <w:rPr>
          <w:rFonts w:eastAsia="Nimbus Roman No9 L;Times New Ro"/>
          <w:szCs w:val="28"/>
        </w:rPr>
        <w:t>Выставки к Дню Военно-Морского флота.</w:t>
      </w:r>
    </w:p>
    <w:p>
      <w:pPr>
        <w:pStyle w:val="Style22"/>
        <w:rPr>
          <w:rFonts w:eastAsia="Nimbus Roman No9 L;Times New Ro"/>
          <w:szCs w:val="28"/>
        </w:rPr>
      </w:pPr>
      <w:r>
        <w:rPr>
          <w:rFonts w:eastAsia="Nimbus Roman No9 L;Times New Ro"/>
          <w:szCs w:val="28"/>
        </w:rPr>
        <w:t>Написаны и опубликованы статьи на стр. музея в «Одноклассники»: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>«Гости музея в июне»;</w:t>
      </w:r>
    </w:p>
    <w:p>
      <w:pPr>
        <w:pStyle w:val="Style22"/>
        <w:rPr/>
      </w:pPr>
      <w:r>
        <w:rPr/>
        <w:t>Творчество Мавриц Федоры Максимовны.</w:t>
      </w:r>
    </w:p>
    <w:p>
      <w:pPr>
        <w:pStyle w:val="Style22"/>
        <w:rPr/>
      </w:pPr>
      <w:r>
        <w:rPr/>
      </w:r>
    </w:p>
    <w:p>
      <w:pPr>
        <w:pStyle w:val="Style22"/>
        <w:rPr>
          <w:szCs w:val="28"/>
        </w:rPr>
      </w:pPr>
      <w:r>
        <w:rPr>
          <w:szCs w:val="28"/>
        </w:rPr>
        <w:t>Выставка в музее».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>
          <w:szCs w:val="28"/>
        </w:rPr>
        <w:t>Оформлено 2 выставки: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5039995" cy="4994275"/>
            <wp:effectExtent l="0" t="0" r="0" b="0"/>
            <wp:docPr id="73" name="Рисунок 75" descr="G:\МУЗЕЙ-ОТЧ\Фото - ГОТ\image69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Рисунок 75" descr="G:\МУЗЕЙ-ОТЧ\Фото - ГОТ\image69_result.jpg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499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  <w:t>Творчество Мавриц Федоры Максимовны»;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>
          <w:szCs w:val="28"/>
        </w:rPr>
        <w:t>Фотовыставка «Военно-морскому флоту России — слава!»;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6120765" cy="4735830"/>
            <wp:effectExtent l="0" t="0" r="0" b="0"/>
            <wp:docPr id="74" name="Рисунок 76" descr="G:\МУЗЕЙ-ОТЧ\Фото - ГОТ\image70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Рисунок 76" descr="G:\МУЗЕЙ-ОТЧ\Фото - ГОТ\image70_result.jpg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735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5039995" cy="3780155"/>
            <wp:effectExtent l="0" t="0" r="0" b="0"/>
            <wp:docPr id="75" name="Рисунок 77" descr="G:\МУЗЕЙ-ОТЧ\Фото - ГОТ\image71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Рисунок 77" descr="G:\МУЗЕЙ-ОТЧ\Фото - ГОТ\image71_result.jpg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5039995" cy="2325370"/>
            <wp:effectExtent l="0" t="0" r="0" b="0"/>
            <wp:docPr id="76" name="Рисунок 78" descr="G:\МУЗЕЙ-ОТЧ\Фото - ГОТ\image72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Рисунок 78" descr="G:\МУЗЕЙ-ОТЧ\Фото - ГОТ\image72_result.jpg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232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  <w:t>Выставка парадной формы офицеров, мичманов  Военно-морского флота и форма рядового.</w:t>
      </w:r>
    </w:p>
    <w:p>
      <w:pPr>
        <w:pStyle w:val="Style22"/>
        <w:rPr>
          <w:szCs w:val="28"/>
        </w:rPr>
      </w:pPr>
      <w:r>
        <w:rPr>
          <w:szCs w:val="28"/>
        </w:rPr>
        <w:t xml:space="preserve">Большая подготовительная работа проведена к Дню села: 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>подборка материалов из разных книжных источников по теме: «Из истории Таборинского края» для оформления информационной выставки во дворике библиотеки;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>подборка экспонатов для выставки» Из истории Таборинского края» в библиотечном дворике;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 xml:space="preserve">подборка материалов к экскурсиям на выставке в библиотечном дворике по следующим направлениям: 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>«Рушник, как книгу можно прочитать»;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>«Прялка: нити долгой жизни»;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>«Половик — символ разделения дома и улицы».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b/>
          <w:b/>
        </w:rPr>
      </w:pPr>
      <w:r>
        <w:rPr>
          <w:b/>
          <w:szCs w:val="28"/>
        </w:rPr>
        <w:t>Информационный отчёт о работе музея за август 2023 года.</w:t>
      </w:r>
    </w:p>
    <w:p>
      <w:pPr>
        <w:pStyle w:val="Style22"/>
        <w:rPr/>
      </w:pPr>
      <w:r>
        <w:rPr/>
      </w:r>
    </w:p>
    <w:p>
      <w:pPr>
        <w:pStyle w:val="Style22"/>
        <w:rPr>
          <w:szCs w:val="28"/>
        </w:rPr>
      </w:pPr>
      <w:r>
        <w:rPr>
          <w:szCs w:val="28"/>
        </w:rPr>
        <w:t xml:space="preserve">В августе в музее проведена большая подготовительная работа к 440-летию села: </w:t>
      </w:r>
    </w:p>
    <w:p>
      <w:pPr>
        <w:pStyle w:val="Style22"/>
        <w:rPr>
          <w:szCs w:val="28"/>
        </w:rPr>
      </w:pPr>
      <w:r>
        <w:rPr>
          <w:szCs w:val="28"/>
        </w:rPr>
        <w:t>- подготовлены и представлены Таборинскому сельскому поселению материалы из различных книжных источников для информационной выставки к Дню села по теме: «Из истории Таборинского края»;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5039995" cy="3780155"/>
            <wp:effectExtent l="0" t="0" r="0" b="0"/>
            <wp:docPr id="77" name="Рисунок 79" descr="G:\МУЗЕЙ-ОТЧ\Фото - ГОТ\image73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Рисунок 79" descr="G:\МУЗЕЙ-ОТЧ\Фото - ГОТ\image73_result.jpg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>
          <w:szCs w:val="28"/>
        </w:rPr>
        <w:t xml:space="preserve">Подготовлены экспонаты и оформлена  выездная выставка в библиотечном дворике на День села по теме: «История жизни наших предков в бытовых предметах» по трём направлениям: «Рушник, как книгу можно прочитать»; «Прялка: нити долгой жизни; «Половик-символ разделения дома и улицы». 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5039995" cy="3780155"/>
            <wp:effectExtent l="0" t="0" r="0" b="0"/>
            <wp:docPr id="78" name="Рисунок 80" descr="G:\МУЗЕЙ-ОТЧ\Фото - ГОТ\image74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Рисунок 80" descr="G:\МУЗЕЙ-ОТЧ\Фото - ГОТ\image74_result.jpg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  <w:t>Гости выставки.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>
          <w:szCs w:val="28"/>
        </w:rPr>
        <w:t xml:space="preserve">В День села проводились небольшие экскурсы для посетителей выставки по заявленным направлениям (выставку посетили более 200-х человек»). 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5039995" cy="3780155"/>
            <wp:effectExtent l="0" t="0" r="0" b="0"/>
            <wp:docPr id="79" name="Рисунок 81" descr="G:\МУЗЕЙ-ОТЧ\Фото - ГОТ\image75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Рисунок 81" descr="G:\МУЗЕЙ-ОТЧ\Фото - ГОТ\image75_result.jpg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  <w:t>Гости выставки.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5039995" cy="3780155"/>
            <wp:effectExtent l="0" t="0" r="0" b="0"/>
            <wp:docPr id="80" name="Рисунок 82" descr="G:\МУЗЕЙ-ОТЧ\Фото - ГОТ\image76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Рисунок 82" descr="G:\МУЗЕЙ-ОТЧ\Фото - ГОТ\image76_result.jpg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  <w:t>На экскурсии в музее в День села.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>
          <w:szCs w:val="28"/>
        </w:rPr>
        <w:t>С 15 часов в День села для посетителей из городов Тобольск, Санкт-Петербург, Екатеринбург, села Таборы проведена экскурсия в музее по теме: «Из истории заселения Таборинского края русскими и белорусами»;</w:t>
      </w:r>
    </w:p>
    <w:p>
      <w:pPr>
        <w:pStyle w:val="Style22"/>
        <w:rPr>
          <w:szCs w:val="28"/>
        </w:rPr>
      </w:pPr>
      <w:r>
        <w:rPr>
          <w:szCs w:val="28"/>
        </w:rPr>
        <w:t>В течение августа для индивидуальных посетителей и в группах проводились экскурсии по различным темам.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5039995" cy="3780155"/>
            <wp:effectExtent l="0" t="0" r="0" b="0"/>
            <wp:docPr id="81" name="Рисунок 83" descr="G:\МУЗЕЙ-ОТЧ\Фото - ГОТ\image77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Рисунок 83" descr="G:\МУЗЕЙ-ОТЧ\Фото - ГОТ\image77_result.jpg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>
          <w:szCs w:val="28"/>
        </w:rPr>
        <w:t>4 августа в сопровождении главы Таборинского муниципального района Роененко Виктора Анатольевича музей посетил советник губернатора Свердловской области Коробейников Алексей Александрович. После заданного им вопроса: «Сколько лет со дня открытия музея?», сделал вывод: «Очень серьёзный музей собран за четыре года».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5039995" cy="3779520"/>
            <wp:effectExtent l="0" t="0" r="0" b="0"/>
            <wp:docPr id="82" name="Рисунок 84" descr="G:\МУЗЕЙ-ОТЧ\Фото - ГОТ\image78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Рисунок 84" descr="G:\МУЗЕЙ-ОТЧ\Фото - ГОТ\image78_result.jpg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5039995" cy="3779520"/>
            <wp:effectExtent l="0" t="0" r="0" b="0"/>
            <wp:docPr id="83" name="Рисунок 85" descr="G:\МУЗЕЙ-ОТЧ\Фото - ГОТ\image79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Рисунок 85" descr="G:\МУЗЕЙ-ОТЧ\Фото - ГОТ\image79_result.jpg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30"/>
        </w:rPr>
      </w:pPr>
      <w:r>
        <w:rPr>
          <w:szCs w:val="30"/>
        </w:rPr>
        <w:t>11 августа музей посетила корреспондент областной газеты «Пенсионер» Елена Зинковская вместе с мужем. Результатом посещения села Таборы и музея стала статья в газете «Пенсионер» от 30 августа 2023 года под заголовком «Есть такое село -Таборы».</w:t>
      </w:r>
    </w:p>
    <w:p>
      <w:pPr>
        <w:pStyle w:val="Style22"/>
        <w:rPr>
          <w:szCs w:val="30"/>
        </w:rPr>
      </w:pPr>
      <w:r>
        <w:rPr>
          <w:szCs w:val="30"/>
        </w:rPr>
      </w:r>
    </w:p>
    <w:p>
      <w:pPr>
        <w:pStyle w:val="Style22"/>
        <w:rPr>
          <w:szCs w:val="30"/>
        </w:rPr>
      </w:pPr>
      <w:r>
        <w:rPr>
          <w:szCs w:val="30"/>
        </w:rPr>
        <w:t>В августе написаны и опубликованы статьи  на стр. музея в «Одноклассники»: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 xml:space="preserve">- «Гости наших односельчан, гости музея» </w:t>
      </w:r>
    </w:p>
    <w:p>
      <w:pPr>
        <w:pStyle w:val="Style23"/>
        <w:numPr>
          <w:ilvl w:val="0"/>
          <w:numId w:val="0"/>
        </w:numPr>
        <w:ind w:left="709" w:hanging="0"/>
        <w:rPr/>
      </w:pPr>
      <w:hyperlink r:id="rId117">
        <w:r>
          <w:rPr>
            <w:rStyle w:val="Style13"/>
            <w:szCs w:val="30"/>
          </w:rPr>
          <w:t>https://ok.ru/profile/573951914316/statuses/156519215999820</w:t>
        </w:r>
      </w:hyperlink>
      <w:r>
        <w:rPr/>
        <w:t>;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 xml:space="preserve">«Таборам -  440» </w:t>
      </w:r>
      <w:hyperlink r:id="rId118">
        <w:r>
          <w:rPr>
            <w:rStyle w:val="Style13"/>
          </w:rPr>
          <w:t>https://ok.ru/profile/573951914316/statuses/156540414798668</w:t>
        </w:r>
      </w:hyperlink>
      <w:r>
        <w:rPr/>
        <w:t>;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 xml:space="preserve">«Визит советника губернатора Свердловской области» </w:t>
      </w:r>
    </w:p>
    <w:p>
      <w:pPr>
        <w:pStyle w:val="Style23"/>
        <w:numPr>
          <w:ilvl w:val="0"/>
          <w:numId w:val="0"/>
        </w:numPr>
        <w:ind w:left="709" w:hanging="0"/>
        <w:rPr/>
      </w:pPr>
      <w:hyperlink r:id="rId119">
        <w:r>
          <w:rPr>
            <w:rStyle w:val="Style13"/>
          </w:rPr>
          <w:t>https://ok.ru/profile/573951914316/statuses/156546999462732</w:t>
        </w:r>
      </w:hyperlink>
      <w:r>
        <w:rPr/>
        <w:t>.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32"/>
        </w:rPr>
      </w:pPr>
      <w:r>
        <w:rPr>
          <w:szCs w:val="32"/>
        </w:rPr>
        <w:t>В сентябре в музее проводили мероприятие по краеведению родного края «Павел и Пётр — рябинник» для детей дошкольного и младшего школьного возраста.</w:t>
      </w:r>
    </w:p>
    <w:p>
      <w:pPr>
        <w:pStyle w:val="Style22"/>
        <w:rPr>
          <w:szCs w:val="30"/>
        </w:rPr>
      </w:pPr>
      <w:r>
        <w:rPr>
          <w:szCs w:val="30"/>
        </w:rPr>
        <w:t>Целью проведения данного мероприятия явилось:</w:t>
      </w:r>
    </w:p>
    <w:p>
      <w:pPr>
        <w:pStyle w:val="Style23"/>
        <w:numPr>
          <w:ilvl w:val="0"/>
          <w:numId w:val="1"/>
        </w:numPr>
        <w:ind w:left="0" w:firstLine="709"/>
        <w:rPr>
          <w:szCs w:val="30"/>
        </w:rPr>
      </w:pPr>
      <w:r>
        <w:rPr>
          <w:szCs w:val="30"/>
        </w:rPr>
        <w:t>приобщение детей к истокам русского народного творчества через русский народный календарно – обрядовый праздник;</w:t>
      </w:r>
    </w:p>
    <w:p>
      <w:pPr>
        <w:pStyle w:val="Style23"/>
        <w:numPr>
          <w:ilvl w:val="0"/>
          <w:numId w:val="1"/>
        </w:numPr>
        <w:ind w:left="0" w:firstLine="709"/>
        <w:rPr>
          <w:szCs w:val="30"/>
        </w:rPr>
      </w:pPr>
      <w:r>
        <w:rPr>
          <w:szCs w:val="30"/>
        </w:rPr>
        <w:t>знакомство с растениями родного края;</w:t>
      </w:r>
    </w:p>
    <w:p>
      <w:pPr>
        <w:pStyle w:val="Style23"/>
        <w:numPr>
          <w:ilvl w:val="0"/>
          <w:numId w:val="1"/>
        </w:numPr>
        <w:ind w:left="0" w:firstLine="709"/>
        <w:rPr>
          <w:szCs w:val="30"/>
        </w:rPr>
      </w:pPr>
      <w:r>
        <w:rPr>
          <w:szCs w:val="30"/>
        </w:rPr>
        <w:t>воспитание бережного отношения к природе.</w:t>
      </w:r>
    </w:p>
    <w:p>
      <w:pPr>
        <w:pStyle w:val="Style22"/>
        <w:rPr>
          <w:szCs w:val="32"/>
        </w:rPr>
      </w:pPr>
      <w:r>
        <w:rPr>
          <w:szCs w:val="32"/>
        </w:rPr>
        <w:t xml:space="preserve">К данному мероприятию были подготовлены </w:t>
      </w:r>
    </w:p>
    <w:p>
      <w:pPr>
        <w:pStyle w:val="Style23"/>
        <w:numPr>
          <w:ilvl w:val="0"/>
          <w:numId w:val="1"/>
        </w:numPr>
        <w:ind w:left="0" w:firstLine="709"/>
        <w:rPr>
          <w:szCs w:val="32"/>
        </w:rPr>
      </w:pPr>
      <w:r>
        <w:rPr>
          <w:szCs w:val="32"/>
        </w:rPr>
        <w:t>гербарий из листьев разных пород деревьев и кустарников, произрастающих на Урале, в том числе в Таборинском районе;</w:t>
      </w:r>
    </w:p>
    <w:p>
      <w:pPr>
        <w:pStyle w:val="Style23"/>
        <w:numPr>
          <w:ilvl w:val="0"/>
          <w:numId w:val="1"/>
        </w:numPr>
        <w:ind w:left="0" w:firstLine="709"/>
        <w:rPr>
          <w:szCs w:val="32"/>
        </w:rPr>
      </w:pPr>
      <w:r>
        <w:rPr>
          <w:szCs w:val="32"/>
        </w:rPr>
        <w:t>букет из рябиновых веток с ягодами;</w:t>
      </w:r>
    </w:p>
    <w:p>
      <w:pPr>
        <w:pStyle w:val="Style23"/>
        <w:numPr>
          <w:ilvl w:val="0"/>
          <w:numId w:val="1"/>
        </w:numPr>
        <w:ind w:left="0" w:firstLine="709"/>
        <w:rPr>
          <w:szCs w:val="32"/>
        </w:rPr>
      </w:pPr>
      <w:r>
        <w:rPr>
          <w:szCs w:val="32"/>
        </w:rPr>
        <w:t>венки и бусы из ягод рябины для ведущих.</w:t>
      </w:r>
    </w:p>
    <w:p>
      <w:pPr>
        <w:pStyle w:val="Style22"/>
        <w:rPr>
          <w:szCs w:val="32"/>
        </w:rPr>
      </w:pPr>
      <w:r>
        <w:rPr>
          <w:szCs w:val="32"/>
        </w:rPr>
        <w:t>В ходе  проведения мероприятия использовались познавательно-развлекательные игры: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drawing>
          <wp:inline distT="0" distB="0" distL="0" distR="0">
            <wp:extent cx="5039995" cy="3780155"/>
            <wp:effectExtent l="0" t="0" r="0" b="0"/>
            <wp:docPr id="84" name="Рисунок 86" descr="G:\МУЗЕЙ-ОТЧ\Фото - ГОТ\image80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Рисунок 86" descr="G:\МУЗЕЙ-ОТЧ\Фото - ГОТ\image80_result.jpg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  <w:t>Очень быстро собрали ягоды рябины.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drawing>
          <wp:inline distT="0" distB="0" distL="0" distR="0">
            <wp:extent cx="5039995" cy="3780155"/>
            <wp:effectExtent l="0" t="0" r="0" b="0"/>
            <wp:docPr id="85" name="Рисунок 87" descr="G:\МУЗЕЙ-ОТЧ\Фото - ГОТ\image81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Рисунок 87" descr="G:\МУЗЕЙ-ОТЧ\Фото - ГОТ\image81_result.jpg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  <w:t>Кто больше насобирал?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drawing>
          <wp:inline distT="0" distB="0" distL="0" distR="0">
            <wp:extent cx="5039995" cy="3780155"/>
            <wp:effectExtent l="0" t="0" r="0" b="0"/>
            <wp:docPr id="86" name="Рисунок 88" descr="G:\МУЗЕЙ-ОТЧ\Фото - ГОТ\image82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Рисунок 88" descr="G:\МУЗЕЙ-ОТЧ\Фото - ГОТ\image82_result.jpg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drawing>
          <wp:inline distT="0" distB="0" distL="0" distR="0">
            <wp:extent cx="5039995" cy="3780155"/>
            <wp:effectExtent l="0" t="0" r="0" b="0"/>
            <wp:docPr id="87" name="Рисунок 89" descr="G:\МУЗЕЙ-ОТЧ\Фото - ГОТ\image83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Рисунок 89" descr="G:\МУЗЕЙ-ОТЧ\Фото - ГОТ\image83_result.jpg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t>Здравствуйте, гости дорогие, гости желанные и долгожданные!», – такими словами встречали мы своих гостей.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drawing>
          <wp:inline distT="0" distB="0" distL="0" distR="0">
            <wp:extent cx="5039995" cy="2834640"/>
            <wp:effectExtent l="0" t="0" r="0" b="0"/>
            <wp:docPr id="88" name="Рисунок 90" descr="G:\МУЗЕЙ-ОТЧ\Фото - ГОТ\image84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Рисунок 90" descr="G:\МУЗЕЙ-ОТЧ\Фото - ГОТ\image84_result.jpg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  <w:t>Танцуем.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drawing>
          <wp:inline distT="0" distB="0" distL="0" distR="0">
            <wp:extent cx="5039995" cy="3780155"/>
            <wp:effectExtent l="0" t="0" r="0" b="0"/>
            <wp:docPr id="89" name="Рисунок 91" descr="G:\МУЗЕЙ-ОТЧ\Фото - ГОТ\image85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Рисунок 91" descr="G:\МУЗЕЙ-ОТЧ\Фото - ГОТ\image85_result.jpg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  <w:t>Дети 1-го класса на празднике.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drawing>
          <wp:inline distT="0" distB="0" distL="0" distR="0">
            <wp:extent cx="5039995" cy="3780155"/>
            <wp:effectExtent l="0" t="0" r="0" b="0"/>
            <wp:docPr id="90" name="Рисунок 92" descr="G:\МУЗЕЙ-ОТЧ\Фото - ГОТ\image86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Рисунок 92" descr="G:\МУЗЕЙ-ОТЧ\Фото - ГОТ\image86_result.jpg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  <w:t>Фотовыставка «Рябина в живописи русских художников».</w:t>
      </w:r>
    </w:p>
    <w:p>
      <w:pPr>
        <w:pStyle w:val="Style22"/>
        <w:rPr/>
      </w:pPr>
      <w:r>
        <w:rPr/>
      </w:r>
    </w:p>
    <w:p>
      <w:pPr>
        <w:pStyle w:val="Style22"/>
        <w:rPr>
          <w:szCs w:val="30"/>
        </w:rPr>
      </w:pPr>
      <w:r>
        <w:rPr/>
        <w:drawing>
          <wp:inline distT="0" distB="0" distL="0" distR="0">
            <wp:extent cx="5039995" cy="3785235"/>
            <wp:effectExtent l="0" t="0" r="0" b="0"/>
            <wp:docPr id="91" name="Рисунок 93" descr="G:\МУЗЕЙ-ОТЧ\Фото - ГОТ\image87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Рисунок 93" descr="G:\МУЗЕЙ-ОТЧ\Фото - ГОТ\image87_result.jpg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30"/>
        </w:rPr>
      </w:pPr>
      <w:r>
        <w:rPr>
          <w:szCs w:val="30"/>
        </w:rPr>
        <w:t xml:space="preserve">Выставка в музее (продолжаем выставку творческих изделий Мавриц Федоры Максимовны). </w:t>
      </w:r>
    </w:p>
    <w:p>
      <w:pPr>
        <w:pStyle w:val="Style22"/>
        <w:rPr>
          <w:szCs w:val="30"/>
        </w:rPr>
      </w:pPr>
      <w:r>
        <w:rPr>
          <w:szCs w:val="30"/>
        </w:rPr>
      </w:r>
    </w:p>
    <w:p>
      <w:pPr>
        <w:pStyle w:val="Style22"/>
        <w:rPr/>
      </w:pPr>
      <w:r>
        <w:rPr/>
        <w:t xml:space="preserve">Подготовлены и опубликованы статьи и фотозаметки на стр. музея в «Одноклассники»: 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>«Пётр и Павел — рябинник»;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 xml:space="preserve">«Здравствуйте, гости дорогие, гости желанные и долгожданные!»; 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>«Есть такое село — Таборы»;</w:t>
      </w:r>
    </w:p>
    <w:p>
      <w:pPr>
        <w:pStyle w:val="Style23"/>
        <w:numPr>
          <w:ilvl w:val="0"/>
          <w:numId w:val="1"/>
        </w:numPr>
        <w:ind w:left="0" w:firstLine="709"/>
        <w:rPr>
          <w:szCs w:val="30"/>
        </w:rPr>
      </w:pPr>
      <w:r>
        <w:rPr/>
        <w:t>«Вечная слава герою!»;</w:t>
      </w:r>
    </w:p>
    <w:p>
      <w:pPr>
        <w:pStyle w:val="Style23"/>
        <w:numPr>
          <w:ilvl w:val="0"/>
          <w:numId w:val="1"/>
        </w:numPr>
        <w:ind w:left="0" w:firstLine="709"/>
        <w:rPr>
          <w:szCs w:val="30"/>
        </w:rPr>
      </w:pPr>
      <w:r>
        <w:rPr/>
        <w:t>«В воскресенье в музее»;</w:t>
      </w:r>
    </w:p>
    <w:p>
      <w:pPr>
        <w:pStyle w:val="Style22"/>
        <w:rPr/>
      </w:pPr>
      <w:r>
        <w:rPr/>
      </w:r>
    </w:p>
    <w:p>
      <w:pPr>
        <w:pStyle w:val="Style22"/>
        <w:rPr>
          <w:szCs w:val="32"/>
        </w:rPr>
      </w:pPr>
      <w:r>
        <w:rPr/>
        <w:drawing>
          <wp:inline distT="0" distB="0" distL="0" distR="0">
            <wp:extent cx="5039995" cy="3780155"/>
            <wp:effectExtent l="0" t="0" r="0" b="0"/>
            <wp:docPr id="92" name="Рисунок 94" descr="G:\МУЗЕЙ-ОТЧ\Фото - ГОТ\image88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Рисунок 94" descr="G:\МУЗЕЙ-ОТЧ\Фото - ГОТ\image88_result.jpg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32"/>
        </w:rPr>
      </w:pPr>
      <w:r>
        <w:rPr>
          <w:szCs w:val="32"/>
        </w:rPr>
        <w:t>«В воскресенье в музее».</w:t>
      </w:r>
    </w:p>
    <w:p>
      <w:pPr>
        <w:pStyle w:val="Style22"/>
        <w:rPr>
          <w:szCs w:val="32"/>
        </w:rPr>
      </w:pPr>
      <w:r>
        <w:rPr>
          <w:szCs w:val="32"/>
        </w:rPr>
      </w:r>
    </w:p>
    <w:p>
      <w:pPr>
        <w:pStyle w:val="Style22"/>
        <w:rPr>
          <w:szCs w:val="32"/>
        </w:rPr>
      </w:pPr>
      <w:r>
        <w:rPr>
          <w:szCs w:val="32"/>
        </w:rPr>
        <w:t>Семья Пырковых: сыновья смотрят на работу отца.</w:t>
      </w:r>
    </w:p>
    <w:p>
      <w:pPr>
        <w:pStyle w:val="Style22"/>
        <w:rPr>
          <w:szCs w:val="32"/>
        </w:rPr>
      </w:pPr>
      <w:r>
        <w:rPr>
          <w:szCs w:val="32"/>
        </w:rPr>
      </w:r>
    </w:p>
    <w:p>
      <w:pPr>
        <w:pStyle w:val="Style22"/>
        <w:rPr>
          <w:szCs w:val="28"/>
        </w:rPr>
      </w:pPr>
      <w:r>
        <w:rPr>
          <w:szCs w:val="32"/>
        </w:rPr>
        <w:t>Для индивидуальных посетителей (детей, взрослых) проводились индивидуальные экскурсии разной тематики, в том числе обзорные по экспозиции музея.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5039995" cy="3780155"/>
            <wp:effectExtent l="0" t="0" r="0" b="0"/>
            <wp:docPr id="93" name="Рисунок 95" descr="G:\МУЗЕЙ-ОТЧ\Фото - ГОТ\image89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Рисунок 95" descr="G:\МУЗЕЙ-ОТЧ\Фото - ГОТ\image89_result.jpg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32"/>
        </w:rPr>
      </w:pPr>
      <w:r>
        <w:rPr>
          <w:szCs w:val="32"/>
        </w:rPr>
        <w:t xml:space="preserve">В  начале октября в музее продолжили проводить мероприятие по краеведению родного края «Павел и Пётр — рябинник» для детей дошкольного и младшего школьного возраста. </w:t>
      </w:r>
    </w:p>
    <w:p>
      <w:pPr>
        <w:pStyle w:val="Style22"/>
        <w:rPr>
          <w:szCs w:val="32"/>
        </w:rPr>
      </w:pPr>
      <w:r>
        <w:rPr>
          <w:szCs w:val="32"/>
        </w:rPr>
      </w:r>
    </w:p>
    <w:p>
      <w:pPr>
        <w:pStyle w:val="Style22"/>
        <w:rPr>
          <w:szCs w:val="32"/>
        </w:rPr>
      </w:pPr>
      <w:r>
        <w:rPr/>
        <w:drawing>
          <wp:inline distT="0" distB="0" distL="0" distR="0">
            <wp:extent cx="5039995" cy="3785235"/>
            <wp:effectExtent l="0" t="0" r="0" b="0"/>
            <wp:docPr id="94" name="Рисунок 96" descr="G:\МУЗЕЙ-ОТЧ\Фото - ГОТ\image90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Рисунок 96" descr="G:\МУЗЕЙ-ОТЧ\Фото - ГОТ\image90_result.jpg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32"/>
        </w:rPr>
      </w:pPr>
      <w:r>
        <w:rPr>
          <w:szCs w:val="32"/>
        </w:rPr>
      </w:r>
    </w:p>
    <w:p>
      <w:pPr>
        <w:pStyle w:val="Style22"/>
        <w:rPr>
          <w:szCs w:val="32"/>
        </w:rPr>
      </w:pPr>
      <w:r>
        <w:rPr>
          <w:szCs w:val="32"/>
        </w:rPr>
        <w:t>Гостями нашего музея была  делегация из представителей администрации г. Каменск-Уральский, среди них участница областного проекта «Лидеры России» - Наталья Геннадьевна Бабий. Делегацию сопровождали представители  администрации Таборинского муниципального района. Гости  были ознакомлены с экспозицией музея, при осмотре которой они проявили большой интерес к истории нашего района, для них проведена экскурсия «О белорусском эксперименте на территории Таборинского края».</w:t>
      </w:r>
    </w:p>
    <w:p>
      <w:pPr>
        <w:pStyle w:val="Style22"/>
        <w:rPr>
          <w:szCs w:val="32"/>
        </w:rPr>
      </w:pPr>
      <w:r>
        <w:rPr>
          <w:szCs w:val="32"/>
        </w:rPr>
      </w:r>
    </w:p>
    <w:p>
      <w:pPr>
        <w:pStyle w:val="Style22"/>
        <w:rPr>
          <w:szCs w:val="32"/>
        </w:rPr>
      </w:pPr>
      <w:r>
        <w:rPr/>
        <w:drawing>
          <wp:inline distT="0" distB="0" distL="0" distR="0">
            <wp:extent cx="5039995" cy="6720840"/>
            <wp:effectExtent l="0" t="0" r="0" b="0"/>
            <wp:docPr id="95" name="Рисунок 97" descr="G:\МУЗЕЙ-ОТЧ\Фото - ГОТ\image91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Рисунок 97" descr="G:\МУЗЕЙ-ОТЧ\Фото - ГОТ\image91_result.jpg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672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32"/>
        </w:rPr>
      </w:pPr>
      <w:r>
        <w:rPr>
          <w:szCs w:val="32"/>
        </w:rPr>
      </w:r>
    </w:p>
    <w:p>
      <w:pPr>
        <w:pStyle w:val="Style22"/>
        <w:rPr>
          <w:szCs w:val="32"/>
        </w:rPr>
      </w:pPr>
      <w:r>
        <w:rPr/>
        <w:drawing>
          <wp:inline distT="0" distB="0" distL="0" distR="0">
            <wp:extent cx="5039995" cy="6720840"/>
            <wp:effectExtent l="0" t="0" r="0" b="0"/>
            <wp:docPr id="96" name="Рисунок 98" descr="G:\МУЗЕЙ-ОТЧ\Фото - ГОТ\image92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Рисунок 98" descr="G:\МУЗЕЙ-ОТЧ\Фото - ГОТ\image92_result.jpg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672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32"/>
        </w:rPr>
      </w:pPr>
      <w:r>
        <w:rPr>
          <w:szCs w:val="32"/>
        </w:rPr>
      </w:r>
    </w:p>
    <w:p>
      <w:pPr>
        <w:pStyle w:val="Style22"/>
        <w:rPr>
          <w:szCs w:val="32"/>
        </w:rPr>
      </w:pPr>
      <w:r>
        <w:rPr>
          <w:szCs w:val="32"/>
        </w:rPr>
        <w:t>2 октября в отделении временного пребывания граждан пожилого возраста и инвалидов ГАУСО «КЦСОН Таборинского района» методистами музея было проведено мероприятие «Рябины гроздья алые», посвящённое Международному Дню пожилого человека.</w:t>
      </w:r>
    </w:p>
    <w:p>
      <w:pPr>
        <w:pStyle w:val="Style22"/>
        <w:rPr>
          <w:szCs w:val="32"/>
        </w:rPr>
      </w:pPr>
      <w:r>
        <w:rPr>
          <w:szCs w:val="32"/>
        </w:rPr>
      </w:r>
    </w:p>
    <w:p>
      <w:pPr>
        <w:pStyle w:val="Style22"/>
        <w:rPr>
          <w:szCs w:val="32"/>
        </w:rPr>
      </w:pPr>
      <w:r>
        <w:rPr/>
        <w:drawing>
          <wp:inline distT="0" distB="0" distL="0" distR="0">
            <wp:extent cx="5039995" cy="3780155"/>
            <wp:effectExtent l="0" t="0" r="0" b="0"/>
            <wp:docPr id="97" name="Рисунок 1" descr="G:\МУЗЕЙ-ОТЧ\Фото - ГОТ\image93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Рисунок 1" descr="G:\МУЗЕЙ-ОТЧ\Фото - ГОТ\image93_result.jpg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t>Для для педагогов-ветеранов проведено мероприятие «День учителя».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drawing>
          <wp:inline distT="0" distB="0" distL="0" distR="0">
            <wp:extent cx="5039995" cy="3538855"/>
            <wp:effectExtent l="0" t="0" r="0" b="0"/>
            <wp:docPr id="98" name="Изображение2" descr="G:\МУЗЕЙ-ОТЧ\Фото - ГОТ\image94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Изображение2" descr="G:\МУЗЕЙ-ОТЧ\Фото - ГОТ\image94_result.jpg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53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drawing>
          <wp:inline distT="0" distB="0" distL="0" distR="0">
            <wp:extent cx="5039995" cy="4319905"/>
            <wp:effectExtent l="0" t="0" r="0" b="0"/>
            <wp:docPr id="99" name="Изображение3" descr="G:\МУЗЕЙ-ОТЧ\Фото - ГОТ\image95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Изображение3" descr="G:\МУЗЕЙ-ОТЧ\Фото - ГОТ\image95_result.jpg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drawing>
          <wp:inline distT="0" distB="0" distL="0" distR="0">
            <wp:extent cx="5039995" cy="8960485"/>
            <wp:effectExtent l="0" t="0" r="0" b="0"/>
            <wp:docPr id="100" name="Изображение4" descr="G:\МУЗЕЙ-ОТЧ\Фото - ГОТ\image96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Изображение4" descr="G:\МУЗЕЙ-ОТЧ\Фото - ГОТ\image96_result.jpg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896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t>В преддверии праздника, мы, сотрудники музея,  попросили педагогов- ветеранов принять участие в выставках: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 xml:space="preserve">«Творчество педагогов-ветеранов»; 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>«Увлечения  педагогов-ветеранов».</w:t>
      </w:r>
    </w:p>
    <w:p>
      <w:pPr>
        <w:pStyle w:val="Style22"/>
        <w:rPr/>
      </w:pPr>
      <w:r>
        <w:rPr/>
        <w:t>В первой выставке приняли участие 6 человек: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>2 картины «Лошади, «Цветы», вышитые крестом, творчество  Л. А.   Тетериной;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 xml:space="preserve">картины «Икона Казанской Божьей матери», «Цветы», вышитые алмазами,  творчество   М. В. Тюриковой; 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>6 картин - написаны В. Е. Белоусовой;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>кукла-шкатулка, салфетки, вязаные из бисера —это творческие работы  Л. Ф, Бурлевой;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>скатерть, вышитая гладью, -  творчество М. Е. Прохоровой;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>круги напольные, связанные крючком, работа Н. Д. Кирилловой.</w:t>
      </w:r>
    </w:p>
    <w:p>
      <w:pPr>
        <w:pStyle w:val="Style22"/>
        <w:rPr/>
      </w:pPr>
      <w:r>
        <w:rPr/>
        <w:t>В выставке «Увлечения  педагогов-ветеранов» приняли участие цветоводы-любители: З. Я. Балай, А. И. Мясникова, З. М, Байчурина, М. Е.</w:t>
      </w:r>
      <w:r>
        <w:rPr>
          <w:szCs w:val="28"/>
        </w:rPr>
        <w:t xml:space="preserve"> Прохорова, Л. А. Гаврилова.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5039995" cy="3538855"/>
            <wp:effectExtent l="0" t="0" r="0" b="0"/>
            <wp:docPr id="101" name="Изображение5" descr="G:\МУЗЕЙ-ОТЧ\Фото - ГОТ\image94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Изображение5" descr="G:\МУЗЕЙ-ОТЧ\Фото - ГОТ\image94_result.jpg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53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5039995" cy="3779520"/>
            <wp:effectExtent l="0" t="0" r="0" b="0"/>
            <wp:docPr id="102" name="Изображение6" descr="G:\МУЗЕЙ-ОТЧ\Фото - ГОТ\image97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Изображение6" descr="G:\МУЗЕЙ-ОТЧ\Фото - ГОТ\image97_result.jpg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t xml:space="preserve">В празднике приняли участие 14 педагогов-ветеранов, представитель Пенсионного фонда О. Н. Камнева и 17 человек  - дети и кл. руководитель 4-го класса Евгения Аанатольевна Сивчик, подготовившие небольшой праздничный концерт для гостей музея. 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drawing>
          <wp:inline distT="0" distB="0" distL="0" distR="0">
            <wp:extent cx="5039995" cy="3779520"/>
            <wp:effectExtent l="0" t="0" r="0" b="0"/>
            <wp:docPr id="103" name="Изображение7" descr="G:\МУЗЕЙ-ОТЧ\Фото - ГОТ\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Изображение7" descr="G:\МУЗЕЙ-ОТЧ\Фото - ГОТ\image98.jpeg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t>С днём учителя пришли поздравить дети 5-го класса с Анной Сергеевной Петровной.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drawing>
          <wp:inline distT="0" distB="0" distL="0" distR="0">
            <wp:extent cx="5039995" cy="3779520"/>
            <wp:effectExtent l="0" t="0" r="0" b="0"/>
            <wp:docPr id="104" name="Изображение8" descr="G:\МУЗЕЙ-ОТЧ\Фото - ГОТ\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Изображение8" descr="G:\МУЗЕЙ-ОТЧ\Фото - ГОТ\image99.jpeg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drawing>
          <wp:inline distT="0" distB="0" distL="0" distR="0">
            <wp:extent cx="5039995" cy="3779520"/>
            <wp:effectExtent l="0" t="0" r="0" b="0"/>
            <wp:docPr id="105" name="Изображение9" descr="G:\МУЗЕЙ-ОТЧ\Фото - ГОТ\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Изображение9" descr="G:\МУЗЕЙ-ОТЧ\Фото - ГОТ\image100.jpeg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t>Для детей с особенностями развития была проведена экскурсия по краеведению: «Обитатели лесов и водоёмов Таборинского края» (об утках-кряквах).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drawing>
          <wp:inline distT="0" distB="0" distL="0" distR="0">
            <wp:extent cx="5039995" cy="4342130"/>
            <wp:effectExtent l="0" t="0" r="0" b="0"/>
            <wp:docPr id="106" name="Изображение10" descr="G:\МУЗЕЙ-ОТЧ\Фото - ГОТ\image101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Изображение10" descr="G:\МУЗЕЙ-ОТЧ\Фото - ГОТ\image101_result.jpg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434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t xml:space="preserve">19 октября в музее впервые проведено платное мероприятие -экскурсия по Пушкинской карте по теме «Предки — белорусы». Вход на мероприятие был доступен обладателям Пушкинской карты и по билетам. </w:t>
      </w:r>
    </w:p>
    <w:p>
      <w:pPr>
        <w:pStyle w:val="Style22"/>
        <w:rPr/>
      </w:pPr>
      <w:r>
        <w:rPr/>
        <w:t>Участники экскурсии не только познакомились с условиями проживания и традициями предков-белорусов на территории Таборинского края, но и отведали вкусных драников из бульбы.</w:t>
      </w:r>
    </w:p>
    <w:p>
      <w:pPr>
        <w:pStyle w:val="Style22"/>
        <w:rPr>
          <w:szCs w:val="32"/>
        </w:rPr>
      </w:pPr>
      <w:r>
        <w:rPr>
          <w:szCs w:val="32"/>
        </w:rPr>
      </w:r>
    </w:p>
    <w:p>
      <w:pPr>
        <w:pStyle w:val="Style22"/>
        <w:rPr>
          <w:szCs w:val="32"/>
        </w:rPr>
      </w:pPr>
      <w:r>
        <w:rPr/>
        <w:drawing>
          <wp:inline distT="0" distB="0" distL="0" distR="0">
            <wp:extent cx="5039995" cy="3780155"/>
            <wp:effectExtent l="0" t="0" r="0" b="0"/>
            <wp:docPr id="107" name="Изображение11" descr="G:\МУЗЕЙ-ОТЧ\Фото - ГОТ\image102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Изображение11" descr="G:\МУЗЕЙ-ОТЧ\Фото - ГОТ\image102_result.jpg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32"/>
        </w:rPr>
      </w:pPr>
      <w:r>
        <w:rPr>
          <w:szCs w:val="32"/>
        </w:rPr>
      </w:r>
    </w:p>
    <w:p>
      <w:pPr>
        <w:pStyle w:val="Style22"/>
        <w:rPr>
          <w:szCs w:val="32"/>
        </w:rPr>
      </w:pPr>
      <w:r>
        <w:rPr>
          <w:szCs w:val="32"/>
        </w:rPr>
        <w:t>19 октября музей посетила делегация Общественного совета полиции г. Тавда в составе 10 человек, они ознакомились с экспозицией музея, также для них проведена экскурсия «Из истории Таборинского края».</w:t>
      </w:r>
    </w:p>
    <w:p>
      <w:pPr>
        <w:pStyle w:val="Style22"/>
        <w:rPr>
          <w:szCs w:val="32"/>
        </w:rPr>
      </w:pPr>
      <w:r>
        <w:rPr>
          <w:szCs w:val="32"/>
        </w:rPr>
        <w:t>Подготовлены и опубликованы статьи и фотозаметки на стр. музея в «Одноклассники»:</w:t>
      </w:r>
    </w:p>
    <w:p>
      <w:pPr>
        <w:pStyle w:val="Style23"/>
        <w:numPr>
          <w:ilvl w:val="0"/>
          <w:numId w:val="1"/>
        </w:numPr>
        <w:ind w:left="0" w:firstLine="709"/>
        <w:rPr>
          <w:szCs w:val="32"/>
        </w:rPr>
      </w:pPr>
      <w:r>
        <w:rPr>
          <w:szCs w:val="32"/>
        </w:rPr>
        <w:t>«День учителя»;</w:t>
      </w:r>
    </w:p>
    <w:p>
      <w:pPr>
        <w:pStyle w:val="Style23"/>
        <w:numPr>
          <w:ilvl w:val="0"/>
          <w:numId w:val="1"/>
        </w:numPr>
        <w:ind w:left="0" w:firstLine="709"/>
        <w:rPr>
          <w:szCs w:val="32"/>
        </w:rPr>
      </w:pPr>
      <w:r>
        <w:rPr>
          <w:szCs w:val="32"/>
        </w:rPr>
        <w:t>Афиша;</w:t>
      </w:r>
    </w:p>
    <w:p>
      <w:pPr>
        <w:pStyle w:val="Style23"/>
        <w:numPr>
          <w:ilvl w:val="0"/>
          <w:numId w:val="1"/>
        </w:numPr>
        <w:ind w:left="0" w:firstLine="709"/>
        <w:rPr>
          <w:szCs w:val="32"/>
        </w:rPr>
      </w:pPr>
      <w:r>
        <w:rPr>
          <w:szCs w:val="32"/>
        </w:rPr>
        <w:t>«Рябины гроздья алые»;</w:t>
      </w:r>
    </w:p>
    <w:p>
      <w:pPr>
        <w:pStyle w:val="Style23"/>
        <w:numPr>
          <w:ilvl w:val="0"/>
          <w:numId w:val="1"/>
        </w:numPr>
        <w:ind w:left="0" w:firstLine="709"/>
        <w:rPr>
          <w:szCs w:val="32"/>
        </w:rPr>
      </w:pPr>
      <w:r>
        <w:rPr>
          <w:szCs w:val="32"/>
        </w:rPr>
        <w:t>«Делегация из г. К-Уральск»;</w:t>
      </w:r>
    </w:p>
    <w:p>
      <w:pPr>
        <w:pStyle w:val="Style23"/>
        <w:numPr>
          <w:ilvl w:val="0"/>
          <w:numId w:val="1"/>
        </w:numPr>
        <w:ind w:left="0" w:firstLine="709"/>
        <w:rPr>
          <w:szCs w:val="32"/>
        </w:rPr>
      </w:pPr>
      <w:r>
        <w:rPr>
          <w:szCs w:val="32"/>
        </w:rPr>
        <w:t>Выставка в музее;</w:t>
      </w:r>
    </w:p>
    <w:p>
      <w:pPr>
        <w:pStyle w:val="Style22"/>
        <w:rPr>
          <w:szCs w:val="28"/>
        </w:rPr>
      </w:pPr>
      <w:r>
        <w:rPr>
          <w:szCs w:val="28"/>
        </w:rPr>
        <w:tab/>
      </w:r>
    </w:p>
    <w:p>
      <w:pPr>
        <w:pStyle w:val="Style22"/>
        <w:rPr/>
      </w:pPr>
      <w:r>
        <w:rPr/>
        <w:t>Для индивидуальных посетителей (детей, взрослых) проводились индивидуальные экскурсии разной тематики, в том числе обзорные по экспозиции музея.</w:t>
      </w:r>
    </w:p>
    <w:p>
      <w:pPr>
        <w:pStyle w:val="Style22"/>
        <w:rPr/>
      </w:pPr>
      <w:r>
        <w:rPr/>
        <w:t>Составлен план работы музея МКУК «ЦБ ТСП» на 2024 год.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t>В течение ноября работой музея охвачено 116 человек: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t>«Кузьминки» продолжаются.</w:t>
      </w:r>
    </w:p>
    <w:p>
      <w:pPr>
        <w:pStyle w:val="Style22"/>
        <w:rPr/>
      </w:pPr>
      <w:r>
        <w:rPr/>
        <w:t>14 ноября, как раз в «Кузьминки», пришли к нам в музей дети 4-го и 3-го «Б» классов.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drawing>
          <wp:inline distT="0" distB="0" distL="0" distR="0">
            <wp:extent cx="5039995" cy="3780155"/>
            <wp:effectExtent l="0" t="0" r="0" b="0"/>
            <wp:docPr id="108" name="Изображение12" descr="G:\МУЗЕЙ-ОТЧ\Фото - ГОТ\image103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Изображение12" descr="G:\МУЗЕЙ-ОТЧ\Фото - ГОТ\image103_result.jpg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t>Дети 3 «Б» класса.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drawing>
          <wp:inline distT="0" distB="0" distL="0" distR="0">
            <wp:extent cx="5039995" cy="3780155"/>
            <wp:effectExtent l="0" t="0" r="0" b="0"/>
            <wp:docPr id="109" name="Изображение13" descr="G:\МУЗЕЙ-ОТЧ\Фото - ГОТ\image104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Изображение13" descr="G:\МУЗЕЙ-ОТЧ\Фото - ГОТ\image104_result.jpg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t>Дети 4-го класса.</w:t>
      </w:r>
    </w:p>
    <w:p>
      <w:pPr>
        <w:pStyle w:val="Style22"/>
        <w:rPr/>
      </w:pPr>
      <w:r>
        <w:rPr/>
        <w:t>Для детей дошкольного и младшего  возраста (старшей и подготовительной, 3 «Б», 4-го класса) проведены  групповые мероприятия под названием «Кузьминки».</w:t>
      </w:r>
    </w:p>
    <w:p>
      <w:pPr>
        <w:pStyle w:val="Style22"/>
        <w:rPr/>
      </w:pPr>
      <w:r>
        <w:rPr/>
        <w:t>Для учащихся старших классов и для людей старшего поколения проведён цикл экскурсий по теме А. С. Пушкин: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t xml:space="preserve">История старых книг». </w:t>
      </w:r>
    </w:p>
    <w:p>
      <w:pPr>
        <w:pStyle w:val="Style22"/>
        <w:rPr/>
      </w:pPr>
      <w:r>
        <w:rPr/>
        <w:t xml:space="preserve">Под таким названием 20 ноября в музее проведено мероприятие по Пушкинской карте. 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drawing>
          <wp:inline distT="0" distB="0" distL="0" distR="0">
            <wp:extent cx="5039995" cy="3780155"/>
            <wp:effectExtent l="0" t="0" r="0" b="0"/>
            <wp:docPr id="110" name="Изображение14" descr="G:\МУЗЕЙ-ОТЧ\Фото - ГОТ\image105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Изображение14" descr="G:\МУЗЕЙ-ОТЧ\Фото - ГОТ\image105_result.jpg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t>«История старых книг» (посетили обладатели Пушкинской карты и купившие билет).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drawing>
          <wp:inline distT="0" distB="0" distL="0" distR="0">
            <wp:extent cx="5039995" cy="3780155"/>
            <wp:effectExtent l="0" t="0" r="0" b="0"/>
            <wp:docPr id="111" name="Изображение15" descr="G:\МУЗЕЙ-ОТЧ\Фото - ГОТ\image106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Изображение15" descr="G:\МУЗЕЙ-ОТЧ\Фото - ГОТ\image106_result.jpg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</w:r>
    </w:p>
    <w:p>
      <w:pPr>
        <w:pStyle w:val="Style22"/>
        <w:rPr>
          <w:szCs w:val="30"/>
        </w:rPr>
      </w:pPr>
      <w:r>
        <w:rPr>
          <w:szCs w:val="30"/>
        </w:rPr>
        <w:t>«О личной жизни А. С. Пушкина и судьбе его детей» (для представителей старшего поколения с. Таборы).</w:t>
      </w:r>
    </w:p>
    <w:p>
      <w:pPr>
        <w:pStyle w:val="Style22"/>
        <w:rPr>
          <w:szCs w:val="30"/>
        </w:rPr>
      </w:pPr>
      <w:r>
        <w:rPr>
          <w:szCs w:val="30"/>
        </w:rPr>
      </w:r>
    </w:p>
    <w:p>
      <w:pPr>
        <w:pStyle w:val="Style22"/>
        <w:rPr>
          <w:szCs w:val="30"/>
        </w:rPr>
      </w:pPr>
      <w:r>
        <w:rPr/>
        <w:drawing>
          <wp:inline distT="0" distB="0" distL="0" distR="0">
            <wp:extent cx="5039995" cy="3780155"/>
            <wp:effectExtent l="0" t="0" r="0" b="0"/>
            <wp:docPr id="112" name="Изображение16" descr="G:\МУЗЕЙ-ОТЧ\Фото - ГОТ\image107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Изображение16" descr="G:\МУЗЕЙ-ОТЧ\Фото - ГОТ\image107_result.jpg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30"/>
        </w:rPr>
      </w:pPr>
      <w:r>
        <w:rPr>
          <w:szCs w:val="30"/>
        </w:rPr>
      </w:r>
    </w:p>
    <w:p>
      <w:pPr>
        <w:pStyle w:val="Style22"/>
        <w:rPr>
          <w:szCs w:val="30"/>
        </w:rPr>
      </w:pPr>
      <w:r>
        <w:rPr>
          <w:szCs w:val="30"/>
        </w:rPr>
        <w:t xml:space="preserve">Для учащихся 8 «Б» класса проведено мероприятие «Приметы милой старины». Мы провели с ребятами экскурсию по материалам выставки одноимённой с названием мероприятия. </w:t>
      </w:r>
    </w:p>
    <w:p>
      <w:pPr>
        <w:pStyle w:val="Style22"/>
        <w:rPr>
          <w:szCs w:val="30"/>
        </w:rPr>
      </w:pPr>
      <w:r>
        <w:rPr>
          <w:szCs w:val="30"/>
        </w:rPr>
      </w:r>
    </w:p>
    <w:p>
      <w:pPr>
        <w:pStyle w:val="Style22"/>
        <w:rPr>
          <w:szCs w:val="30"/>
        </w:rPr>
      </w:pPr>
      <w:r>
        <w:rPr/>
        <w:drawing>
          <wp:inline distT="0" distB="0" distL="0" distR="0">
            <wp:extent cx="5039995" cy="3903980"/>
            <wp:effectExtent l="0" t="0" r="0" b="0"/>
            <wp:docPr id="113" name="Изображение17" descr="G:\МУЗЕЙ-ОТЧ\Фото - ГОТ\image108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Изображение17" descr="G:\МУЗЕЙ-ОТЧ\Фото - ГОТ\image108_result.jpg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90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30"/>
        </w:rPr>
      </w:pPr>
      <w:r>
        <w:rPr>
          <w:szCs w:val="30"/>
        </w:rPr>
        <w:t>Выставка «Приметы милой старины».</w:t>
      </w:r>
    </w:p>
    <w:p>
      <w:pPr>
        <w:pStyle w:val="Style22"/>
        <w:rPr/>
      </w:pPr>
      <w:r>
        <w:rPr/>
      </w:r>
    </w:p>
    <w:p>
      <w:pPr>
        <w:pStyle w:val="Style22"/>
        <w:rPr>
          <w:szCs w:val="32"/>
        </w:rPr>
      </w:pPr>
      <w:r>
        <w:rPr>
          <w:szCs w:val="32"/>
        </w:rPr>
        <w:t>2.Индивидуально музей посетили 6 человек, для них проведены 6 индивидуальных экскурсий различной направленности.</w:t>
      </w:r>
    </w:p>
    <w:p>
      <w:pPr>
        <w:pStyle w:val="Style22"/>
        <w:rPr>
          <w:szCs w:val="32"/>
        </w:rPr>
      </w:pPr>
      <w:r>
        <w:rPr>
          <w:szCs w:val="32"/>
        </w:rPr>
      </w:r>
    </w:p>
    <w:p>
      <w:pPr>
        <w:pStyle w:val="Style22"/>
        <w:rPr>
          <w:szCs w:val="32"/>
        </w:rPr>
      </w:pPr>
      <w:r>
        <w:rPr/>
        <w:drawing>
          <wp:inline distT="0" distB="0" distL="0" distR="0">
            <wp:extent cx="5039995" cy="3667760"/>
            <wp:effectExtent l="0" t="0" r="0" b="0"/>
            <wp:docPr id="114" name="Изображение18" descr="G:\МУЗЕЙ-ОТЧ\Фото - ГОТ\image109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Изображение18" descr="G:\МУЗЕЙ-ОТЧ\Фото - ГОТ\image109_result.jpg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66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32"/>
        </w:rPr>
      </w:pPr>
      <w:r>
        <w:rPr>
          <w:szCs w:val="32"/>
        </w:rPr>
      </w:r>
    </w:p>
    <w:p>
      <w:pPr>
        <w:pStyle w:val="Style22"/>
        <w:rPr/>
      </w:pPr>
      <w:r>
        <w:rPr>
          <w:szCs w:val="32"/>
        </w:rPr>
        <w:t xml:space="preserve">К мероприятию «Кузьминки» (святые этого праздника — Кузьма и Демьян покровительствовали кузнецам и рукодельницам) оформлена выставка: </w:t>
      </w:r>
      <w:r>
        <w:rPr/>
        <w:t>«Работы мастерицы вышивки - Лидии Александровны Шаблыко»;</w:t>
      </w:r>
    </w:p>
    <w:p>
      <w:pPr>
        <w:pStyle w:val="Style22"/>
        <w:rPr/>
      </w:pPr>
      <w:r>
        <w:rPr>
          <w:szCs w:val="32"/>
        </w:rPr>
        <w:t xml:space="preserve">- выставка </w:t>
      </w:r>
      <w:r>
        <w:rPr/>
        <w:t>«Приметы милой старины» (к мероприятию по Пушкинской карте «Истории старых книг».</w:t>
      </w:r>
    </w:p>
    <w:p>
      <w:pPr>
        <w:pStyle w:val="Style22"/>
        <w:rPr>
          <w:szCs w:val="32"/>
        </w:rPr>
      </w:pPr>
      <w:r>
        <w:rPr>
          <w:szCs w:val="32"/>
        </w:rPr>
        <w:t>4.Подготовлены и опубликованы на стр. музея в «Одноклассники» материалы: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>
          <w:szCs w:val="32"/>
        </w:rPr>
        <w:t xml:space="preserve">выставка в музее </w:t>
      </w:r>
      <w:r>
        <w:rPr>
          <w:szCs w:val="30"/>
        </w:rPr>
        <w:t xml:space="preserve">«Работы мастерицы вышивки - Лидии Александры Шаблыко»; 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>
          <w:szCs w:val="30"/>
        </w:rPr>
        <w:t>«Делегация из г. Тавда»;</w:t>
      </w:r>
      <w:r>
        <w:rPr/>
        <w:t xml:space="preserve"> </w:t>
      </w:r>
    </w:p>
    <w:p>
      <w:pPr>
        <w:pStyle w:val="Style23"/>
        <w:numPr>
          <w:ilvl w:val="0"/>
          <w:numId w:val="1"/>
        </w:numPr>
        <w:ind w:left="0" w:firstLine="709"/>
        <w:rPr>
          <w:szCs w:val="30"/>
        </w:rPr>
      </w:pPr>
      <w:r>
        <w:rPr>
          <w:szCs w:val="30"/>
        </w:rPr>
        <w:t xml:space="preserve">«Вебинар»; </w:t>
      </w:r>
    </w:p>
    <w:p>
      <w:pPr>
        <w:pStyle w:val="Style23"/>
        <w:numPr>
          <w:ilvl w:val="0"/>
          <w:numId w:val="1"/>
        </w:numPr>
        <w:ind w:left="0" w:firstLine="709"/>
        <w:rPr>
          <w:szCs w:val="32"/>
        </w:rPr>
      </w:pPr>
      <w:r>
        <w:rPr>
          <w:szCs w:val="32"/>
        </w:rPr>
        <w:t xml:space="preserve">«Кузьминки»; </w:t>
      </w:r>
    </w:p>
    <w:p>
      <w:pPr>
        <w:pStyle w:val="Style23"/>
        <w:numPr>
          <w:ilvl w:val="0"/>
          <w:numId w:val="1"/>
        </w:numPr>
        <w:ind w:left="0" w:firstLine="709"/>
        <w:rPr>
          <w:szCs w:val="32"/>
        </w:rPr>
      </w:pPr>
      <w:r>
        <w:rPr>
          <w:szCs w:val="32"/>
        </w:rPr>
        <w:t xml:space="preserve">Афиша; </w:t>
      </w:r>
    </w:p>
    <w:p>
      <w:pPr>
        <w:pStyle w:val="Style23"/>
        <w:numPr>
          <w:ilvl w:val="0"/>
          <w:numId w:val="1"/>
        </w:numPr>
        <w:ind w:left="0" w:firstLine="709"/>
        <w:rPr>
          <w:szCs w:val="32"/>
        </w:rPr>
      </w:pPr>
      <w:r>
        <w:rPr>
          <w:szCs w:val="32"/>
        </w:rPr>
        <w:t xml:space="preserve">«Подарки музею»; </w:t>
      </w:r>
    </w:p>
    <w:p>
      <w:pPr>
        <w:pStyle w:val="Style23"/>
        <w:numPr>
          <w:ilvl w:val="0"/>
          <w:numId w:val="1"/>
        </w:numPr>
        <w:ind w:left="0" w:firstLine="709"/>
        <w:rPr>
          <w:szCs w:val="32"/>
        </w:rPr>
      </w:pPr>
      <w:r>
        <w:rPr>
          <w:szCs w:val="32"/>
        </w:rPr>
        <w:t xml:space="preserve">«Кузьминки продолжаются»; </w:t>
      </w:r>
    </w:p>
    <w:p>
      <w:pPr>
        <w:pStyle w:val="Style23"/>
        <w:numPr>
          <w:ilvl w:val="0"/>
          <w:numId w:val="1"/>
        </w:numPr>
        <w:ind w:left="0" w:firstLine="709"/>
        <w:rPr>
          <w:szCs w:val="32"/>
        </w:rPr>
      </w:pPr>
      <w:r>
        <w:rPr>
          <w:szCs w:val="32"/>
        </w:rPr>
        <w:t xml:space="preserve">«Вечная слава героям»; </w:t>
      </w:r>
    </w:p>
    <w:p>
      <w:pPr>
        <w:pStyle w:val="Style23"/>
        <w:numPr>
          <w:ilvl w:val="0"/>
          <w:numId w:val="1"/>
        </w:numPr>
        <w:ind w:left="0" w:firstLine="709"/>
        <w:rPr>
          <w:szCs w:val="32"/>
        </w:rPr>
      </w:pPr>
      <w:r>
        <w:rPr>
          <w:szCs w:val="32"/>
        </w:rPr>
        <w:t>«Приметы милой старины»;</w:t>
      </w:r>
    </w:p>
    <w:p>
      <w:pPr>
        <w:pStyle w:val="Style23"/>
        <w:numPr>
          <w:ilvl w:val="0"/>
          <w:numId w:val="1"/>
        </w:numPr>
        <w:ind w:left="0" w:firstLine="709"/>
        <w:rPr>
          <w:szCs w:val="32"/>
        </w:rPr>
      </w:pPr>
      <w:r>
        <w:rPr>
          <w:szCs w:val="32"/>
        </w:rPr>
        <w:t>«О личной жизни А. С. Пушкина и судьбе его детей»;</w:t>
      </w:r>
    </w:p>
    <w:p>
      <w:pPr>
        <w:pStyle w:val="Style23"/>
        <w:numPr>
          <w:ilvl w:val="0"/>
          <w:numId w:val="1"/>
        </w:numPr>
        <w:ind w:left="0" w:firstLine="709"/>
        <w:rPr>
          <w:szCs w:val="32"/>
        </w:rPr>
      </w:pPr>
      <w:r>
        <w:rPr>
          <w:szCs w:val="32"/>
        </w:rPr>
        <w:t>«В ноябре в музее»; «История старых книг».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t xml:space="preserve">17 ноября 2023 года в 12 часов у здания Таборинской средней школы состоялся митинг, посвящённый открытию мемориальных досок погибшим участникам специальной военной операции Вооружённых Сил Российской Федерации на Украине: 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>Стрелков Дмитрий Алексеевич - погиб 22 декабря 2022 года;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>Смирнов Дмитрий Михайлович - погиб 27 мая 2023 года;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>Швачка Андрей Олегович - погиб 22 августа 2023 года.</w:t>
      </w:r>
    </w:p>
    <w:p>
      <w:pPr>
        <w:pStyle w:val="Style22"/>
        <w:rPr/>
      </w:pPr>
      <w:r>
        <w:rPr/>
        <w:t>Какие страшные невосполнимые потери!</w:t>
      </w:r>
    </w:p>
    <w:p>
      <w:pPr>
        <w:pStyle w:val="Style22"/>
        <w:rPr/>
      </w:pPr>
      <w:r>
        <w:rPr/>
        <w:t xml:space="preserve">Каких замечательных сыновей навсегда потеряли родители, детки остались без отцов! </w:t>
      </w:r>
    </w:p>
    <w:p>
      <w:pPr>
        <w:pStyle w:val="Style22"/>
        <w:rPr/>
      </w:pPr>
      <w:r>
        <w:rPr/>
        <w:t>Мы все потеряли молодых перспективных людей, которые столько хорошего могли бы сделать для своих семей, для своей Родины!</w:t>
      </w:r>
    </w:p>
    <w:p>
      <w:pPr>
        <w:pStyle w:val="Style22"/>
        <w:rPr/>
      </w:pPr>
      <w:r>
        <w:rPr/>
        <w:t xml:space="preserve">Вечная слава героям! </w:t>
      </w:r>
    </w:p>
    <w:p>
      <w:pPr>
        <w:pStyle w:val="Style22"/>
        <w:rPr/>
      </w:pPr>
      <w:r>
        <w:rPr/>
        <w:t xml:space="preserve">Мы обязаны сохранить о них светлую память вечно! 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drawing>
          <wp:inline distT="0" distB="0" distL="0" distR="0">
            <wp:extent cx="5039995" cy="3780155"/>
            <wp:effectExtent l="0" t="0" r="0" b="0"/>
            <wp:docPr id="115" name="Изображение19" descr="G:\МУЗЕЙ-ОТЧ\Фото - ГОТ\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Изображение19" descr="G:\МУЗЕЙ-ОТЧ\Фото - ГОТ\image110.jpeg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</w:r>
    </w:p>
    <w:p>
      <w:pPr>
        <w:pStyle w:val="Style22"/>
        <w:rPr>
          <w:szCs w:val="30"/>
        </w:rPr>
      </w:pPr>
      <w:r>
        <w:rPr/>
        <w:drawing>
          <wp:inline distT="0" distB="0" distL="0" distR="0">
            <wp:extent cx="5039995" cy="3780155"/>
            <wp:effectExtent l="0" t="0" r="0" b="0"/>
            <wp:docPr id="116" name="Изображение20" descr="G:\МУЗЕЙ-ОТЧ\Фото - ГОТ\image111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Изображение20" descr="G:\МУЗЕЙ-ОТЧ\Фото - ГОТ\image111_result.jpg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30"/>
        </w:rPr>
      </w:pPr>
      <w:r>
        <w:rPr>
          <w:szCs w:val="30"/>
        </w:rPr>
        <w:t>Участие в митинге, посвящённом установлению мемориальных досок погибшим в зоне СВО.</w:t>
      </w:r>
    </w:p>
    <w:p>
      <w:pPr>
        <w:pStyle w:val="Style22"/>
        <w:rPr>
          <w:szCs w:val="30"/>
        </w:rPr>
      </w:pPr>
      <w:r>
        <w:rPr>
          <w:szCs w:val="30"/>
        </w:rPr>
      </w:r>
    </w:p>
    <w:p>
      <w:pPr>
        <w:pStyle w:val="Style22"/>
        <w:rPr>
          <w:szCs w:val="30"/>
        </w:rPr>
      </w:pPr>
      <w:r>
        <w:rPr/>
        <w:drawing>
          <wp:inline distT="0" distB="0" distL="0" distR="0">
            <wp:extent cx="5039995" cy="3780155"/>
            <wp:effectExtent l="0" t="0" r="0" b="0"/>
            <wp:docPr id="117" name="Изображение21" descr="G:\МУЗЕЙ-ОТЧ\Фото - ГОТ\image112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Изображение21" descr="G:\МУЗЕЙ-ОТЧ\Фото - ГОТ\image112_result.jpg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30"/>
        </w:rPr>
      </w:pPr>
      <w:r>
        <w:rPr>
          <w:szCs w:val="30"/>
        </w:rPr>
      </w:r>
    </w:p>
    <w:p>
      <w:pPr>
        <w:pStyle w:val="Style22"/>
        <w:rPr>
          <w:szCs w:val="30"/>
        </w:rPr>
      </w:pPr>
      <w:r>
        <w:rPr>
          <w:szCs w:val="30"/>
        </w:rPr>
        <w:t>Выступление главы Таборинского сельского поселения Казаринова Алексея Андреевича.</w:t>
      </w:r>
    </w:p>
    <w:p>
      <w:pPr>
        <w:pStyle w:val="Style22"/>
        <w:rPr>
          <w:szCs w:val="30"/>
        </w:rPr>
      </w:pPr>
      <w:r>
        <w:rPr>
          <w:szCs w:val="30"/>
        </w:rPr>
      </w:r>
    </w:p>
    <w:p>
      <w:pPr>
        <w:pStyle w:val="Style22"/>
        <w:rPr/>
      </w:pPr>
      <w:r>
        <w:rPr/>
        <w:drawing>
          <wp:inline distT="0" distB="0" distL="0" distR="0">
            <wp:extent cx="5039995" cy="3780155"/>
            <wp:effectExtent l="0" t="0" r="0" b="0"/>
            <wp:docPr id="118" name="Изображение22" descr="G:\МУЗЕЙ-ОТЧ\Фото - ГОТ\image113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Изображение22" descr="G:\МУЗЕЙ-ОТЧ\Фото - ГОТ\image113_result.jpg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30"/>
        </w:rPr>
      </w:pPr>
      <w:r>
        <w:rPr>
          <w:szCs w:val="30"/>
        </w:rPr>
        <w:t>Выступление методиста музея Козловой Татьяны Евдокимовны на митинге, где присутствовало около 200 человек.</w:t>
      </w:r>
    </w:p>
    <w:p>
      <w:pPr>
        <w:pStyle w:val="Style22"/>
        <w:rPr/>
      </w:pPr>
      <w:r>
        <w:rPr/>
      </w:r>
    </w:p>
    <w:p>
      <w:pPr>
        <w:pStyle w:val="Style22"/>
        <w:rPr>
          <w:szCs w:val="28"/>
        </w:rPr>
      </w:pPr>
      <w:r>
        <w:rPr>
          <w:szCs w:val="28"/>
        </w:rPr>
        <w:t>В ноябре в музее.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30"/>
        </w:rPr>
      </w:pPr>
      <w:r>
        <w:rPr/>
        <w:drawing>
          <wp:inline distT="0" distB="0" distL="0" distR="0">
            <wp:extent cx="5039995" cy="3780155"/>
            <wp:effectExtent l="0" t="0" r="0" b="0"/>
            <wp:docPr id="119" name="Изображение23" descr="G:\МУЗЕЙ-ОТЧ\Фото - ГОТ\image114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Изображение23" descr="G:\МУЗЕЙ-ОТЧ\Фото - ГОТ\image114_result.jpg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>
          <w:szCs w:val="28"/>
        </w:rPr>
        <w:t xml:space="preserve">Вот и наступил промозглый осенний месяц ноябрь. Утром долго не рассеиваются сумерки, вечером после 17-ти часов сплошная тьма. Но всё-таки в музей приходят не только дети на заранее запланированные мероприятия, но заходят местные жители и даже приезжают гости издалека и тоже посещают музей: </w:t>
      </w:r>
    </w:p>
    <w:p>
      <w:pPr>
        <w:pStyle w:val="Style22"/>
        <w:rPr/>
      </w:pPr>
      <w:r>
        <w:rPr/>
      </w:r>
    </w:p>
    <w:p>
      <w:pPr>
        <w:pStyle w:val="Style22"/>
        <w:rPr>
          <w:szCs w:val="28"/>
        </w:rPr>
      </w:pPr>
      <w:r>
        <w:rPr>
          <w:szCs w:val="28"/>
        </w:rPr>
        <w:t xml:space="preserve">Так в начале ноября нашими гостями и дарителями стали супруги Акуловы. </w:t>
      </w:r>
    </w:p>
    <w:p>
      <w:pPr>
        <w:pStyle w:val="Style22"/>
        <w:rPr/>
      </w:pPr>
      <w:r>
        <w:rPr/>
      </w:r>
    </w:p>
    <w:p>
      <w:pPr>
        <w:pStyle w:val="Style22"/>
        <w:rPr>
          <w:szCs w:val="28"/>
        </w:rPr>
      </w:pPr>
      <w:r>
        <w:rPr>
          <w:szCs w:val="28"/>
        </w:rPr>
        <w:t xml:space="preserve">Увидев среди их подарков этот предмет, мы не могли понять для чего он предназначен. А вы, уважаемые друзья и посетители страницы музея в «Одноклассники», можете сказать, что это за предмет, для чего он предназначался?. И много чего интересного Галина с Сергеем привезли в наш музей, например, вот такой замечательный самовар. 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  <w:drawing>
          <wp:inline distT="0" distB="0" distL="0" distR="0">
            <wp:extent cx="4080510" cy="9246235"/>
            <wp:effectExtent l="0" t="0" r="0" b="0"/>
            <wp:docPr id="120" name="Изображение24" descr="G:\МУЗЕЙ-ОТЧ\Фото - ГОТ\image115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Изображение24" descr="G:\МУЗЕЙ-ОТЧ\Фото - ГОТ\image115_result.jpg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0510" cy="924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t xml:space="preserve">Елена Ивановна Мошкова (Мартынова ) в течение месяца дважды побывала в музее и оба раза не с пустыми руками: 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drawing>
          <wp:inline distT="0" distB="0" distL="0" distR="0">
            <wp:extent cx="5039995" cy="3460115"/>
            <wp:effectExtent l="0" t="0" r="0" b="0"/>
            <wp:docPr id="121" name="Изображение25" descr="G:\МУЗЕЙ-ОТЧ\Фото - ГОТ\image116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Изображение25" descr="G:\МУЗЕЙ-ОТЧ\Фото - ГОТ\image116_result.jpg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460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</w:r>
    </w:p>
    <w:p>
      <w:pPr>
        <w:pStyle w:val="Style22"/>
        <w:rPr>
          <w:szCs w:val="28"/>
        </w:rPr>
      </w:pPr>
      <w:r>
        <w:rPr>
          <w:szCs w:val="28"/>
        </w:rPr>
        <w:t xml:space="preserve">Удивительными экспонатами пополнила она наш музей: вот красавец-самовар с 9-тью медалями, датированными началом 20 века. И самовар, и бюст Пушкина сразу стали участниками выставки «Приметы милой старины», которая была оформлена к циклу пушкинских экскурсий. 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drawing>
          <wp:inline distT="0" distB="0" distL="0" distR="0">
            <wp:extent cx="5039995" cy="4634230"/>
            <wp:effectExtent l="0" t="0" r="0" b="0"/>
            <wp:docPr id="122" name="Изображение26" descr="G:\МУЗЕЙ-ОТЧ\Фото - ГОТ\image1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Изображение26" descr="G:\МУЗЕЙ-ОТЧ\Фото - ГОТ\image117.jpeg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4634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  <w:t>Утюг с трубой.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drawing>
          <wp:inline distT="0" distB="0" distL="0" distR="0">
            <wp:extent cx="5039995" cy="3780155"/>
            <wp:effectExtent l="0" t="0" r="0" b="0"/>
            <wp:docPr id="123" name="Изображение27" descr="G:\МУЗЕЙ-ОТЧ\Фото - ГОТ\image118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Изображение27" descr="G:\МУЗЕЙ-ОТЧ\Фото - ГОТ\image118_result.jpg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  <w:t>Валентина Викторовна Смирнова пришла в музей провести инвентаризацию и не смогла оставить без внимания наши выставки и новые экспонаты.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/>
      </w:pPr>
      <w:r>
        <w:rPr/>
        <w:drawing>
          <wp:inline distT="0" distB="0" distL="0" distR="0">
            <wp:extent cx="5039995" cy="3780155"/>
            <wp:effectExtent l="0" t="0" r="0" b="0"/>
            <wp:docPr id="124" name="Изображение28" descr="G:\МУЗЕЙ-ОТЧ\Фото - ГОТ\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Изображение28" descr="G:\МУЗЕЙ-ОТЧ\Фото - ГОТ\image119.jpeg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  <w:t>Людмила Георгиевна Куликова забежала на минутку (как она сама сказала), но увидев выставку творческих работ Лидии Александровны Шаблыко, задержалась, выразив восхищение творчеством мастерицы и с гордостью рассказала о том, что её дочь Оксана тоже вышивает крестом. И это очень радует: значит не канет мастерство вышивки в небытие.</w:t>
        <w:br/>
      </w:r>
    </w:p>
    <w:p>
      <w:pPr>
        <w:pStyle w:val="Style22"/>
        <w:rPr/>
      </w:pPr>
      <w:r>
        <w:rPr/>
        <w:drawing>
          <wp:inline distT="0" distB="0" distL="0" distR="0">
            <wp:extent cx="5039995" cy="3780155"/>
            <wp:effectExtent l="0" t="0" r="0" b="0"/>
            <wp:docPr id="125" name="Изображение29" descr="G:\МУЗЕЙ-ОТЧ\Фото - ГОТ\image120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Изображение29" descr="G:\МУЗЕЙ-ОТЧ\Фото - ГОТ\image120_result.jpg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28"/>
        </w:rPr>
      </w:pPr>
      <w:r>
        <w:rPr>
          <w:szCs w:val="28"/>
        </w:rPr>
        <w:t>Елена Ивановна Заблоцкая, учитель изо Таборинской средней школы, пришла в музей посмотреть: есть ли здесь расписные прялки, вышивки, с тем, чтобы привести детей 5-6 классов на экскурсию, а затем провести уроки изо по этой тематике.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32"/>
        </w:rPr>
      </w:pPr>
      <w:r>
        <w:rPr>
          <w:szCs w:val="32"/>
        </w:rPr>
        <w:t>В течение декабря  работой музея охвачено 86 человек: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drawing>
          <wp:inline distT="0" distB="0" distL="0" distR="0">
            <wp:extent cx="5039995" cy="3780155"/>
            <wp:effectExtent l="0" t="0" r="0" b="0"/>
            <wp:docPr id="126" name="Изображение30" descr="G:\МУЗЕЙ-ОТЧ\Фото - ГОТ\image121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Изображение30" descr="G:\МУЗЕЙ-ОТЧ\Фото - ГОТ\image121_result.jpg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  <w:t>Для детей младшего  школьного возраста (2-й класс) проведено  групповое мероприятия под названием «История и традиции празднования Нового года»;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drawing>
          <wp:inline distT="0" distB="0" distL="0" distR="0">
            <wp:extent cx="5039995" cy="3780155"/>
            <wp:effectExtent l="0" t="0" r="0" b="0"/>
            <wp:docPr id="127" name="Изображение31" descr="G:\МУЗЕЙ-ОТЧ\Фото - ГОТ\image122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Изображение31" descr="G:\МУЗЕЙ-ОТЧ\Фото - ГОТ\image122_result.jpg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  <w:t>Чтобы задобрить зиму, мы сейчас с вами сложим снеговика в пазлах, проверим вашу смекалку и быстроту в конкурсе.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drawing>
          <wp:inline distT="0" distB="0" distL="0" distR="0">
            <wp:extent cx="5039995" cy="4240530"/>
            <wp:effectExtent l="0" t="0" r="0" b="0"/>
            <wp:docPr id="128" name="Изображение32" descr="G:\МУЗЕЙ-ОТЧ\Фото - ГОТ\image123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Изображение32" descr="G:\МУЗЕЙ-ОТЧ\Фото - ГОТ\image123_result.jpg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424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  <w:t>Выставка «Новогодние традиции».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drawing>
          <wp:inline distT="0" distB="0" distL="0" distR="0">
            <wp:extent cx="5039995" cy="3780155"/>
            <wp:effectExtent l="0" t="0" r="0" b="0"/>
            <wp:docPr id="129" name="Изображение33" descr="G:\МУЗЕЙ-ОТЧ\Фото - ГОТ\image124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Изображение33" descr="G:\МУЗЕЙ-ОТЧ\Фото - ГОТ\image124_result.jpg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  <w:t>Для детей 5-го класса в удалённом доступе (в школе) проведён урок мужества «Их детство было тяжёлым, а юность суровой» (о героях Советского Союза - И. П. Евлашове и В. Г. Рыжове);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drawing>
          <wp:inline distT="0" distB="0" distL="0" distR="0">
            <wp:extent cx="5039995" cy="3780155"/>
            <wp:effectExtent l="0" t="0" r="0" b="0"/>
            <wp:docPr id="130" name="Изображение34" descr="G:\МУЗЕЙ-ОТЧ\Фото - ГОТ\image125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Изображение34" descr="G:\МУЗЕЙ-ОТЧ\Фото - ГОТ\image125_result.jpg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  <w:t>«Герои земли таборинской» под таким названием проведена экскурсия в музее.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drawing>
          <wp:inline distT="0" distB="0" distL="0" distR="0">
            <wp:extent cx="5039995" cy="3780155"/>
            <wp:effectExtent l="0" t="0" r="0" b="0"/>
            <wp:docPr id="131" name="Изображение35" descr="G:\МУЗЕЙ-ОТЧ\Фото - ГОТ\image1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Изображение35" descr="G:\МУЗЕЙ-ОТЧ\Фото - ГОТ\image126.jpeg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  <w:t>Экскурсию «Герои земли таборинской» посетили учащиеся старших классов, купившие билеты по Пушкинской карте.</w:t>
      </w:r>
    </w:p>
    <w:p>
      <w:pPr>
        <w:pStyle w:val="Style22"/>
        <w:rPr/>
      </w:pPr>
      <w:r>
        <w:rPr/>
        <w:t xml:space="preserve">К мероприятию была оформлена фотовыставка с одноимённым названием. 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t xml:space="preserve">«Торжественная, но очень печальная церемония». 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drawing>
          <wp:inline distT="0" distB="0" distL="0" distR="0">
            <wp:extent cx="5039995" cy="3780155"/>
            <wp:effectExtent l="0" t="0" r="0" b="0"/>
            <wp:docPr id="132" name="Изображение36" descr="G:\МУЗЕЙ-ОТЧ\Фото - ГОТ\image127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Изображение36" descr="G:\МУЗЕЙ-ОТЧ\Фото - ГОТ\image127_result.jpg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  <w:t>18 декабря в музее состоялась торжественная, но очень печальная церемония открытия стены памяти «Лица героев», которая началась с внесения флага Российской Федерации. Почётное право внести флаг Российской Федерации было предоставлено юнармейцу Таборинской средней школы Владиславу Артамонову.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drawing>
          <wp:inline distT="0" distB="0" distL="0" distR="0">
            <wp:extent cx="5039995" cy="3779520"/>
            <wp:effectExtent l="0" t="0" r="0" b="0"/>
            <wp:docPr id="133" name="Изображение37" descr="G:\МУЗЕЙ-ОТЧ\Фото - ГОТ\image128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Изображение37" descr="G:\МУЗЕЙ-ОТЧ\Фото - ГОТ\image128_result.jpg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  <w:t>Лариса Валентиновна Смирнова, мама Дмитрия Смирнова, погибшего в зоне СВО.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drawing>
          <wp:inline distT="0" distB="0" distL="0" distR="0">
            <wp:extent cx="5039995" cy="3779520"/>
            <wp:effectExtent l="0" t="0" r="0" b="0"/>
            <wp:docPr id="134" name="Изображение38" descr="G:\МУЗЕЙ-ОТЧ\Фото - ГОТ\image129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Изображение38" descr="G:\МУЗЕЙ-ОТЧ\Фото - ГОТ\image129_result.jpg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  <w:t>Родные Дмитрия Стрелкова и Андрея Швачки у Стены памяти «Лица героев».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drawing>
          <wp:inline distT="0" distB="0" distL="0" distR="0">
            <wp:extent cx="5039995" cy="3780155"/>
            <wp:effectExtent l="0" t="0" r="0" b="0"/>
            <wp:docPr id="135" name="Изображение39" descr="G:\МУЗЕЙ-ОТЧ\Фото - ГОТ\image130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Изображение39" descr="G:\МУЗЕЙ-ОТЧ\Фото - ГОТ\image130_result.jpg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drawing>
          <wp:inline distT="0" distB="0" distL="0" distR="0">
            <wp:extent cx="5039995" cy="3780155"/>
            <wp:effectExtent l="0" t="0" r="0" b="0"/>
            <wp:docPr id="136" name="Изображение40" descr="G:\МУЗЕЙ-ОТЧ\Фото - ГОТ\image131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Изображение40" descr="G:\МУЗЕЙ-ОТЧ\Фото - ГОТ\image131_result.jpg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  <w:t>В церемонии по открытию Стены памяти «Лица героев» приняли участие родные воинов, погибших в зоне специальной военной операции, представители администрации Таборинского муниципального района, администрации Таборинского сельского поселения и жители с. Таборы.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t>Индивидуально и малыми группами музей посетили 13 человек, для них проведены экскурсии различной тематической  направленности.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drawing>
          <wp:inline distT="0" distB="0" distL="0" distR="0">
            <wp:extent cx="5039995" cy="3779520"/>
            <wp:effectExtent l="0" t="0" r="0" b="0"/>
            <wp:docPr id="137" name="Изображение41" descr="G:\МУЗЕЙ-ОТЧ\Фото - ГОТ\image132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Изображение41" descr="G:\МУЗЕЙ-ОТЧ\Фото - ГОТ\image132_result.jpg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t>Сотрудники пожарной части - Иванов Алексей Анатольевич и Меркина Наталья Владимировна - посетили музей с целью проведения инструктажа по пожарной безопасности. После исполнения должностных обязанностей они надолго остановились у открытой накануне Стены памяти «Лица героев».</w:t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drawing>
          <wp:inline distT="0" distB="0" distL="0" distR="0">
            <wp:extent cx="5039995" cy="3780155"/>
            <wp:effectExtent l="0" t="0" r="0" b="0"/>
            <wp:docPr id="138" name="Изображение42" descr="G:\МУЗЕЙ-ОТЧ\Фото - ГОТ\image133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Изображение42" descr="G:\МУЗЕЙ-ОТЧ\Фото - ГОТ\image133_result.jpg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</w:r>
    </w:p>
    <w:p>
      <w:pPr>
        <w:pStyle w:val="Style22"/>
        <w:rPr/>
      </w:pPr>
      <w:r>
        <w:rPr/>
        <w:t>«Это наш братик Дима», - заявили девочки, указав на фотографию Дмитрия Стрелкова. После уроков они пришли в музей в день открытия Стены памяти «Лица героев».</w:t>
        <w:br/>
      </w:r>
    </w:p>
    <w:p>
      <w:pPr>
        <w:pStyle w:val="Style22"/>
        <w:rPr/>
      </w:pPr>
      <w:r>
        <w:rPr/>
        <w:drawing>
          <wp:inline distT="0" distB="0" distL="0" distR="0">
            <wp:extent cx="5039995" cy="3780155"/>
            <wp:effectExtent l="0" t="0" r="0" b="0"/>
            <wp:docPr id="139" name="Изображение43" descr="G:\МУЗЕЙ-ОТЧ\Фото - ГОТ\image134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Изображение43" descr="G:\МУЗЕЙ-ОТЧ\Фото - ГОТ\image134_result.jpg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/>
      </w:pPr>
      <w:r>
        <w:rPr/>
        <w:t>Супруги Абраменко Вячеслав и Жанна приехали в музей ознакомиться со Стеной памяти «Лица героев», посвящённой землякам-героям, погибшим в зоне СВО.</w:t>
      </w:r>
    </w:p>
    <w:p>
      <w:pPr>
        <w:pStyle w:val="Style22"/>
        <w:rPr>
          <w:szCs w:val="32"/>
        </w:rPr>
      </w:pPr>
      <w:r>
        <w:rPr>
          <w:szCs w:val="32"/>
        </w:rPr>
      </w:r>
    </w:p>
    <w:p>
      <w:pPr>
        <w:pStyle w:val="Style22"/>
        <w:rPr>
          <w:szCs w:val="32"/>
        </w:rPr>
      </w:pPr>
      <w:r>
        <w:rPr/>
        <w:drawing>
          <wp:inline distT="0" distB="0" distL="0" distR="0">
            <wp:extent cx="5039995" cy="4623435"/>
            <wp:effectExtent l="0" t="0" r="0" b="0"/>
            <wp:docPr id="140" name="Изображение44" descr="G:\МУЗЕЙ-ОТЧ\Фото - ГОТ\image135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Изображение44" descr="G:\МУЗЕЙ-ОТЧ\Фото - ГОТ\image135_result.jpg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462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32"/>
        </w:rPr>
      </w:pPr>
      <w:r>
        <w:rPr>
          <w:szCs w:val="32"/>
        </w:rPr>
        <w:t>Председатель Таборинской районной Думы Сергей Ефимович Федорович пришёл в музей накануне открытия Стены памяти «Лица героев» погибшим землякам-таборинцам в зоне СВО.</w:t>
      </w:r>
    </w:p>
    <w:p>
      <w:pPr>
        <w:pStyle w:val="Style22"/>
        <w:rPr>
          <w:szCs w:val="32"/>
        </w:rPr>
      </w:pPr>
      <w:r>
        <w:rPr>
          <w:szCs w:val="32"/>
        </w:rPr>
      </w:r>
    </w:p>
    <w:p>
      <w:pPr>
        <w:pStyle w:val="Style22"/>
        <w:rPr>
          <w:szCs w:val="32"/>
        </w:rPr>
      </w:pPr>
      <w:r>
        <w:rPr/>
        <w:drawing>
          <wp:inline distT="0" distB="0" distL="0" distR="0">
            <wp:extent cx="5039995" cy="3780155"/>
            <wp:effectExtent l="0" t="0" r="0" b="0"/>
            <wp:docPr id="141" name="Изображение45" descr="G:\МУЗЕЙ-ОТЧ\Фото - ГОТ\image136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Изображение45" descr="G:\МУЗЕЙ-ОТЧ\Фото - ГОТ\image136_result.jpg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32"/>
        </w:rPr>
      </w:pPr>
      <w:r>
        <w:rPr>
          <w:szCs w:val="32"/>
        </w:rPr>
        <w:t>Виталий Иванович Шарков впервые посетил наш музей.</w:t>
      </w:r>
    </w:p>
    <w:p>
      <w:pPr>
        <w:pStyle w:val="Style22"/>
        <w:rPr>
          <w:szCs w:val="32"/>
        </w:rPr>
      </w:pPr>
      <w:r>
        <w:rPr>
          <w:szCs w:val="32"/>
        </w:rPr>
      </w:r>
    </w:p>
    <w:p>
      <w:pPr>
        <w:pStyle w:val="Style22"/>
        <w:rPr>
          <w:szCs w:val="32"/>
        </w:rPr>
      </w:pPr>
      <w:r>
        <w:rPr/>
        <w:drawing>
          <wp:inline distT="0" distB="0" distL="0" distR="0">
            <wp:extent cx="5039995" cy="6068695"/>
            <wp:effectExtent l="0" t="0" r="0" b="0"/>
            <wp:docPr id="142" name="Изображение46" descr="G:\МУЗЕЙ-ОТЧ\Фото - ГОТ\image137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Изображение46" descr="G:\МУЗЕЙ-ОТЧ\Фото - ГОТ\image137_result.jpg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606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32"/>
        </w:rPr>
      </w:pPr>
      <w:r>
        <w:rPr>
          <w:szCs w:val="32"/>
        </w:rPr>
        <w:t>Анна Анатольевна Храмцова принесла фото и документы сына.</w:t>
      </w:r>
    </w:p>
    <w:p>
      <w:pPr>
        <w:pStyle w:val="Style22"/>
        <w:rPr>
          <w:szCs w:val="32"/>
        </w:rPr>
      </w:pPr>
      <w:r>
        <w:rPr>
          <w:szCs w:val="32"/>
        </w:rPr>
      </w:r>
    </w:p>
    <w:p>
      <w:pPr>
        <w:pStyle w:val="Style22"/>
        <w:rPr>
          <w:szCs w:val="32"/>
        </w:rPr>
      </w:pPr>
      <w:r>
        <w:rPr/>
        <w:drawing>
          <wp:inline distT="0" distB="0" distL="0" distR="0">
            <wp:extent cx="5039995" cy="3780155"/>
            <wp:effectExtent l="0" t="0" r="0" b="0"/>
            <wp:docPr id="143" name="Изображение47" descr="G:\МУЗЕЙ-ОТЧ\Фото - ГОТ\image138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Изображение47" descr="G:\МУЗЕЙ-ОТЧ\Фото - ГОТ\image138_result.jpg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32"/>
        </w:rPr>
      </w:pPr>
      <w:r>
        <w:rPr>
          <w:szCs w:val="32"/>
        </w:rPr>
        <w:t>Алексей Дмитриевич Стрелков рассказал о сыне.</w:t>
      </w:r>
    </w:p>
    <w:p>
      <w:pPr>
        <w:pStyle w:val="Style22"/>
        <w:rPr>
          <w:szCs w:val="32"/>
        </w:rPr>
      </w:pPr>
      <w:r>
        <w:rPr>
          <w:szCs w:val="32"/>
        </w:rPr>
      </w:r>
    </w:p>
    <w:p>
      <w:pPr>
        <w:pStyle w:val="Style22"/>
        <w:rPr>
          <w:szCs w:val="32"/>
        </w:rPr>
      </w:pPr>
      <w:r>
        <w:rPr/>
        <w:drawing>
          <wp:inline distT="0" distB="0" distL="0" distR="0">
            <wp:extent cx="5039995" cy="3780155"/>
            <wp:effectExtent l="0" t="0" r="0" b="0"/>
            <wp:docPr id="144" name="Изображение48" descr="G:\МУЗЕЙ-ОТЧ\Фото - ГОТ\image139_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Изображение48" descr="G:\МУЗЕЙ-ОТЧ\Фото - ГОТ\image139_result.jpg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rPr>
          <w:szCs w:val="32"/>
        </w:rPr>
      </w:pPr>
      <w:r>
        <w:rPr>
          <w:szCs w:val="32"/>
        </w:rPr>
        <w:t>Лариса Власова и супруги Харитоновы, приехав из Среднеуральска и К-Уральска в Таборы к родственникам, посетили наш музей.</w:t>
      </w:r>
    </w:p>
    <w:p>
      <w:pPr>
        <w:pStyle w:val="Style22"/>
        <w:rPr>
          <w:szCs w:val="32"/>
        </w:rPr>
      </w:pPr>
      <w:r>
        <w:rPr>
          <w:szCs w:val="32"/>
        </w:rPr>
      </w:r>
    </w:p>
    <w:p>
      <w:pPr>
        <w:pStyle w:val="Style22"/>
        <w:rPr>
          <w:szCs w:val="32"/>
        </w:rPr>
      </w:pPr>
      <w:r>
        <w:rPr>
          <w:szCs w:val="32"/>
        </w:rPr>
        <w:t>К проведению мероприятий были оформлены выставки:</w:t>
      </w:r>
    </w:p>
    <w:p>
      <w:pPr>
        <w:pStyle w:val="Style23"/>
        <w:numPr>
          <w:ilvl w:val="0"/>
          <w:numId w:val="1"/>
        </w:numPr>
        <w:ind w:left="0" w:firstLine="709"/>
        <w:rPr/>
      </w:pPr>
      <w:r>
        <w:rPr/>
        <w:t>«Новогодние традиции» и украшена ёлка;</w:t>
      </w:r>
    </w:p>
    <w:p>
      <w:pPr>
        <w:pStyle w:val="Style23"/>
        <w:numPr>
          <w:ilvl w:val="0"/>
          <w:numId w:val="1"/>
        </w:numPr>
        <w:ind w:left="0" w:firstLine="709"/>
        <w:rPr>
          <w:szCs w:val="30"/>
        </w:rPr>
      </w:pPr>
      <w:r>
        <w:rPr>
          <w:szCs w:val="30"/>
        </w:rPr>
        <w:t>«Герои земли Таборинской.</w:t>
      </w:r>
    </w:p>
    <w:p>
      <w:pPr>
        <w:pStyle w:val="Style22"/>
        <w:rPr/>
      </w:pPr>
      <w:r>
        <w:rPr/>
        <w:t xml:space="preserve">Подготовлены и опубликованы на странице музея в «Одноклассники» материалы: «Афиша», «Выставки вышивок», «История и традиции празднования Нового года», «Помни их имена!», «Чтим и помним </w:t>
      </w:r>
      <w:r>
        <w:rPr>
          <w:szCs w:val="30"/>
        </w:rPr>
        <w:t xml:space="preserve">имена героев!», «Торжественная, но очень печальная церемония!», </w:t>
      </w:r>
    </w:p>
    <w:p>
      <w:pPr>
        <w:pStyle w:val="Style22"/>
        <w:rPr/>
      </w:pPr>
      <w:r>
        <w:rPr>
          <w:szCs w:val="30"/>
        </w:rPr>
        <w:t xml:space="preserve">«Их детство было тяжёлым, а юность суровой», </w:t>
      </w:r>
      <w:r>
        <w:rPr>
          <w:szCs w:val="28"/>
        </w:rPr>
        <w:t>«Герои земли Таборинской», «Они были у нас в музее в декабре».</w:t>
      </w:r>
    </w:p>
    <w:p>
      <w:pPr>
        <w:pStyle w:val="Style22"/>
        <w:rPr>
          <w:szCs w:val="28"/>
        </w:rPr>
      </w:pPr>
      <w:r>
        <w:rPr>
          <w:szCs w:val="28"/>
        </w:rPr>
      </w:r>
    </w:p>
    <w:p>
      <w:pPr>
        <w:pStyle w:val="Style22"/>
        <w:rPr>
          <w:szCs w:val="28"/>
        </w:rPr>
      </w:pPr>
      <w:r>
        <w:rPr/>
      </w:r>
    </w:p>
    <w:sectPr>
      <w:type w:val="nextPage"/>
      <w:pgSz w:w="11906" w:h="16838"/>
      <w:pgMar w:left="1134" w:right="1134" w:gutter="0" w:header="0" w:top="1134" w:footer="0" w:bottom="1134"/>
      <w:pgNumType w:fmt="decimal"/>
      <w:formProt w:val="false"/>
      <w:textDirection w:val="lrTb"/>
      <w:docGrid w:type="default" w:linePitch="600" w:charSpace="32768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Times New Roman">
    <w:charset w:val="01"/>
    <w:family w:val="roman"/>
    <w:pitch w:val="variable"/>
  </w:font>
  <w:font w:name="Symbol">
    <w:charset w:val="01"/>
    <w:family w:val="roman"/>
    <w:pitch w:val="variable"/>
  </w:font>
  <w:font w:name="Tahoma">
    <w:charset w:val="01"/>
    <w:family w:val="roman"/>
    <w:pitch w:val="variable"/>
  </w:font>
  <w:font w:name="Arial">
    <w:charset w:val="01"/>
    <w:family w:val="roman"/>
    <w:pitch w:val="variable"/>
  </w:font>
  <w:font w:name="Arial">
    <w:altName w:val="Helvetica"/>
    <w:charset w:val="01"/>
    <w:family w:val="roman"/>
    <w:pitch w:val="variable"/>
  </w:font>
  <w:font w:name="Arial">
    <w:charset w:val="01"/>
    <w:family w:val="swiss"/>
    <w:pitch w:val="variable"/>
  </w:font>
  <w:font w:name="Courier New">
    <w:charset w:val="01"/>
    <w:family w:val="modern"/>
    <w:pitch w:val="fixed"/>
  </w:font>
  <w:font w:name="Wingdings">
    <w:charset w:val="02"/>
    <w:family w:val="auto"/>
    <w:pitch w:val="default"/>
  </w:font>
  <w:font w:name="Symbol">
    <w:charset w:val="02"/>
    <w:family w:val="auto"/>
    <w:pitch w:val="default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bullet"/>
      <w:lvlText w:val="–"/>
      <w:lvlJc w:val="left"/>
      <w:pPr>
        <w:tabs>
          <w:tab w:val="num" w:pos="0"/>
        </w:tabs>
        <w:ind w:left="1429" w:hanging="360"/>
      </w:pPr>
      <w:rPr>
        <w:rFonts w:ascii="Arial" w:hAnsi="Arial" w:cs="Aria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14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869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589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029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749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189" w:hanging="360"/>
      </w:pPr>
      <w:rPr>
        <w:rFonts w:ascii="Wingdings" w:hAnsi="Wingdings" w:cs="Wingdings" w:hint="default"/>
      </w:rPr>
    </w:lvl>
  </w:abstractNum>
  <w:abstractNum w:abstractNumId="2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</w:numbering>
</file>

<file path=word/settings.xml><?xml version="1.0" encoding="utf-8"?>
<w:settings xmlns:w="http://schemas.openxmlformats.org/wordprocessingml/2006/main">
  <w:zoom w:percent="140"/>
  <w:defaultTabStop w:val="709"/>
  <w:autoHyphenation w:val="true"/>
  <w:compat>
    <w:compatSetting w:name="compatibilityMode" w:uri="http://schemas.microsoft.com/office/word" w:val="12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DejaVu Sans" w:cs="DejaVu Sans"/>
        <w:kern w:val="2"/>
        <w:sz w:val="24"/>
        <w:szCs w:val="24"/>
        <w:lang w:val="ru-RU" w:eastAsia="zh-CN" w:bidi="hi-IN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7040ad"/>
    <w:pPr>
      <w:widowControl/>
      <w:suppressAutoHyphens w:val="true"/>
      <w:bidi w:val="0"/>
      <w:spacing w:before="0" w:after="0"/>
      <w:jc w:val="left"/>
    </w:pPr>
    <w:rPr>
      <w:rFonts w:ascii="Times New Roman" w:hAnsi="Times New Roman" w:eastAsia="DejaVu Sans" w:cs="DejaVu Sans"/>
      <w:color w:val="auto"/>
      <w:kern w:val="2"/>
      <w:sz w:val="24"/>
      <w:szCs w:val="24"/>
      <w:lang w:val="ru-RU" w:eastAsia="zh-CN" w:bidi="hi-IN"/>
    </w:rPr>
  </w:style>
  <w:style w:type="paragraph" w:styleId="2" w:customStyle="1">
    <w:name w:val="Heading 2"/>
    <w:basedOn w:val="Style17"/>
    <w:next w:val="Style18"/>
    <w:qFormat/>
    <w:rsid w:val="007040ad"/>
    <w:pPr>
      <w:tabs>
        <w:tab w:val="clear" w:pos="709"/>
        <w:tab w:val="left" w:pos="0" w:leader="none"/>
      </w:tabs>
      <w:outlineLvl w:val="1"/>
    </w:pPr>
    <w:rPr>
      <w:b/>
      <w:bCs/>
      <w:i/>
      <w:iCs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WW8Num3z0" w:customStyle="1">
    <w:name w:val="WW8Num3z0"/>
    <w:qFormat/>
    <w:rsid w:val="007040ad"/>
    <w:rPr>
      <w:rFonts w:ascii="Symbol" w:hAnsi="Symbol" w:cs="OpenSymbol;Arial Unicode MS"/>
      <w:caps w:val="false"/>
      <w:smallCaps w:val="false"/>
      <w:sz w:val="28"/>
      <w:szCs w:val="28"/>
      <w:lang w:val="ru-RU"/>
    </w:rPr>
  </w:style>
  <w:style w:type="character" w:styleId="WW8Num4z0" w:customStyle="1">
    <w:name w:val="WW8Num4z0"/>
    <w:qFormat/>
    <w:rsid w:val="007040ad"/>
    <w:rPr>
      <w:rFonts w:ascii="Symbol" w:hAnsi="Symbol" w:cs="Times New Roman"/>
      <w:lang w:val="ru-RU"/>
    </w:rPr>
  </w:style>
  <w:style w:type="character" w:styleId="WW8Num1z0" w:customStyle="1">
    <w:name w:val="WW8Num1z0"/>
    <w:qFormat/>
    <w:rsid w:val="007040ad"/>
    <w:rPr>
      <w:rFonts w:ascii="Symbol" w:hAnsi="Symbol" w:cs="OpenSymbol;Arial Unicode MS"/>
      <w:caps w:val="false"/>
      <w:smallCaps w:val="false"/>
      <w:color w:val="333333"/>
      <w:spacing w:val="0"/>
      <w:sz w:val="30"/>
      <w:szCs w:val="30"/>
      <w:lang w:val="ru-RU" w:eastAsia="ru-RU"/>
    </w:rPr>
  </w:style>
  <w:style w:type="character" w:styleId="WW8Num2z0" w:customStyle="1">
    <w:name w:val="WW8Num2z0"/>
    <w:qFormat/>
    <w:rsid w:val="007040ad"/>
    <w:rPr>
      <w:rFonts w:ascii="Symbol" w:hAnsi="Symbol" w:cs="Carlito"/>
      <w:color w:val="000000"/>
      <w:sz w:val="28"/>
      <w:szCs w:val="28"/>
      <w:lang w:val="ru-RU" w:eastAsia="ru-RU"/>
    </w:rPr>
  </w:style>
  <w:style w:type="character" w:styleId="Style13">
    <w:name w:val="Hyperlink"/>
    <w:basedOn w:val="DefaultParagraphFont"/>
    <w:uiPriority w:val="99"/>
    <w:unhideWhenUsed/>
    <w:rsid w:val="00e10802"/>
    <w:rPr>
      <w:color w:val="0000FF" w:themeColor="hyperlink"/>
      <w:u w:val="single"/>
    </w:rPr>
  </w:style>
  <w:style w:type="character" w:styleId="WW8Num5z0" w:customStyle="1">
    <w:name w:val="WW8Num5z0"/>
    <w:qFormat/>
    <w:rsid w:val="007040ad"/>
    <w:rPr>
      <w:rFonts w:ascii="Symbol" w:hAnsi="Symbol" w:cs="Symbol"/>
    </w:rPr>
  </w:style>
  <w:style w:type="character" w:styleId="WW8Num6z0" w:customStyle="1">
    <w:name w:val="WW8Num6z0"/>
    <w:qFormat/>
    <w:rsid w:val="007040ad"/>
    <w:rPr>
      <w:rFonts w:ascii="Symbol" w:hAnsi="Symbol" w:cs="OpenSymbol;Arial Unicode MS"/>
    </w:rPr>
  </w:style>
  <w:style w:type="character" w:styleId="Style14" w:customStyle="1">
    <w:name w:val="_Стиль_ Знак"/>
    <w:basedOn w:val="DefaultParagraphFont"/>
    <w:link w:val="Style22"/>
    <w:qFormat/>
    <w:rsid w:val="00ed11ec"/>
    <w:rPr>
      <w:rFonts w:eastAsia="Times New Roman" w:cs="Times New Roman"/>
      <w:kern w:val="0"/>
      <w:lang w:bidi="ar-SA"/>
    </w:rPr>
  </w:style>
  <w:style w:type="character" w:styleId="Style15" w:customStyle="1">
    <w:name w:val="_Стиль_маркированый Знак"/>
    <w:basedOn w:val="DefaultParagraphFont"/>
    <w:link w:val="Style23"/>
    <w:qFormat/>
    <w:rsid w:val="00ed11ec"/>
    <w:rPr>
      <w:rFonts w:eastAsia="F1" w:cs="Times New Roman"/>
      <w:kern w:val="0"/>
      <w:lang w:eastAsia="ru-RU" w:bidi="ar-SA"/>
    </w:rPr>
  </w:style>
  <w:style w:type="character" w:styleId="Style16" w:customStyle="1">
    <w:name w:val="Текст выноски Знак"/>
    <w:basedOn w:val="DefaultParagraphFont"/>
    <w:link w:val="BalloonText"/>
    <w:uiPriority w:val="99"/>
    <w:semiHidden/>
    <w:qFormat/>
    <w:rsid w:val="00b816da"/>
    <w:rPr>
      <w:rFonts w:ascii="Tahoma" w:hAnsi="Tahoma" w:cs="Mangal"/>
      <w:sz w:val="16"/>
      <w:szCs w:val="14"/>
    </w:rPr>
  </w:style>
  <w:style w:type="paragraph" w:styleId="Style17" w:customStyle="1">
    <w:name w:val="Заголовок"/>
    <w:basedOn w:val="Normal"/>
    <w:next w:val="Style18"/>
    <w:qFormat/>
    <w:rsid w:val="007040ad"/>
    <w:pPr>
      <w:keepNext w:val="true"/>
      <w:spacing w:before="240" w:after="120"/>
    </w:pPr>
    <w:rPr>
      <w:rFonts w:ascii="Arial" w:hAnsi="Arial"/>
      <w:sz w:val="28"/>
      <w:szCs w:val="28"/>
    </w:rPr>
  </w:style>
  <w:style w:type="paragraph" w:styleId="Style18">
    <w:name w:val="Body Text"/>
    <w:basedOn w:val="Normal"/>
    <w:rsid w:val="007040ad"/>
    <w:pPr>
      <w:spacing w:lineRule="auto" w:line="276" w:before="0" w:after="140"/>
    </w:pPr>
    <w:rPr/>
  </w:style>
  <w:style w:type="paragraph" w:styleId="Style19">
    <w:name w:val="List"/>
    <w:basedOn w:val="Style18"/>
    <w:rsid w:val="007040ad"/>
    <w:pPr/>
    <w:rPr/>
  </w:style>
  <w:style w:type="paragraph" w:styleId="Style20" w:customStyle="1">
    <w:name w:val="Caption"/>
    <w:basedOn w:val="Normal"/>
    <w:qFormat/>
    <w:rsid w:val="007040ad"/>
    <w:pPr>
      <w:suppressLineNumbers/>
      <w:spacing w:before="120" w:after="120"/>
    </w:pPr>
    <w:rPr>
      <w:i/>
      <w:iCs/>
    </w:rPr>
  </w:style>
  <w:style w:type="paragraph" w:styleId="Style21">
    <w:name w:val="Указатель"/>
    <w:basedOn w:val="Normal"/>
    <w:qFormat/>
    <w:pPr>
      <w:suppressLineNumbers/>
    </w:pPr>
    <w:rPr>
      <w:rFonts w:cs="FreeSans"/>
    </w:rPr>
  </w:style>
  <w:style w:type="paragraph" w:styleId="Indexheading">
    <w:name w:val="index heading"/>
    <w:basedOn w:val="Normal"/>
    <w:qFormat/>
    <w:rsid w:val="007040ad"/>
    <w:pPr>
      <w:suppressLineNumbers/>
    </w:pPr>
    <w:rPr/>
  </w:style>
  <w:style w:type="paragraph" w:styleId="ListParagraph">
    <w:name w:val="List Paragraph"/>
    <w:basedOn w:val="Normal"/>
    <w:qFormat/>
    <w:rsid w:val="007040ad"/>
    <w:pPr>
      <w:spacing w:before="0" w:after="160"/>
      <w:ind w:left="720" w:hanging="0"/>
    </w:pPr>
    <w:rPr/>
  </w:style>
  <w:style w:type="paragraph" w:styleId="NormalWeb">
    <w:name w:val="Normal (Web)"/>
    <w:basedOn w:val="Normal"/>
    <w:qFormat/>
    <w:rsid w:val="007040ad"/>
    <w:pPr>
      <w:spacing w:before="280" w:after="280"/>
    </w:pPr>
    <w:rPr>
      <w:rFonts w:eastAsia="Times New Roman" w:cs="Times New Roman"/>
      <w:kern w:val="0"/>
      <w:lang w:eastAsia="ru-RU"/>
    </w:rPr>
  </w:style>
  <w:style w:type="paragraph" w:styleId="Style22" w:customStyle="1">
    <w:name w:val="_Стиль_"/>
    <w:basedOn w:val="Normal"/>
    <w:link w:val="Style14"/>
    <w:qFormat/>
    <w:rsid w:val="00ed11ec"/>
    <w:pPr>
      <w:ind w:firstLine="709"/>
      <w:jc w:val="both"/>
    </w:pPr>
    <w:rPr>
      <w:rFonts w:eastAsia="Times New Roman" w:cs="Times New Roman"/>
      <w:kern w:val="0"/>
      <w:lang w:bidi="ar-SA"/>
    </w:rPr>
  </w:style>
  <w:style w:type="paragraph" w:styleId="Style23" w:customStyle="1">
    <w:name w:val="_Стиль_маркированый"/>
    <w:basedOn w:val="Normal"/>
    <w:link w:val="Style15"/>
    <w:qFormat/>
    <w:rsid w:val="00ed11ec"/>
    <w:pPr>
      <w:numPr>
        <w:ilvl w:val="0"/>
        <w:numId w:val="1"/>
      </w:numPr>
      <w:suppressAutoHyphens w:val="false"/>
      <w:ind w:left="0" w:firstLine="709"/>
      <w:jc w:val="both"/>
    </w:pPr>
    <w:rPr>
      <w:rFonts w:eastAsia="F1" w:cs="Times New Roman"/>
      <w:kern w:val="0"/>
      <w:lang w:eastAsia="ru-RU" w:bidi="ar-SA"/>
    </w:rPr>
  </w:style>
  <w:style w:type="paragraph" w:styleId="BalloonText">
    <w:name w:val="Balloon Text"/>
    <w:basedOn w:val="Normal"/>
    <w:link w:val="Style16"/>
    <w:uiPriority w:val="99"/>
    <w:semiHidden/>
    <w:unhideWhenUsed/>
    <w:qFormat/>
    <w:rsid w:val="00b816da"/>
    <w:pPr/>
    <w:rPr>
      <w:rFonts w:ascii="Tahoma" w:hAnsi="Tahoma" w:cs="Mangal"/>
      <w:sz w:val="16"/>
      <w:szCs w:val="14"/>
    </w:rPr>
  </w:style>
  <w:style w:type="numbering" w:styleId="NoList" w:default="1">
    <w:name w:val="No List"/>
    <w:uiPriority w:val="99"/>
    <w:semiHidden/>
    <w:unhideWhenUsed/>
    <w:qFormat/>
  </w:style>
  <w:style w:type="numbering" w:styleId="WW8Num3" w:customStyle="1">
    <w:name w:val="WW8Num3"/>
    <w:qFormat/>
    <w:rsid w:val="007040ad"/>
  </w:style>
  <w:style w:type="numbering" w:styleId="WW8Num4" w:customStyle="1">
    <w:name w:val="WW8Num4"/>
    <w:qFormat/>
    <w:rsid w:val="007040ad"/>
  </w:style>
  <w:style w:type="numbering" w:styleId="WW8Num1" w:customStyle="1">
    <w:name w:val="WW8Num1"/>
    <w:qFormat/>
    <w:rsid w:val="007040ad"/>
  </w:style>
  <w:style w:type="numbering" w:styleId="WW8Num2" w:customStyle="1">
    <w:name w:val="WW8Num2"/>
    <w:qFormat/>
    <w:rsid w:val="007040ad"/>
  </w:style>
  <w:style w:type="numbering" w:styleId="WW8Num5" w:customStyle="1">
    <w:name w:val="WW8Num5"/>
    <w:qFormat/>
    <w:rsid w:val="007040ad"/>
  </w:style>
  <w:style w:type="numbering" w:styleId="WW8Num6" w:customStyle="1">
    <w:name w:val="WW8Num6"/>
    <w:qFormat/>
    <w:rsid w:val="007040ad"/>
  </w:style>
  <w:style w:type="table" w:default="1" w:styleId="a2">
    <w:name w:val="Normal Table"/>
    <w:uiPriority w:val="99"/>
    <w:semiHidden/>
    <w:unhideWhenUsed/>
    <w:qFormat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hyperlink" Target="https://oki3.vkusercdn.ru/i?r=BDHElZJBPNKGuFyY-akIDfgnAGFfvJkoGK9BFRbwx9fE0BqjVHmnQDghFVqnyUrkVJs&amp;fn=w_790" TargetMode="External"/><Relationship Id="rId15" Type="http://schemas.openxmlformats.org/officeDocument/2006/relationships/image" Target="media/image13.jpeg"/><Relationship Id="rId16" Type="http://schemas.openxmlformats.org/officeDocument/2006/relationships/image" Target="media/image14.jpeg"/><Relationship Id="rId17" Type="http://schemas.openxmlformats.org/officeDocument/2006/relationships/image" Target="media/image11.jpeg"/><Relationship Id="rId18" Type="http://schemas.openxmlformats.org/officeDocument/2006/relationships/image" Target="media/image15.jpeg"/><Relationship Id="rId19" Type="http://schemas.openxmlformats.org/officeDocument/2006/relationships/image" Target="media/image16.jpeg"/><Relationship Id="rId20" Type="http://schemas.openxmlformats.org/officeDocument/2006/relationships/image" Target="media/image17.jpeg"/><Relationship Id="rId21" Type="http://schemas.openxmlformats.org/officeDocument/2006/relationships/image" Target="media/image12.jpeg"/><Relationship Id="rId22" Type="http://schemas.openxmlformats.org/officeDocument/2006/relationships/hyperlink" Target="https://i.mycdn.me/videoPreview?id=3758569032268&amp;type=37&amp;idx=0&amp;tkn=qIVkNjLBZa9Ko6V0HkDHBxuhuqE&amp;fn=external_8" TargetMode="External"/><Relationship Id="rId23" Type="http://schemas.openxmlformats.org/officeDocument/2006/relationships/image" Target="media/image18.jpeg"/><Relationship Id="rId24" Type="http://schemas.openxmlformats.org/officeDocument/2006/relationships/image" Target="media/image19.jpeg"/><Relationship Id="rId25" Type="http://schemas.openxmlformats.org/officeDocument/2006/relationships/hyperlink" Target="https://ok.ru/profile/573951914316/statuses/155888023841612" TargetMode="External"/><Relationship Id="rId26" Type="http://schemas.openxmlformats.org/officeDocument/2006/relationships/hyperlink" Target="https://ok.ru/profile/573951914316/statuses/155905697721164" TargetMode="External"/><Relationship Id="rId27" Type="http://schemas.openxmlformats.org/officeDocument/2006/relationships/hyperlink" Target="https://ok.ru/profile/573951914316/statuses/155930588293964" TargetMode="External"/><Relationship Id="rId28" Type="http://schemas.openxmlformats.org/officeDocument/2006/relationships/hyperlink" Target="https://ok.ru/profile/573951914316/statuses/155941822868300" TargetMode="External"/><Relationship Id="rId29" Type="http://schemas.openxmlformats.org/officeDocument/2006/relationships/hyperlink" Target="https://ok.ru/profile/573951914316/statuses/155959699319628" TargetMode="External"/><Relationship Id="rId30" Type="http://schemas.openxmlformats.org/officeDocument/2006/relationships/hyperlink" Target="https://ok.ru/profile/573951914316/statuses/155979685571404" TargetMode="External"/><Relationship Id="rId31" Type="http://schemas.openxmlformats.org/officeDocument/2006/relationships/hyperlink" Target="https://ok.ru/video/5218670086732" TargetMode="External"/><Relationship Id="rId32" Type="http://schemas.openxmlformats.org/officeDocument/2006/relationships/hyperlink" Target="https://ok.ru/video/5234083826252" TargetMode="External"/><Relationship Id="rId33" Type="http://schemas.openxmlformats.org/officeDocument/2006/relationships/hyperlink" Target="https://ok.ru/video/5259879320140" TargetMode="External"/><Relationship Id="rId34" Type="http://schemas.openxmlformats.org/officeDocument/2006/relationships/image" Target="media/image20.jpeg"/><Relationship Id="rId35" Type="http://schemas.openxmlformats.org/officeDocument/2006/relationships/image" Target="media/image21.jpeg"/><Relationship Id="rId36" Type="http://schemas.openxmlformats.org/officeDocument/2006/relationships/image" Target="media/image22.jpeg"/><Relationship Id="rId37" Type="http://schemas.openxmlformats.org/officeDocument/2006/relationships/image" Target="media/image23.jpeg"/><Relationship Id="rId38" Type="http://schemas.openxmlformats.org/officeDocument/2006/relationships/image" Target="media/image24.jpeg"/><Relationship Id="rId39" Type="http://schemas.openxmlformats.org/officeDocument/2006/relationships/image" Target="media/image25.jpeg"/><Relationship Id="rId40" Type="http://schemas.openxmlformats.org/officeDocument/2006/relationships/image" Target="media/image26.jpeg"/><Relationship Id="rId41" Type="http://schemas.openxmlformats.org/officeDocument/2006/relationships/image" Target="media/image27.jpeg"/><Relationship Id="rId42" Type="http://schemas.openxmlformats.org/officeDocument/2006/relationships/image" Target="media/image28.jpeg"/><Relationship Id="rId43" Type="http://schemas.openxmlformats.org/officeDocument/2006/relationships/hyperlink" Target="https://ok.ru/video/5504339544652" TargetMode="External"/><Relationship Id="rId44" Type="http://schemas.openxmlformats.org/officeDocument/2006/relationships/image" Target="media/image29.jpeg"/><Relationship Id="rId45" Type="http://schemas.openxmlformats.org/officeDocument/2006/relationships/hyperlink" Target="https://ok.ru/profile/573951914316/statuses/156066115365708" TargetMode="External"/><Relationship Id="rId46" Type="http://schemas.openxmlformats.org/officeDocument/2006/relationships/hyperlink" Target="https://ok.ru/profile/573951914316/statuses/156082862631756" TargetMode="External"/><Relationship Id="rId47" Type="http://schemas.openxmlformats.org/officeDocument/2006/relationships/hyperlink" Target="https://ok.ru/video/5383052986956" TargetMode="External"/><Relationship Id="rId48" Type="http://schemas.openxmlformats.org/officeDocument/2006/relationships/image" Target="media/image30.jpeg"/><Relationship Id="rId49" Type="http://schemas.openxmlformats.org/officeDocument/2006/relationships/image" Target="media/image31.jpeg"/><Relationship Id="rId50" Type="http://schemas.openxmlformats.org/officeDocument/2006/relationships/image" Target="media/image32.jpeg"/><Relationship Id="rId51" Type="http://schemas.openxmlformats.org/officeDocument/2006/relationships/image" Target="media/image33.jpeg"/><Relationship Id="rId52" Type="http://schemas.openxmlformats.org/officeDocument/2006/relationships/image" Target="media/image34.jpeg"/><Relationship Id="rId53" Type="http://schemas.openxmlformats.org/officeDocument/2006/relationships/image" Target="media/image35.jpeg"/><Relationship Id="rId54" Type="http://schemas.openxmlformats.org/officeDocument/2006/relationships/image" Target="media/image36.jpeg"/><Relationship Id="rId55" Type="http://schemas.openxmlformats.org/officeDocument/2006/relationships/image" Target="media/image37.jpeg"/><Relationship Id="rId56" Type="http://schemas.openxmlformats.org/officeDocument/2006/relationships/image" Target="media/image38.jpeg"/><Relationship Id="rId57" Type="http://schemas.openxmlformats.org/officeDocument/2006/relationships/image" Target="media/image39.jpeg"/><Relationship Id="rId58" Type="http://schemas.openxmlformats.org/officeDocument/2006/relationships/image" Target="media/image40.jpeg"/><Relationship Id="rId59" Type="http://schemas.openxmlformats.org/officeDocument/2006/relationships/image" Target="media/image41.jpeg"/><Relationship Id="rId60" Type="http://schemas.openxmlformats.org/officeDocument/2006/relationships/image" Target="media/image42.jpeg"/><Relationship Id="rId61" Type="http://schemas.openxmlformats.org/officeDocument/2006/relationships/image" Target="media/image43.jpeg"/><Relationship Id="rId62" Type="http://schemas.openxmlformats.org/officeDocument/2006/relationships/image" Target="media/image44.jpeg"/><Relationship Id="rId63" Type="http://schemas.openxmlformats.org/officeDocument/2006/relationships/image" Target="media/image45.jpeg"/><Relationship Id="rId64" Type="http://schemas.openxmlformats.org/officeDocument/2006/relationships/image" Target="media/image46.jpeg"/><Relationship Id="rId65" Type="http://schemas.openxmlformats.org/officeDocument/2006/relationships/image" Target="media/image47.jpeg"/><Relationship Id="rId66" Type="http://schemas.openxmlformats.org/officeDocument/2006/relationships/hyperlink" Target="https://ok.ru/video/5733706173004" TargetMode="External"/><Relationship Id="rId67" Type="http://schemas.openxmlformats.org/officeDocument/2006/relationships/hyperlink" Target="https://ok.ru/profile/573951914316/statuses/156270708337484" TargetMode="External"/><Relationship Id="rId68" Type="http://schemas.openxmlformats.org/officeDocument/2006/relationships/image" Target="media/image48.jpeg"/><Relationship Id="rId69" Type="http://schemas.openxmlformats.org/officeDocument/2006/relationships/image" Target="media/image49.jpeg"/><Relationship Id="rId70" Type="http://schemas.openxmlformats.org/officeDocument/2006/relationships/image" Target="media/image50.jpeg"/><Relationship Id="rId71" Type="http://schemas.openxmlformats.org/officeDocument/2006/relationships/image" Target="media/image51.jpeg"/><Relationship Id="rId72" Type="http://schemas.openxmlformats.org/officeDocument/2006/relationships/hyperlink" Target="https://ok.ru/profile/573951914316/statuses/156210716814156" TargetMode="External"/><Relationship Id="rId73" Type="http://schemas.openxmlformats.org/officeDocument/2006/relationships/hyperlink" Target="https://ok.ru/profile/573951914316/statuses/156231441853260" TargetMode="External"/><Relationship Id="rId74" Type="http://schemas.openxmlformats.org/officeDocument/2006/relationships/hyperlink" Target="https://ok.ru/profile/573951914316/statuses/156254631308108" TargetMode="External"/><Relationship Id="rId75" Type="http://schemas.openxmlformats.org/officeDocument/2006/relationships/hyperlink" Target="https://ok.ru/profile/573951914316/statuses/156270708337484" TargetMode="External"/><Relationship Id="rId76" Type="http://schemas.openxmlformats.org/officeDocument/2006/relationships/hyperlink" Target="https://ok.ru/profile/573951914316/statuses/156288324545356" TargetMode="External"/><Relationship Id="rId77" Type="http://schemas.openxmlformats.org/officeDocument/2006/relationships/image" Target="media/image52.jpeg"/><Relationship Id="rId78" Type="http://schemas.openxmlformats.org/officeDocument/2006/relationships/image" Target="media/image53.jpeg"/><Relationship Id="rId79" Type="http://schemas.openxmlformats.org/officeDocument/2006/relationships/image" Target="media/image54.jpeg"/><Relationship Id="rId80" Type="http://schemas.openxmlformats.org/officeDocument/2006/relationships/image" Target="media/image55.jpeg"/><Relationship Id="rId81" Type="http://schemas.openxmlformats.org/officeDocument/2006/relationships/image" Target="media/image56.jpeg"/><Relationship Id="rId82" Type="http://schemas.openxmlformats.org/officeDocument/2006/relationships/image" Target="media/image57.jpeg"/><Relationship Id="rId83" Type="http://schemas.openxmlformats.org/officeDocument/2006/relationships/image" Target="media/image58.jpeg"/><Relationship Id="rId84" Type="http://schemas.openxmlformats.org/officeDocument/2006/relationships/image" Target="media/image59.jpeg"/><Relationship Id="rId85" Type="http://schemas.openxmlformats.org/officeDocument/2006/relationships/image" Target="media/image60.jpeg"/><Relationship Id="rId86" Type="http://schemas.openxmlformats.org/officeDocument/2006/relationships/image" Target="media/image61.jpeg"/><Relationship Id="rId87" Type="http://schemas.openxmlformats.org/officeDocument/2006/relationships/image" Target="media/image62.jpeg"/><Relationship Id="rId88" Type="http://schemas.openxmlformats.org/officeDocument/2006/relationships/image" Target="media/image63.jpeg"/><Relationship Id="rId89" Type="http://schemas.openxmlformats.org/officeDocument/2006/relationships/hyperlink" Target="https://ok.ru/profile/573951914316/statuses/156296819059532" TargetMode="External"/><Relationship Id="rId90" Type="http://schemas.openxmlformats.org/officeDocument/2006/relationships/hyperlink" Target="https://ok.ru/profile/573951914316/statuses/156308870540108" TargetMode="External"/><Relationship Id="rId91" Type="http://schemas.openxmlformats.org/officeDocument/2006/relationships/hyperlink" Target="https://ok.ru/profile/573951914316/statuses/156361690917708" TargetMode="External"/><Relationship Id="rId92" Type="http://schemas.openxmlformats.org/officeDocument/2006/relationships/hyperlink" Target="https://ok.ru/profile/573951914316/statuses/156332851342156" TargetMode="External"/><Relationship Id="rId93" Type="http://schemas.openxmlformats.org/officeDocument/2006/relationships/hyperlink" Target="https://ok.ru/profile/573951914316/statuses/156317817383756" TargetMode="External"/><Relationship Id="rId94" Type="http://schemas.openxmlformats.org/officeDocument/2006/relationships/hyperlink" Target="https://ok.ru/profile/573951914316/statuses/156380424121164" TargetMode="External"/><Relationship Id="rId95" Type="http://schemas.openxmlformats.org/officeDocument/2006/relationships/hyperlink" Target="https://ok.ru/profile/573951914316/statuses/156348483906380" TargetMode="External"/><Relationship Id="rId96" Type="http://schemas.openxmlformats.org/officeDocument/2006/relationships/image" Target="media/image64.jpeg"/><Relationship Id="rId97" Type="http://schemas.openxmlformats.org/officeDocument/2006/relationships/image" Target="media/image65.jpeg"/><Relationship Id="rId98" Type="http://schemas.openxmlformats.org/officeDocument/2006/relationships/image" Target="media/image66.jpeg"/><Relationship Id="rId99" Type="http://schemas.openxmlformats.org/officeDocument/2006/relationships/image" Target="media/image67.jpeg"/><Relationship Id="rId100" Type="http://schemas.openxmlformats.org/officeDocument/2006/relationships/image" Target="media/image68.jpeg"/><Relationship Id="rId101" Type="http://schemas.openxmlformats.org/officeDocument/2006/relationships/hyperlink" Target="https://ok.ru/profile/573951914316/statuses/156348483906380" TargetMode="External"/><Relationship Id="rId102" Type="http://schemas.openxmlformats.org/officeDocument/2006/relationships/hyperlink" Target="https://ok.ru/profile/573951914316/statuses/156380424121164;" TargetMode="External"/><Relationship Id="rId103" Type="http://schemas.openxmlformats.org/officeDocument/2006/relationships/hyperlink" Target="https://ok.ru/profile/573951914316/statuses/1563616909177081" TargetMode="External"/><Relationship Id="rId104" Type="http://schemas.openxmlformats.org/officeDocument/2006/relationships/image" Target="media/image69.jpeg"/><Relationship Id="rId105" Type="http://schemas.openxmlformats.org/officeDocument/2006/relationships/image" Target="media/image70.jpeg"/><Relationship Id="rId106" Type="http://schemas.openxmlformats.org/officeDocument/2006/relationships/image" Target="media/image71.jpeg"/><Relationship Id="rId107" Type="http://schemas.openxmlformats.org/officeDocument/2006/relationships/image" Target="media/image69.jpeg"/><Relationship Id="rId108" Type="http://schemas.openxmlformats.org/officeDocument/2006/relationships/image" Target="media/image70.jpeg"/><Relationship Id="rId109" Type="http://schemas.openxmlformats.org/officeDocument/2006/relationships/image" Target="media/image72.jpeg"/><Relationship Id="rId110" Type="http://schemas.openxmlformats.org/officeDocument/2006/relationships/image" Target="media/image73.jpeg"/><Relationship Id="rId111" Type="http://schemas.openxmlformats.org/officeDocument/2006/relationships/image" Target="media/image74.jpeg"/><Relationship Id="rId112" Type="http://schemas.openxmlformats.org/officeDocument/2006/relationships/image" Target="media/image75.jpeg"/><Relationship Id="rId113" Type="http://schemas.openxmlformats.org/officeDocument/2006/relationships/image" Target="media/image76.jpeg"/><Relationship Id="rId114" Type="http://schemas.openxmlformats.org/officeDocument/2006/relationships/image" Target="media/image77.jpeg"/><Relationship Id="rId115" Type="http://schemas.openxmlformats.org/officeDocument/2006/relationships/image" Target="media/image78.jpeg"/><Relationship Id="rId116" Type="http://schemas.openxmlformats.org/officeDocument/2006/relationships/image" Target="media/image79.jpeg"/><Relationship Id="rId117" Type="http://schemas.openxmlformats.org/officeDocument/2006/relationships/hyperlink" Target="https://ok.ru/profile/573951914316/statuses/156519215999820" TargetMode="External"/><Relationship Id="rId118" Type="http://schemas.openxmlformats.org/officeDocument/2006/relationships/hyperlink" Target="https://ok.ru/profile/573951914316/statuses/156540414798668" TargetMode="External"/><Relationship Id="rId119" Type="http://schemas.openxmlformats.org/officeDocument/2006/relationships/hyperlink" Target="https://ok.ru/profile/573951914316/statuses/156546999462732" TargetMode="External"/><Relationship Id="rId120" Type="http://schemas.openxmlformats.org/officeDocument/2006/relationships/image" Target="media/image80.jpeg"/><Relationship Id="rId121" Type="http://schemas.openxmlformats.org/officeDocument/2006/relationships/image" Target="media/image81.jpeg"/><Relationship Id="rId122" Type="http://schemas.openxmlformats.org/officeDocument/2006/relationships/image" Target="media/image82.jpeg"/><Relationship Id="rId123" Type="http://schemas.openxmlformats.org/officeDocument/2006/relationships/image" Target="media/image83.jpeg"/><Relationship Id="rId124" Type="http://schemas.openxmlformats.org/officeDocument/2006/relationships/image" Target="media/image84.jpeg"/><Relationship Id="rId125" Type="http://schemas.openxmlformats.org/officeDocument/2006/relationships/image" Target="media/image85.jpeg"/><Relationship Id="rId126" Type="http://schemas.openxmlformats.org/officeDocument/2006/relationships/image" Target="media/image86.jpeg"/><Relationship Id="rId127" Type="http://schemas.openxmlformats.org/officeDocument/2006/relationships/image" Target="media/image87.jpeg"/><Relationship Id="rId128" Type="http://schemas.openxmlformats.org/officeDocument/2006/relationships/image" Target="media/image88.jpeg"/><Relationship Id="rId129" Type="http://schemas.openxmlformats.org/officeDocument/2006/relationships/image" Target="media/image89.jpeg"/><Relationship Id="rId130" Type="http://schemas.openxmlformats.org/officeDocument/2006/relationships/image" Target="media/image90.jpeg"/><Relationship Id="rId131" Type="http://schemas.openxmlformats.org/officeDocument/2006/relationships/image" Target="media/image91.jpeg"/><Relationship Id="rId132" Type="http://schemas.openxmlformats.org/officeDocument/2006/relationships/image" Target="media/image92.jpeg"/><Relationship Id="rId133" Type="http://schemas.openxmlformats.org/officeDocument/2006/relationships/image" Target="media/image93.jpeg"/><Relationship Id="rId134" Type="http://schemas.openxmlformats.org/officeDocument/2006/relationships/image" Target="media/image94.jpeg"/><Relationship Id="rId135" Type="http://schemas.openxmlformats.org/officeDocument/2006/relationships/image" Target="media/image95.jpeg"/><Relationship Id="rId136" Type="http://schemas.openxmlformats.org/officeDocument/2006/relationships/image" Target="media/image96.jpeg"/><Relationship Id="rId137" Type="http://schemas.openxmlformats.org/officeDocument/2006/relationships/image" Target="media/image94.jpeg"/><Relationship Id="rId138" Type="http://schemas.openxmlformats.org/officeDocument/2006/relationships/image" Target="media/image97.jpeg"/><Relationship Id="rId139" Type="http://schemas.openxmlformats.org/officeDocument/2006/relationships/image" Target="media/image98.jpeg"/><Relationship Id="rId140" Type="http://schemas.openxmlformats.org/officeDocument/2006/relationships/image" Target="media/image99.jpeg"/><Relationship Id="rId141" Type="http://schemas.openxmlformats.org/officeDocument/2006/relationships/image" Target="media/image100.jpeg"/><Relationship Id="rId142" Type="http://schemas.openxmlformats.org/officeDocument/2006/relationships/image" Target="media/image101.jpeg"/><Relationship Id="rId143" Type="http://schemas.openxmlformats.org/officeDocument/2006/relationships/image" Target="media/image102.jpeg"/><Relationship Id="rId144" Type="http://schemas.openxmlformats.org/officeDocument/2006/relationships/image" Target="media/image103.jpeg"/><Relationship Id="rId145" Type="http://schemas.openxmlformats.org/officeDocument/2006/relationships/image" Target="media/image104.jpeg"/><Relationship Id="rId146" Type="http://schemas.openxmlformats.org/officeDocument/2006/relationships/image" Target="media/image105.jpeg"/><Relationship Id="rId147" Type="http://schemas.openxmlformats.org/officeDocument/2006/relationships/image" Target="media/image106.jpeg"/><Relationship Id="rId148" Type="http://schemas.openxmlformats.org/officeDocument/2006/relationships/image" Target="media/image107.jpeg"/><Relationship Id="rId149" Type="http://schemas.openxmlformats.org/officeDocument/2006/relationships/image" Target="media/image108.jpeg"/><Relationship Id="rId150" Type="http://schemas.openxmlformats.org/officeDocument/2006/relationships/image" Target="media/image109.jpeg"/><Relationship Id="rId151" Type="http://schemas.openxmlformats.org/officeDocument/2006/relationships/image" Target="media/image110.jpeg"/><Relationship Id="rId152" Type="http://schemas.openxmlformats.org/officeDocument/2006/relationships/image" Target="media/image111.jpeg"/><Relationship Id="rId153" Type="http://schemas.openxmlformats.org/officeDocument/2006/relationships/image" Target="media/image112.jpeg"/><Relationship Id="rId154" Type="http://schemas.openxmlformats.org/officeDocument/2006/relationships/image" Target="media/image113.jpeg"/><Relationship Id="rId155" Type="http://schemas.openxmlformats.org/officeDocument/2006/relationships/image" Target="media/image114.jpeg"/><Relationship Id="rId156" Type="http://schemas.openxmlformats.org/officeDocument/2006/relationships/image" Target="media/image115.jpeg"/><Relationship Id="rId157" Type="http://schemas.openxmlformats.org/officeDocument/2006/relationships/image" Target="media/image116.jpeg"/><Relationship Id="rId158" Type="http://schemas.openxmlformats.org/officeDocument/2006/relationships/image" Target="media/image117.jpeg"/><Relationship Id="rId159" Type="http://schemas.openxmlformats.org/officeDocument/2006/relationships/image" Target="media/image118.jpeg"/><Relationship Id="rId160" Type="http://schemas.openxmlformats.org/officeDocument/2006/relationships/image" Target="media/image119.jpeg"/><Relationship Id="rId161" Type="http://schemas.openxmlformats.org/officeDocument/2006/relationships/image" Target="media/image120.jpeg"/><Relationship Id="rId162" Type="http://schemas.openxmlformats.org/officeDocument/2006/relationships/image" Target="media/image121.jpeg"/><Relationship Id="rId163" Type="http://schemas.openxmlformats.org/officeDocument/2006/relationships/image" Target="media/image122.jpeg"/><Relationship Id="rId164" Type="http://schemas.openxmlformats.org/officeDocument/2006/relationships/image" Target="media/image123.jpeg"/><Relationship Id="rId165" Type="http://schemas.openxmlformats.org/officeDocument/2006/relationships/image" Target="media/image124.jpeg"/><Relationship Id="rId166" Type="http://schemas.openxmlformats.org/officeDocument/2006/relationships/image" Target="media/image125.jpeg"/><Relationship Id="rId167" Type="http://schemas.openxmlformats.org/officeDocument/2006/relationships/image" Target="media/image126.jpeg"/><Relationship Id="rId168" Type="http://schemas.openxmlformats.org/officeDocument/2006/relationships/image" Target="media/image127.jpeg"/><Relationship Id="rId169" Type="http://schemas.openxmlformats.org/officeDocument/2006/relationships/image" Target="media/image128.jpeg"/><Relationship Id="rId170" Type="http://schemas.openxmlformats.org/officeDocument/2006/relationships/image" Target="media/image129.jpeg"/><Relationship Id="rId171" Type="http://schemas.openxmlformats.org/officeDocument/2006/relationships/image" Target="media/image130.jpeg"/><Relationship Id="rId172" Type="http://schemas.openxmlformats.org/officeDocument/2006/relationships/image" Target="media/image131.jpeg"/><Relationship Id="rId173" Type="http://schemas.openxmlformats.org/officeDocument/2006/relationships/image" Target="media/image132.jpeg"/><Relationship Id="rId174" Type="http://schemas.openxmlformats.org/officeDocument/2006/relationships/image" Target="media/image133.jpeg"/><Relationship Id="rId175" Type="http://schemas.openxmlformats.org/officeDocument/2006/relationships/image" Target="media/image134.jpeg"/><Relationship Id="rId176" Type="http://schemas.openxmlformats.org/officeDocument/2006/relationships/image" Target="media/image135.jpeg"/><Relationship Id="rId177" Type="http://schemas.openxmlformats.org/officeDocument/2006/relationships/image" Target="media/image136.jpeg"/><Relationship Id="rId178" Type="http://schemas.openxmlformats.org/officeDocument/2006/relationships/image" Target="media/image137.jpeg"/><Relationship Id="rId179" Type="http://schemas.openxmlformats.org/officeDocument/2006/relationships/image" Target="media/image138.jpeg"/><Relationship Id="rId180" Type="http://schemas.openxmlformats.org/officeDocument/2006/relationships/image" Target="media/image139.jpeg"/><Relationship Id="rId181" Type="http://schemas.openxmlformats.org/officeDocument/2006/relationships/numbering" Target="numbering.xml"/><Relationship Id="rId182" Type="http://schemas.openxmlformats.org/officeDocument/2006/relationships/fontTable" Target="fontTable.xml"/><Relationship Id="rId183" Type="http://schemas.openxmlformats.org/officeDocument/2006/relationships/settings" Target="settings.xml"/><Relationship Id="rId184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1554</TotalTime>
  <Application>LibreOffice/7.4.5.1$Linux_X86_64 LibreOffice_project/40$Build-1</Application>
  <AppVersion>15.0000</AppVersion>
  <Pages>92</Pages>
  <Words>4208</Words>
  <Characters>28799</Characters>
  <CharactersWithSpaces>32813</CharactersWithSpaces>
  <Paragraphs>497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2024-01-03T14:26:00Z</dcterms:created>
  <dc:creator/>
  <dc:description/>
  <dc:language>ru-RU</dc:language>
  <cp:lastModifiedBy/>
  <dcterms:modified xsi:type="dcterms:W3CDTF">2024-02-01T19:01:22Z</dcterms:modified>
  <cp:revision>394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