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Гости музея из области.</w:t>
      </w:r>
    </w:p>
    <w:p>
      <w:pPr>
        <w:pStyle w:val="Normal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br/>
        <w:t xml:space="preserve">Сегодня, 27 марта, музей посетили члены рабочей группы областной комиссии по делам несовершеннолетних и защите их прав, представители областных министерств и департаментов, осуществляющих работу по профилактике безнадзорности и правонарушений несовершеннолетних, представители местных органов власти, работающие с несовершеннолетними. </w:t>
        <w:br/>
        <w:t>Хотя у рабочей группы был очень плотный график работы, но они всё-таки решили посетить наш музей.</w:t>
      </w:r>
    </w:p>
    <w:p>
      <w:pPr>
        <w:pStyle w:val="Normal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891530" cy="441833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Гости с интересом восприняли краткий рассказ об истории нашего района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891530" cy="441833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В Зале воинской и трудовой славы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891530" cy="441833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В Зале крестьянского быта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891530" cy="5012055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501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Многим посетителям нравится сделать фото на фоне этой выставки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891530" cy="441833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Школьный класс никого не оставляет равнодушным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891530" cy="441833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Тут же вспомнили своё пионерское детство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891530" cy="441833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drawing>
          <wp:inline distT="0" distB="0" distL="0" distR="0">
            <wp:extent cx="5891530" cy="5554980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00000"/>
          <w:spacing w:val="0"/>
        </w:rPr>
        <w:t>Как интересно увидеть предметы из своего школьного детства</w:t>
        <w:br/>
        <w:br/>
        <w:br/>
        <w:t>Материал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Arial">
    <w:altName w:val="Helvetica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LibreOffice/7.4.3.2$Windows_X86_64 LibreOffice_project/1048a8393ae2eeec98dff31b5c133c5f1d08b890</Application>
  <AppVersion>15.0000</AppVersion>
  <Pages>8</Pages>
  <Words>122</Words>
  <Characters>796</Characters>
  <CharactersWithSpaces>912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2024-03-29T15:30:33Z</dcterms:created>
  <dc:creator/>
  <dc:description/>
  <dc:language>ru-RU</dc:language>
  <cp:lastModifiedBy/>
  <dcterms:modified xsi:type="dcterms:W3CDTF">2024-03-29T15:34:24Z</dcterms:modified>
  <cp:revision>2</cp:revision>
  <dc:subject/>
  <dc:title/>
</cp:coreProperties>
</file>