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/>
        <w:t>УДИВИТЕЛЬНЫЙ МИР ЖИВОТНЫХ</w:t>
      </w:r>
    </w:p>
    <w:p>
      <w:pPr>
        <w:pStyle w:val="Normal1"/>
        <w:rPr/>
      </w:pPr>
      <w:r>
        <w:rPr/>
        <w:t>В Таборинском крае обитает немалое количество животных! 🐾 Наша природа богата разнообразием флоры и фауны, а некоторые экземпляры можно увидеть в нашем музее.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29 июля Виталик с мамой посетил музей и узнал много интересного о животных нашего региона. 🌿👦 Он даже попробовал сам угадать, кто из них перед ним! Это было увлекательно и познавательно — что может быть лучше, чем изучать природу и открывать новые горизонты?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Не упустите возможность посетить наш музей и узнать больше о настоящих представителях нашей природы! Каждый из нас может стать исследователем и защитником нашего родного края. Приходите и делитесь своими впечатлениями! 🐻🦉✨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drawing>
          <wp:inline distT="0" distB="0" distL="0" distR="0">
            <wp:extent cx="6120130" cy="458978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bidi w:val="0"/>
      <w:spacing w:lineRule="auto" w:line="276" w:before="0" w:after="0"/>
      <w:jc w:val="left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LibreOffice/6.4.2.2$Windows_X86_64 LibreOffice_project/4e471d8c02c9c90f512f7f9ead8875b57fcb1ec3</Application>
  <Pages>1</Pages>
  <Words>99</Words>
  <Characters>567</Characters>
  <CharactersWithSpaces>663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2025-08-01T16:47:50Z</dcterms:created>
  <dc:creator/>
  <dc:description/>
  <dc:language>ru-RU</dc:language>
  <cp:lastModifiedBy/>
  <dcterms:modified xsi:type="dcterms:W3CDTF">2025-08-01T16:49:10Z</dcterms:modified>
  <cp:revision>2</cp:revision>
  <dc:subject/>
  <dc:title/>
</cp:coreProperties>
</file>