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E00" w:rsidRDefault="00A25E0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познавательная беседа </w:t>
      </w:r>
      <w:r w:rsidRPr="00A25E00">
        <w:rPr>
          <w:rFonts w:ascii="Arial" w:hAnsi="Arial" w:cs="Arial"/>
          <w:b/>
          <w:color w:val="000000"/>
          <w:sz w:val="32"/>
        </w:rPr>
        <w:t>"Праздник света, праздник веры"</w:t>
      </w:r>
    </w:p>
    <w:p w:rsidR="00796840" w:rsidRDefault="00796840" w:rsidP="0079684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</w:t>
      </w:r>
      <w:r w:rsidR="00A25E00" w:rsidRPr="00796840">
        <w:rPr>
          <w:rFonts w:ascii="Arial" w:hAnsi="Arial" w:cs="Arial"/>
          <w:color w:val="000000"/>
          <w:sz w:val="24"/>
          <w:szCs w:val="24"/>
        </w:rPr>
        <w:t>Пасха самый  светлый  и  любимый праздник. Его с нетерпением ждут взрослые и дети.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A25E00" w:rsidRPr="00796840">
        <w:rPr>
          <w:rFonts w:ascii="Arial" w:hAnsi="Arial" w:cs="Arial"/>
          <w:color w:val="000000"/>
          <w:sz w:val="24"/>
          <w:szCs w:val="24"/>
        </w:rPr>
        <w:t xml:space="preserve"> Он символизирует обновление и спасение мира и человека, победу добра над злом. Его с нетерпением ждут взрослые и дети, чтобы насладиться всеми связанными с ним традициями: крашеными яйцами, куличами и, конечно же, весенней порой, которая в этот день расцветает с особой яркостью и радостью. </w:t>
      </w:r>
    </w:p>
    <w:p w:rsidR="00A25E00" w:rsidRDefault="00796840" w:rsidP="007968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</w:t>
      </w:r>
      <w:r w:rsidR="00A25E00" w:rsidRPr="00796840">
        <w:rPr>
          <w:rFonts w:ascii="Arial" w:hAnsi="Arial" w:cs="Arial"/>
          <w:color w:val="000000"/>
          <w:sz w:val="24"/>
          <w:szCs w:val="24"/>
        </w:rPr>
        <w:t>В преддверии праздника в библиотеке  прошла познавательная беседа "Праздник света, праздник веры" для ребят второго класса. Ребята с большим интересом посмотрели ролик о истории возникновения  пасхи .Послушали рассказы и стихи о праздновании пасхи.</w:t>
      </w:r>
      <w:r w:rsidRPr="00796840">
        <w:rPr>
          <w:rFonts w:ascii="Arial" w:hAnsi="Arial" w:cs="Arial"/>
          <w:color w:val="000000"/>
          <w:sz w:val="24"/>
          <w:szCs w:val="24"/>
        </w:rPr>
        <w:t xml:space="preserve"> Нарисовали макет украшения пасхального яйца. С восторгом поиграли в пасхальные забавы.</w:t>
      </w:r>
      <w:r w:rsidR="00A25E00" w:rsidRPr="00796840">
        <w:rPr>
          <w:rFonts w:ascii="Arial" w:hAnsi="Arial" w:cs="Arial"/>
          <w:color w:val="000000"/>
          <w:sz w:val="24"/>
          <w:szCs w:val="24"/>
        </w:rPr>
        <w:br/>
      </w:r>
      <w:r w:rsidR="00A25E00" w:rsidRPr="00796840">
        <w:rPr>
          <w:rFonts w:ascii="Arial" w:hAnsi="Arial" w:cs="Arial"/>
          <w:color w:val="000000"/>
          <w:sz w:val="24"/>
          <w:szCs w:val="24"/>
        </w:rPr>
        <w:br/>
      </w:r>
      <w:r w:rsidR="00A25E00" w:rsidRPr="00796840">
        <w:rPr>
          <w:rFonts w:ascii="Arial" w:hAnsi="Arial" w:cs="Arial"/>
          <w:sz w:val="24"/>
          <w:szCs w:val="24"/>
          <w:shd w:val="clear" w:color="auto" w:fill="FFFFFF"/>
        </w:rPr>
        <w:t>Данное мероприятие позволило окунуться в предпраздничную атмосферу подготовки к самому светлому празднику – Пасхе и прикоснуться к традициям, пришедшим к нам из глубины веков</w:t>
      </w:r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090547" w:rsidRDefault="00090547" w:rsidP="00796840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2060"/>
          <w:sz w:val="24"/>
          <w:szCs w:val="24"/>
          <w:shd w:val="clear" w:color="auto" w:fill="FFFFFF"/>
        </w:rPr>
        <w:drawing>
          <wp:inline distT="0" distB="0" distL="0" distR="0">
            <wp:extent cx="5940425" cy="4472940"/>
            <wp:effectExtent l="19050" t="0" r="3175" b="0"/>
            <wp:docPr id="1" name="Рисунок 0" descr="IMG_20260409_11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9_1156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206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4229735"/>
            <wp:effectExtent l="19050" t="0" r="3175" b="0"/>
            <wp:docPr id="2" name="Рисунок 1" descr="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547" w:rsidRDefault="00090547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2060"/>
          <w:sz w:val="24"/>
          <w:szCs w:val="24"/>
          <w:shd w:val="clear" w:color="auto" w:fill="FFFFFF"/>
        </w:rPr>
        <w:drawing>
          <wp:inline distT="0" distB="0" distL="0" distR="0">
            <wp:extent cx="3366655" cy="4572000"/>
            <wp:effectExtent l="19050" t="0" r="5195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8016" cy="457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206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7889875"/>
            <wp:effectExtent l="19050" t="0" r="3175" b="0"/>
            <wp:docPr id="4" name="Рисунок 3" descr="IMG_20260409_1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9_1233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206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4472940"/>
            <wp:effectExtent l="19050" t="0" r="3175" b="0"/>
            <wp:docPr id="5" name="Рисунок 4" descr="IMG_20260409_12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9_1231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</w:p>
    <w:p w:rsid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2060"/>
          <w:sz w:val="24"/>
          <w:szCs w:val="24"/>
          <w:shd w:val="clear" w:color="auto" w:fill="FFFFFF"/>
        </w:rPr>
        <w:drawing>
          <wp:inline distT="0" distB="0" distL="0" distR="0">
            <wp:extent cx="5940425" cy="4387215"/>
            <wp:effectExtent l="19050" t="0" r="3175" b="0"/>
            <wp:docPr id="6" name="Рисунок 5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840" w:rsidRPr="00796840" w:rsidRDefault="00796840" w:rsidP="00796840">
      <w:pPr>
        <w:spacing w:after="0" w:line="240" w:lineRule="auto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206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54897" cy="5879301"/>
            <wp:effectExtent l="19050" t="0" r="7603" b="0"/>
            <wp:docPr id="7" name="Рисунок 6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4897" cy="587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840" w:rsidRPr="00796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25E00"/>
    <w:rsid w:val="00090547"/>
    <w:rsid w:val="00796840"/>
    <w:rsid w:val="00A059AA"/>
    <w:rsid w:val="00A2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2026-04-11T08:47:00Z</dcterms:created>
  <dcterms:modified xsi:type="dcterms:W3CDTF">2026-04-11T09:34:00Z</dcterms:modified>
</cp:coreProperties>
</file>