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5BE" w:rsidRDefault="009C05BE" w:rsidP="009C05BE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Утверждаю:</w:t>
      </w:r>
    </w:p>
    <w:p w:rsidR="009C05BE" w:rsidRDefault="009C05BE" w:rsidP="009C05BE">
      <w:pPr>
        <w:rPr>
          <w:b/>
        </w:rPr>
      </w:pPr>
    </w:p>
    <w:p w:rsidR="009C05BE" w:rsidRDefault="009C05BE" w:rsidP="000A7E83">
      <w:pPr>
        <w:jc w:val="center"/>
        <w:rPr>
          <w:b/>
          <w:sz w:val="32"/>
          <w:szCs w:val="40"/>
        </w:rPr>
      </w:pPr>
      <w:r>
        <w:rPr>
          <w:b/>
          <w:sz w:val="32"/>
          <w:szCs w:val="40"/>
        </w:rPr>
        <w:t>Информационный  отчет    за   январь 2023г.</w:t>
      </w:r>
    </w:p>
    <w:p w:rsidR="009C05BE" w:rsidRDefault="009C05BE" w:rsidP="000A7E83">
      <w:pPr>
        <w:jc w:val="center"/>
        <w:rPr>
          <w:b/>
          <w:sz w:val="32"/>
          <w:szCs w:val="40"/>
        </w:rPr>
      </w:pPr>
      <w:r>
        <w:rPr>
          <w:b/>
          <w:sz w:val="32"/>
          <w:szCs w:val="40"/>
        </w:rPr>
        <w:t>Центральной   библиотеки   МКУК  "ЦБ  ТСП"</w:t>
      </w:r>
    </w:p>
    <w:p w:rsidR="000A7E83" w:rsidRDefault="000A7E83" w:rsidP="000A7E83">
      <w:pPr>
        <w:jc w:val="center"/>
        <w:rPr>
          <w:b/>
          <w:sz w:val="32"/>
          <w:szCs w:val="40"/>
        </w:rPr>
      </w:pPr>
      <w:r>
        <w:rPr>
          <w:b/>
          <w:sz w:val="32"/>
          <w:szCs w:val="40"/>
        </w:rPr>
        <w:t xml:space="preserve">В рамках реализации </w:t>
      </w:r>
      <w:proofErr w:type="spellStart"/>
      <w:r>
        <w:rPr>
          <w:b/>
          <w:sz w:val="32"/>
          <w:szCs w:val="40"/>
        </w:rPr>
        <w:t>нац</w:t>
      </w:r>
      <w:proofErr w:type="spellEnd"/>
      <w:r>
        <w:rPr>
          <w:b/>
          <w:sz w:val="32"/>
          <w:szCs w:val="40"/>
        </w:rPr>
        <w:t>. проекта "Культура", прошли следующие мероприятия</w:t>
      </w:r>
    </w:p>
    <w:p w:rsidR="009C05BE" w:rsidRPr="001919DC" w:rsidRDefault="001919DC" w:rsidP="009C05BE">
      <w:pPr>
        <w:rPr>
          <w:rFonts w:ascii="Times New Roman" w:hAnsi="Times New Roman" w:cs="Times New Roman"/>
          <w:sz w:val="28"/>
          <w:szCs w:val="28"/>
        </w:rPr>
      </w:pPr>
      <w:r w:rsidRPr="001919DC">
        <w:rPr>
          <w:rFonts w:ascii="Times New Roman" w:hAnsi="Times New Roman" w:cs="Times New Roman"/>
          <w:sz w:val="28"/>
          <w:szCs w:val="28"/>
        </w:rPr>
        <w:t>В рамках дней милосердия, 10 января в Центральной библиотеке оформлена выставка православной литературы "Мы в душах строим храм".</w:t>
      </w:r>
    </w:p>
    <w:p w:rsidR="009C05BE" w:rsidRPr="001919DC" w:rsidRDefault="009C05BE" w:rsidP="009C05BE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D4A8E" w:rsidRDefault="004D4A8E" w:rsidP="009C05BE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876800" cy="3657600"/>
            <wp:effectExtent l="19050" t="0" r="0" b="0"/>
            <wp:docPr id="4" name="Рисунок 3" descr="https://i.mycdn.me/i?r=AyH4iRPQ2q0otWIFepML2LxRcsbor_s0J6wQCSCIMUUf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csbor_s0J6wQCSCIMUUfm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A8E" w:rsidRDefault="004D4A8E" w:rsidP="009C05BE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D4A8E" w:rsidRDefault="004D4A8E" w:rsidP="009C05BE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D4A8E" w:rsidRDefault="004D4A8E" w:rsidP="009C05BE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D4A8E" w:rsidRDefault="004D4A8E" w:rsidP="009C05BE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C05BE" w:rsidRPr="002D29B8" w:rsidRDefault="009C05BE" w:rsidP="009C05BE">
      <w:pPr>
        <w:contextualSpacing/>
        <w:rPr>
          <w:rFonts w:ascii="Times New Roman" w:hAnsi="Times New Roman" w:cs="Times New Roman"/>
          <w:sz w:val="28"/>
          <w:szCs w:val="28"/>
        </w:rPr>
      </w:pPr>
      <w:r w:rsidRPr="002D29B8">
        <w:rPr>
          <w:rFonts w:ascii="Times New Roman" w:hAnsi="Times New Roman" w:cs="Times New Roman"/>
          <w:sz w:val="28"/>
          <w:szCs w:val="28"/>
          <w:shd w:val="clear" w:color="auto" w:fill="FFFFFF"/>
        </w:rPr>
        <w:t>Меняется время, меняются правители, но в любом периоде истории «чёрной нитью» отмечены террористические акты в разных уголках земного шара. Жертвами террористов становятся не только военные, но и мирные люди.</w:t>
      </w:r>
    </w:p>
    <w:p w:rsidR="009C05BE" w:rsidRPr="002D29B8" w:rsidRDefault="009C05BE" w:rsidP="009C05BE">
      <w:pPr>
        <w:contextualSpacing/>
        <w:rPr>
          <w:rFonts w:ascii="Times New Roman" w:hAnsi="Times New Roman" w:cs="Times New Roman"/>
          <w:sz w:val="28"/>
          <w:szCs w:val="28"/>
        </w:rPr>
      </w:pPr>
      <w:r w:rsidRPr="002D29B8">
        <w:rPr>
          <w:rFonts w:ascii="Times New Roman" w:hAnsi="Times New Roman" w:cs="Times New Roman"/>
          <w:sz w:val="28"/>
          <w:szCs w:val="28"/>
        </w:rPr>
        <w:t>В последнее время проблема терроризма, экстремизма превратилась в одну из глобальных. Задача всего мирового общества - объединить общие усилия для борьбы с этой опасностью. Необходимо всем вместе, сообща воспитывать чувства патриотизма, единства у подрастающего поколения и молодежи.</w:t>
      </w:r>
    </w:p>
    <w:p w:rsidR="009C05BE" w:rsidRPr="002D29B8" w:rsidRDefault="009C05BE" w:rsidP="009C05BE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29B8">
        <w:rPr>
          <w:rFonts w:ascii="Times New Roman" w:hAnsi="Times New Roman" w:cs="Times New Roman"/>
          <w:sz w:val="28"/>
          <w:szCs w:val="28"/>
          <w:shd w:val="clear" w:color="auto" w:fill="FFFFFF"/>
        </w:rPr>
        <w:t>На эту тему в Центральной библиотеке оформлена информационная выставка "Экстремизм и терроризм - угроза миру".</w:t>
      </w:r>
    </w:p>
    <w:p w:rsidR="009C05BE" w:rsidRDefault="009C05BE" w:rsidP="009C05BE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D29B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На выставке представлены книги и журналы об истории возникновения терроризма, экстремизма, о том, как распознать террористов, как вести себя при обнаружении опасных предметов, как уметь противостоять шантажу террористов и экстремистов.</w:t>
      </w:r>
    </w:p>
    <w:p w:rsidR="009C05BE" w:rsidRDefault="009C05BE" w:rsidP="009C05BE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10175" cy="6950069"/>
            <wp:effectExtent l="19050" t="0" r="9525" b="0"/>
            <wp:docPr id="1" name="Рисунок 1" descr="https://i.mycdn.me/i?r=AyH4iRPQ2q0otWIFepML2LxRoYi0fW9Mo5BpfMM3zZFyuQ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oYi0fW9Mo5BpfMM3zZFyuQ&amp;fn=w_54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552" cy="695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9DC" w:rsidRPr="002D29B8" w:rsidRDefault="001919DC" w:rsidP="009C05BE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1919DC" w:rsidRDefault="001919DC">
      <w:pPr>
        <w:rPr>
          <w:rFonts w:ascii="Times New Roman" w:hAnsi="Times New Roman" w:cs="Times New Roman"/>
          <w:sz w:val="28"/>
          <w:szCs w:val="28"/>
        </w:rPr>
      </w:pPr>
    </w:p>
    <w:p w:rsidR="001919DC" w:rsidRDefault="001919DC">
      <w:pPr>
        <w:rPr>
          <w:rFonts w:ascii="Times New Roman" w:hAnsi="Times New Roman" w:cs="Times New Roman"/>
          <w:sz w:val="28"/>
          <w:szCs w:val="28"/>
        </w:rPr>
      </w:pPr>
    </w:p>
    <w:p w:rsidR="001919DC" w:rsidRDefault="001919DC">
      <w:pPr>
        <w:rPr>
          <w:rFonts w:ascii="Times New Roman" w:hAnsi="Times New Roman" w:cs="Times New Roman"/>
          <w:sz w:val="28"/>
          <w:szCs w:val="28"/>
        </w:rPr>
      </w:pPr>
    </w:p>
    <w:p w:rsidR="001919DC" w:rsidRDefault="001919DC">
      <w:pPr>
        <w:rPr>
          <w:rFonts w:ascii="Times New Roman" w:hAnsi="Times New Roman" w:cs="Times New Roman"/>
          <w:sz w:val="28"/>
          <w:szCs w:val="28"/>
        </w:rPr>
      </w:pPr>
    </w:p>
    <w:p w:rsidR="001919DC" w:rsidRDefault="001919DC">
      <w:pPr>
        <w:rPr>
          <w:rFonts w:ascii="Times New Roman" w:hAnsi="Times New Roman" w:cs="Times New Roman"/>
          <w:sz w:val="28"/>
          <w:szCs w:val="28"/>
        </w:rPr>
      </w:pPr>
    </w:p>
    <w:p w:rsidR="001919DC" w:rsidRDefault="001919DC">
      <w:pPr>
        <w:rPr>
          <w:rFonts w:ascii="Times New Roman" w:hAnsi="Times New Roman" w:cs="Times New Roman"/>
          <w:sz w:val="28"/>
          <w:szCs w:val="28"/>
        </w:rPr>
      </w:pPr>
    </w:p>
    <w:p w:rsidR="001919DC" w:rsidRDefault="001919DC">
      <w:pPr>
        <w:rPr>
          <w:rFonts w:ascii="Times New Roman" w:hAnsi="Times New Roman" w:cs="Times New Roman"/>
          <w:sz w:val="28"/>
          <w:szCs w:val="28"/>
        </w:rPr>
      </w:pPr>
    </w:p>
    <w:p w:rsidR="008B7A47" w:rsidRDefault="001919DC">
      <w:pPr>
        <w:rPr>
          <w:rFonts w:ascii="Helvetica" w:hAnsi="Helvetica" w:cs="Helvetica"/>
          <w:noProof/>
          <w:color w:val="5A5A5A"/>
          <w:sz w:val="21"/>
          <w:szCs w:val="21"/>
        </w:rPr>
      </w:pPr>
      <w:r w:rsidRPr="001919DC">
        <w:rPr>
          <w:rFonts w:ascii="Times New Roman" w:hAnsi="Times New Roman" w:cs="Times New Roman"/>
          <w:sz w:val="28"/>
          <w:szCs w:val="28"/>
        </w:rPr>
        <w:t>22 января исполняется 235 лет со дня рождения английского поэта Джорджа Гордона Байрона (1788-1824).  Данному событию посвящена книжная выставка "Байрон - великий поэт-романтик"</w:t>
      </w:r>
      <w:r>
        <w:rPr>
          <w:rFonts w:ascii="Times New Roman" w:hAnsi="Times New Roman" w:cs="Times New Roman"/>
          <w:sz w:val="28"/>
          <w:szCs w:val="28"/>
        </w:rPr>
        <w:t>, расположенная в читальном зале Центральной библиотеки</w:t>
      </w:r>
      <w:r w:rsidRPr="001919DC">
        <w:rPr>
          <w:rFonts w:ascii="Times New Roman" w:hAnsi="Times New Roman" w:cs="Times New Roman"/>
          <w:sz w:val="28"/>
          <w:szCs w:val="28"/>
        </w:rPr>
        <w:t>.</w:t>
      </w:r>
    </w:p>
    <w:p w:rsidR="001919DC" w:rsidRDefault="001919DC">
      <w:r w:rsidRPr="001919DC">
        <w:rPr>
          <w:rFonts w:ascii="Helvetica" w:hAnsi="Helvetica" w:cs="Helvetica"/>
          <w:noProof/>
          <w:color w:val="5A5A5A"/>
          <w:sz w:val="21"/>
          <w:szCs w:val="21"/>
        </w:rPr>
        <w:drawing>
          <wp:inline distT="0" distB="0" distL="0" distR="0">
            <wp:extent cx="5013324" cy="3759994"/>
            <wp:effectExtent l="19050" t="0" r="0" b="0"/>
            <wp:docPr id="8" name="Рисунок 1" descr="C:\Users\1\Downloads\image-2023-02-01 08_28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age-2023-02-01 08_28_5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200" cy="3762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A8E" w:rsidRDefault="004D4A8E"/>
    <w:p w:rsidR="004D4A8E" w:rsidRPr="001919DC" w:rsidRDefault="001919DC">
      <w:pPr>
        <w:rPr>
          <w:rFonts w:ascii="Times New Roman" w:hAnsi="Times New Roman" w:cs="Times New Roman"/>
          <w:sz w:val="28"/>
          <w:szCs w:val="28"/>
        </w:rPr>
      </w:pPr>
      <w:r w:rsidRPr="001919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</w:t>
      </w:r>
      <w:r w:rsidR="004D4A8E" w:rsidRPr="001919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 января участники филармонического собрания прослушали замечательный концерт "Неслучайные встречи " (Сен-Санс и Форе). </w:t>
      </w:r>
      <w:r w:rsidR="004D4A8E" w:rsidRPr="001919DC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4D4A8E" w:rsidRPr="001919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Как всегда, прекрасным выступлением порадовали Уральский молодежный симфонический оркестр, Симфонический хор, Александр Рудин - дирижер и солист (виолончель) и неподражаемый </w:t>
      </w:r>
      <w:proofErr w:type="spellStart"/>
      <w:r w:rsidR="004D4A8E" w:rsidRPr="001919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Энхэ</w:t>
      </w:r>
      <w:proofErr w:type="spellEnd"/>
      <w:r w:rsidR="004D4A8E" w:rsidRPr="001919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4D4A8E" w:rsidRPr="001919DC">
        <w:rPr>
          <w:rFonts w:ascii="Times New Roman" w:hAnsi="Times New Roman" w:cs="Times New Roman"/>
          <w:color w:val="333333"/>
          <w:sz w:val="28"/>
          <w:szCs w:val="28"/>
        </w:rPr>
        <w:br/>
      </w:r>
      <w:r w:rsidR="004D4A8E" w:rsidRPr="001919D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Зрители остались довольны и получили массу впечатлений от прослушанного концерта.</w:t>
      </w:r>
    </w:p>
    <w:p w:rsidR="004D4A8E" w:rsidRDefault="004D4A8E">
      <w:r>
        <w:rPr>
          <w:noProof/>
        </w:rPr>
        <w:lastRenderedPageBreak/>
        <w:drawing>
          <wp:inline distT="0" distB="0" distL="0" distR="0">
            <wp:extent cx="4635500" cy="3476625"/>
            <wp:effectExtent l="19050" t="0" r="0" b="0"/>
            <wp:docPr id="6" name="Рисунок 6" descr="https://i.mycdn.me/i?r=AyH4iRPQ2q0otWIFepML2LxROo7tYWt0uVtnavphVXdc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Oo7tYWt0uVtnavphVXdc7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A8E" w:rsidRDefault="004D4A8E">
      <w:r>
        <w:rPr>
          <w:noProof/>
        </w:rPr>
        <w:drawing>
          <wp:inline distT="0" distB="0" distL="0" distR="0">
            <wp:extent cx="3251689" cy="2102531"/>
            <wp:effectExtent l="19050" t="0" r="5861" b="0"/>
            <wp:docPr id="9" name="Рисунок 9" descr="https://i.mycdn.me/i?r=AyH4iRPQ2q0otWIFepML2LxRl-Quywc0N7OMwEhOc8ro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l-Quywc0N7OMwEhOc8roO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1587" r="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909" cy="210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70200" cy="2105025"/>
            <wp:effectExtent l="19050" t="0" r="6350" b="0"/>
            <wp:docPr id="12" name="Рисунок 12" descr="https://i.mycdn.me/i?r=AyH4iRPQ2q0otWIFepML2LxRXkv3ljpPjLfF6eUQtKvM7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Xkv3ljpPjLfF6eUQtKvM7Q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6708" b="8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A8E" w:rsidRDefault="004D4A8E"/>
    <w:p w:rsidR="004D4A8E" w:rsidRDefault="004D4A8E"/>
    <w:p w:rsidR="004D4A8E" w:rsidRPr="004138CA" w:rsidRDefault="004D4A8E" w:rsidP="004D4A8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38CA">
        <w:rPr>
          <w:rFonts w:ascii="Times New Roman" w:hAnsi="Times New Roman" w:cs="Times New Roman"/>
          <w:sz w:val="28"/>
          <w:szCs w:val="28"/>
          <w:shd w:val="clear" w:color="auto" w:fill="FFFFFF"/>
        </w:rPr>
        <w:t>25 января Владимиру Семеновичу Высоцкому исполнилось бы 85 лет. Он был кумиром миллионов. Его популярность в нашей стране была поистине грандиозной. Владимир Высоцкий - знаковая личность своего времени - оригинальный поэт, самобытный автор песен, яркий актер, незабываемо игравший на подмостках Театра на Таганке и в кино.</w:t>
      </w:r>
    </w:p>
    <w:p w:rsidR="004D4A8E" w:rsidRPr="004138CA" w:rsidRDefault="004D4A8E" w:rsidP="004D4A8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38CA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Творчество Высоцкого — это более 800 песен и стихов, 20 ролей в театре, около 30 ролей в кино и множество незаконченных проектов.</w:t>
      </w:r>
    </w:p>
    <w:p w:rsidR="004D4A8E" w:rsidRDefault="004D4A8E" w:rsidP="004D4A8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138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Центральной библиотеке к этому дню подготовлена выставка-портрет "Я, конечно, вернусь..". На выставке представлены разнообразные издания книг о Владимире Семеновиче, его стихи, размышлениями о жизни. Также выставка знакомит читателей с биографией поэта, воспоминаниями его родных, близких, коллег, с его ролями в театре и кино, фотографиями поэта разных лет. </w:t>
      </w:r>
    </w:p>
    <w:p w:rsidR="004D4A8E" w:rsidRDefault="004D4A8E" w:rsidP="004D4A8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2" descr="C:\Users\1\Downloads\image-2023-01-25 13_26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age-2023-01-25 13_26_3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A8E" w:rsidRDefault="004D4A8E" w:rsidP="004D4A8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D4A8E" w:rsidRPr="004138CA" w:rsidRDefault="004D4A8E" w:rsidP="004D4A8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286375" cy="3964781"/>
            <wp:effectExtent l="19050" t="0" r="9525" b="0"/>
            <wp:docPr id="2" name="Рисунок 1" descr="C:\Users\1\Downloads\image-2023-01-25 13_26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age-2023-01-25 13_26_3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946" w:rsidRDefault="00AD7946" w:rsidP="00AD794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D7946" w:rsidRPr="004B69B0" w:rsidRDefault="00AD7946" w:rsidP="00AD794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69B0">
        <w:rPr>
          <w:rFonts w:ascii="Times New Roman" w:hAnsi="Times New Roman" w:cs="Times New Roman"/>
          <w:sz w:val="28"/>
          <w:szCs w:val="28"/>
          <w:shd w:val="clear" w:color="auto" w:fill="FFFFFF"/>
        </w:rPr>
        <w:t>27 января 1944 года закончился один из самых трагических эпизодов Великой Отечественной войны. Была полностью снята блокада Ленинграда, которая продолжалась 872 дня. Ленинград — единственный в мировой истории город, который смог выдержать почти 900-дневное окружение.</w:t>
      </w:r>
    </w:p>
    <w:p w:rsidR="00AD7946" w:rsidRDefault="00AD7946" w:rsidP="00AD7946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69B0">
        <w:rPr>
          <w:rFonts w:ascii="Times New Roman" w:hAnsi="Times New Roman" w:cs="Times New Roman"/>
          <w:sz w:val="28"/>
          <w:szCs w:val="28"/>
          <w:shd w:val="clear" w:color="auto" w:fill="FFFFFF"/>
        </w:rPr>
        <w:t>К 79-летию полного освобождения Ленинграда от фашистской блокады, в </w:t>
      </w:r>
      <w:r w:rsidRPr="004B69B0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Центральной библиотеке оформлена книжная выставка "900 героических дней".</w:t>
      </w:r>
      <w:r>
        <w:rPr>
          <w:rStyle w:val="a5"/>
          <w:rFonts w:ascii="Times New Roman" w:hAnsi="Times New Roman" w:cs="Times New Roman"/>
          <w:color w:val="2D3748"/>
          <w:sz w:val="28"/>
          <w:szCs w:val="28"/>
          <w:shd w:val="clear" w:color="auto" w:fill="FFFFFF"/>
        </w:rPr>
        <w:t xml:space="preserve"> </w:t>
      </w:r>
      <w:r w:rsidRPr="004B69B0">
        <w:rPr>
          <w:rFonts w:ascii="Times New Roman" w:hAnsi="Times New Roman" w:cs="Times New Roman"/>
          <w:sz w:val="28"/>
          <w:szCs w:val="28"/>
          <w:shd w:val="clear" w:color="auto" w:fill="FFFFFF"/>
        </w:rPr>
        <w:t>Вниманию читателей представлена литература посвященная ВОВ и блокадным дням. Это книги, написанные участниками событий, издания об освобождении города-героя, армии и командующих. Книги, которые необходимо прочитать каждому.</w:t>
      </w:r>
    </w:p>
    <w:p w:rsidR="00AD7946" w:rsidRPr="004B69B0" w:rsidRDefault="00AD7946" w:rsidP="00AD79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562350" cy="2671762"/>
            <wp:effectExtent l="19050" t="0" r="0" b="0"/>
            <wp:docPr id="5" name="Рисунок 1" descr="https://i.mycdn.me/i?r=AyH4iRPQ2q0otWIFepML2LxRfxIlamWHhLMzfrdCwtLT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fxIlamWHhLMzfrdCwtLTOw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394" cy="267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7946" w:rsidRPr="004B69B0" w:rsidSect="004D4A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C05BE"/>
    <w:rsid w:val="000A7E83"/>
    <w:rsid w:val="00135C2A"/>
    <w:rsid w:val="001919DC"/>
    <w:rsid w:val="004D4A8E"/>
    <w:rsid w:val="005262B3"/>
    <w:rsid w:val="00656E10"/>
    <w:rsid w:val="00706F2C"/>
    <w:rsid w:val="008B7A47"/>
    <w:rsid w:val="009C05BE"/>
    <w:rsid w:val="009D14EA"/>
    <w:rsid w:val="00AD7946"/>
    <w:rsid w:val="00D229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C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5BE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D794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504</Words>
  <Characters>2876</Characters>
  <Application>Microsoft Office Word</Application>
  <DocSecurity>0</DocSecurity>
  <Lines>23</Lines>
  <Paragraphs>6</Paragraphs>
  <ScaleCrop>false</ScaleCrop>
  <Company/>
  <LinksUpToDate>false</LinksUpToDate>
  <CharactersWithSpaces>3374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2023-01-13T10:45:00Z</dcterms:created>
  <dcterms:modified xsi:type="dcterms:W3CDTF">2023-03-01T07:16:00Z</dcterms:modified>
</cp:coreProperties>
</file>