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 xml:space="preserve">В музее встретились односельчане. </w:t>
      </w:r>
    </w:p>
    <w:p>
      <w:pPr>
        <w:pStyle w:val="Normal"/>
        <w:bidi w:val="0"/>
        <w:jc w:val="left"/>
        <w:rPr/>
      </w:pPr>
      <w:r>
        <w:rPr/>
        <w:br/>
        <w:t>25 июля музей посетили брат и сестра Субботины. Владимир с семьёй живёт в Таборах, сестра Вера в г. Волжск, рядом с Волгоградом. В детстве мы все трое (и я в том числе) жили в маленьком сплавном посёлке Устье-Кыртымья, располагавшемся в устье речки Кыртымка.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586220" cy="494792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20" cy="49479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"Всё-всё хочу здесь сфотографировать, будет что показать родным и друзьям,"- заявила гостья из Волжска.</w:t>
        <w:br/>
        <w:t xml:space="preserve">Она рассказала: «Я два года назад приезжала к брату, не знала, что у вас в селе есть музей». </w:t>
        <w:br/>
        <w:t xml:space="preserve">Всё интересно гостям нашего учреждения: рассказываю об истории пребывания мамонтов на территории Таборинского края, о пребывании их здесь свидетельствуют кости, бивни, челюсть, зубы мамонта, лежащие в витринах музея в Историческом зале. </w:t>
        <w:br/>
        <w:t>«Кто бы мог подумать, что здесь увижу кости мамонта. Просто чудо какое-то! Когда-то здесь ходили мамонты!?»,- восклицает гостья.</w:t>
        <w:br/>
        <w:t>Привлекли внимание участников экскурсии зубы пресноводной акулы, чучела современных обитателей наших лесов и водоёмов.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63360" cy="493077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493077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Переходим из зала в зал, знакомлю с историей создания каждого из них, рассказываю об экспонатах, многие из которых родом из нашего детства.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31610" cy="531114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531114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«Здесь точно всё из нашего детства!», - восклицает гостья из далёкого Волжска, перейдя в школьный класс. </w:t>
        <w:br/>
        <w:t>Вспомнили о нашей школе в п. Устье-Кыртымья, которая сначала располагалась в одной из квартир жилого барака, затем в таком маленьком посёлке было построено отдельное здание школы, занимались в две смены — 24 ученика было в начале 70-х годов в нашем небольшом посёлочке. Преподавала Александра Викторовна Казанцева, которую взрослые «за глаза» с большим уважением называли Викторовна, а мы, дети, считали, что наша учительница самая лучшая на свете. Во многом она была для нас примером, и мы старались ей подражать.</w:t>
        <w:br/>
        <w:t>Постепенно экскурсия в музее перешла в воспоминания бывших односельчан о своём школьном детстве.</w:t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7230030412&amp;st.layer.type=FRIEND&amp;st.layer.sphotoIds=977230030412%3B977230047052%3B977230060620&amp;st.cmd=friendStatuses&amp;st.friendId=573951914316&amp;st.layer.lg.lsrc=DISCUSSION_MEDIA_TOPIC&amp;st._aid=StatusLayerReshare_openPhotoLayer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7230047052&amp;st.layer.type=FRIEND&amp;st.layer.sphotoIds=977230030412%3B977230047052%3B977230060620&amp;st.cmd=friendStatuses&amp;st.friendId=573951914316&amp;st.layer.lg.lsrc=DISCUSSION_MEDIA_TOPIC&amp;st._aid=StatusLayerReshare_openPhotoLayer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7230060620&amp;st.layer.type=FRIEND&amp;st.layer.sphotoIds=977230030412%3B977230047052%3B977230060620&amp;st.cmd=friendStatuses&amp;st.friendId=573951914316&amp;st.layer.lg.lsrc=DISCUSSION_MEDIA_TOPIC&amp;st._aid=StatusLayerReshare_openPhotoLayer&amp;st.layer.lg.lsrc=DISCUSSION_MEDIA_TOPIC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LibreOffice/7.4.5.1$Linux_X86_64 LibreOffice_project/40$Build-1</Application>
  <AppVersion>15.0000</AppVersion>
  <Pages>3</Pages>
  <Words>280</Words>
  <Characters>1632</Characters>
  <CharactersWithSpaces>1914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2024-07-28T18:16:11Z</dcterms:created>
  <dc:creator/>
  <dc:description/>
  <dc:language>ru-RU</dc:language>
  <cp:lastModifiedBy/>
  <dcterms:modified xsi:type="dcterms:W3CDTF">2024-07-28T18:20:05Z</dcterms:modified>
  <cp:revision>2</cp:revision>
  <dc:subject/>
  <dc:title/>
</cp:coreProperties>
</file>