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52626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252626"/>
          <w:spacing w:val="0"/>
          <w:sz w:val="28"/>
        </w:rPr>
        <w:t xml:space="preserve">             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252626"/>
          <w:spacing w:val="0"/>
          <w:sz w:val="28"/>
        </w:rPr>
        <w:t xml:space="preserve">Вторая книга исторического цикла «Сухой овраг». </w:t>
      </w:r>
    </w:p>
    <w:p>
      <w:pPr>
        <w:pStyle w:val="Normal"/>
        <w:widowControl/>
        <w:ind w:left="0" w:right="0" w:hanging="0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52626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252626"/>
          <w:spacing w:val="0"/>
          <w:sz w:val="28"/>
        </w:rPr>
        <w:t xml:space="preserve">                                                 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252626"/>
          <w:spacing w:val="0"/>
          <w:sz w:val="28"/>
        </w:rPr>
        <w:t>«Отречение»</w:t>
      </w:r>
    </w:p>
    <w:p>
      <w:pPr>
        <w:pStyle w:val="Normal"/>
        <w:widowControl/>
        <w:ind w:left="0" w:right="0" w:hanging="0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1169035</wp:posOffset>
            </wp:positionH>
            <wp:positionV relativeFrom="paragraph">
              <wp:posOffset>130810</wp:posOffset>
            </wp:positionV>
            <wp:extent cx="3001010" cy="38214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  <w:br/>
        <w:b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 xml:space="preserve">      </w:t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 xml:space="preserve">   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Тридцатые годы XX века.</w:t>
      </w:r>
      <w:r>
        <w:rPr/>
        <w:br/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Между Ларионовым и Верой всегда стояли непреодолимые барьеры, но ничто не помешало им полюбить друг друга… А затем потерять – казалось бы, навсегда.</w:t>
      </w:r>
      <w:r>
        <w:rPr/>
        <w:br/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Возможно ли теперь, спустя десять лет, обрести любовь там, где другие находят лишь страдания?</w:t>
      </w:r>
      <w:r>
        <w:rPr/>
        <w:br/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Ларионов, начальник трудового лагеря, мечтает облегчить заключенным жизнь. Он решается на отчаянный шаг, еще не понимая, чем это обернется – как для узников ГУЛАГа, так и для него самого.</w:t>
      </w:r>
      <w:r>
        <w:rPr/>
        <w:br/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У каждого из героев – своя судьба, своя боль и своя радость. Из мелких деталей, лексики и элементов лагерного быта проступает человеческая жизнь во всей ее многогранности.</w:t>
      </w:r>
      <w:r>
        <w:rPr/>
        <w:br/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В лагпункте Сухой овраг есть место и любви, и героизму, и предательству.</w:t>
      </w:r>
      <w:r>
        <w:rPr/>
        <w:br/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Книга содержит QR-коды с отсылками к историческим документам, что делает ее еще более реалистичной. И постепенно личные переживания героев выходят на новый уровень – уровень драмы всего общества. Поднимается серьезнейшая проблема человечества: проблема власти и воли.</w:t>
      </w:r>
      <w:r>
        <w:rPr/>
        <w:br/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Однако способность любить может изменить многое. Даже в глухой Сибири, в центре жестокой эпохи, любовь возрождает главное: надежду.</w:t>
      </w:r>
    </w:p>
    <w:p>
      <w:pPr>
        <w:pStyle w:val="Normal"/>
        <w:widowControl/>
        <w:ind w:left="0" w:right="0" w:hanging="0"/>
        <w:rPr/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 xml:space="preserve">     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</w:rPr>
        <w:t>Книгу можно взять на абонементе центральной библиотеки.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Liberation Serif" w:cs="Liberation Serif"/>
      <w:color w:val="000000"/>
      <w:kern w:val="2"/>
      <w:sz w:val="24"/>
      <w:szCs w:val="24"/>
      <w:lang w:val="ru-RU" w:eastAsia="ru-RU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>
      <w:spacing w:lineRule="auto" w:line="288" w:before="0" w:after="140"/>
    </w:pPr>
    <w:rPr/>
  </w:style>
  <w:style w:type="paragraph" w:styleId="Style17">
    <w:name w:val="Caption"/>
    <w:basedOn w:val="Normal"/>
    <w:qFormat/>
    <w:pPr>
      <w:spacing w:before="120" w:after="120"/>
    </w:pPr>
    <w:rPr>
      <w:i/>
    </w:rPr>
  </w:style>
  <w:style w:type="paragraph" w:styleId="Style18">
    <w:name w:val="Указатель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173</Words>
  <Characters>1039</Characters>
  <CharactersWithSpaces>1296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2025-06-02T19:29:17Z</dcterms:modified>
  <cp:revision>1</cp:revision>
  <dc:subject/>
  <dc:title/>
</cp:coreProperties>
</file>