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14"/>
        <w:gridCol w:w="4756"/>
      </w:tblGrid>
      <w:tr w:rsidR="00F71EA0" w:rsidRPr="00F71EA0" w:rsidTr="00F71EA0">
        <w:tc>
          <w:tcPr>
            <w:tcW w:w="4814" w:type="dxa"/>
          </w:tcPr>
          <w:p w:rsidR="00F71EA0" w:rsidRP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F71EA0" w:rsidRP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EA0" w:rsidRP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Таборинского сельского поселения</w:t>
            </w:r>
          </w:p>
          <w:p w:rsidR="009960D4" w:rsidRPr="00F71EA0" w:rsidRDefault="009960D4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EA0" w:rsidRP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А. Казаринов</w:t>
            </w:r>
          </w:p>
          <w:p w:rsidR="00F71EA0" w:rsidRPr="00F71EA0" w:rsidRDefault="00F71EA0" w:rsidP="00F71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757" w:type="dxa"/>
          </w:tcPr>
          <w:p w:rsidR="00F71EA0" w:rsidRPr="00F71EA0" w:rsidRDefault="00F71EA0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F71EA0" w:rsidRPr="00F71EA0" w:rsidRDefault="00F71EA0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приказом директора </w:t>
            </w:r>
          </w:p>
          <w:p w:rsidR="00F71EA0" w:rsidRPr="00F71EA0" w:rsidRDefault="009B562C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</w:t>
            </w:r>
            <w:r w:rsidR="00F71EA0"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культуры</w:t>
            </w:r>
          </w:p>
          <w:p w:rsidR="005E714B" w:rsidRPr="00F71EA0" w:rsidRDefault="009B562C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Центральная библиотека </w:t>
            </w:r>
            <w:r w:rsidR="00F71EA0"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Таборинского сельского поселения»</w:t>
            </w:r>
          </w:p>
          <w:p w:rsidR="00F71EA0" w:rsidRPr="00F71EA0" w:rsidRDefault="00F71EA0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75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F71EA0" w:rsidRPr="00F71EA0" w:rsidRDefault="00F71EA0" w:rsidP="00F7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1EA0" w:rsidRPr="00F71EA0" w:rsidRDefault="00F71EA0" w:rsidP="0099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F16B6" w:rsidRDefault="00975CC0" w:rsidP="0099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D1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премировании и стимулировании работников </w:t>
      </w:r>
      <w:r w:rsidR="00F71EA0" w:rsidRPr="00F7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9B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казенного </w:t>
      </w:r>
      <w:r w:rsidR="00F71EA0" w:rsidRPr="00F7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9B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чреждения культуры « Центральная библиотека </w:t>
      </w:r>
      <w:r w:rsidR="00F71EA0" w:rsidRPr="00F71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Таборинского сельского поселения»</w:t>
      </w:r>
    </w:p>
    <w:p w:rsidR="006D1642" w:rsidRPr="006D1642" w:rsidRDefault="006D1642" w:rsidP="00996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642" w:rsidRDefault="006D1642" w:rsidP="009960D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164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D4A00" w:rsidRPr="006D1642" w:rsidRDefault="002D4A00" w:rsidP="009960D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1642" w:rsidRDefault="006D1642" w:rsidP="004814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42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 xml:space="preserve">ложение о премировании </w:t>
      </w:r>
      <w:r w:rsidR="002844A5" w:rsidRPr="0028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стимулировании работников </w:t>
      </w:r>
      <w:r w:rsidR="009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</w:t>
      </w:r>
      <w:r w:rsidR="002844A5" w:rsidRPr="0028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культуры «Центральная библиотека </w:t>
      </w:r>
      <w:r w:rsidR="002844A5" w:rsidRPr="0028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Таборинского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844A5">
        <w:rPr>
          <w:rFonts w:ascii="Times New Roman" w:hAnsi="Times New Roman" w:cs="Times New Roman"/>
          <w:sz w:val="28"/>
          <w:szCs w:val="28"/>
        </w:rPr>
        <w:t xml:space="preserve">Положение, </w:t>
      </w:r>
      <w:r>
        <w:rPr>
          <w:rFonts w:ascii="Times New Roman" w:hAnsi="Times New Roman" w:cs="Times New Roman"/>
          <w:sz w:val="28"/>
          <w:szCs w:val="28"/>
        </w:rPr>
        <w:t xml:space="preserve">Учреждение) </w:t>
      </w:r>
      <w:r w:rsidR="002844A5" w:rsidRPr="002844A5">
        <w:rPr>
          <w:rFonts w:ascii="Times New Roman" w:hAnsi="Times New Roman" w:cs="Times New Roman"/>
          <w:sz w:val="28"/>
          <w:szCs w:val="28"/>
        </w:rPr>
        <w:t xml:space="preserve">вводится в целях повышения материальной заинтересованности работников в улучшении результатов деятельности </w:t>
      </w:r>
      <w:r w:rsidR="002844A5">
        <w:rPr>
          <w:rFonts w:ascii="Times New Roman" w:hAnsi="Times New Roman" w:cs="Times New Roman"/>
          <w:sz w:val="28"/>
          <w:szCs w:val="28"/>
        </w:rPr>
        <w:t>Учреждения</w:t>
      </w:r>
      <w:r w:rsidR="002844A5" w:rsidRPr="002844A5">
        <w:rPr>
          <w:rFonts w:ascii="Times New Roman" w:hAnsi="Times New Roman" w:cs="Times New Roman"/>
          <w:sz w:val="28"/>
          <w:szCs w:val="28"/>
        </w:rPr>
        <w:t xml:space="preserve">, установления порядка поощрения работников за выполненную работу, а также регламентации выплаты материальной помощи работникам </w:t>
      </w:r>
      <w:r w:rsidR="002844A5">
        <w:rPr>
          <w:rFonts w:ascii="Times New Roman" w:hAnsi="Times New Roman" w:cs="Times New Roman"/>
          <w:sz w:val="28"/>
          <w:szCs w:val="28"/>
        </w:rPr>
        <w:t>Учреждения</w:t>
      </w:r>
      <w:r w:rsidR="002844A5" w:rsidRPr="002844A5">
        <w:rPr>
          <w:rFonts w:ascii="Times New Roman" w:hAnsi="Times New Roman" w:cs="Times New Roman"/>
          <w:sz w:val="28"/>
          <w:szCs w:val="28"/>
        </w:rPr>
        <w:t xml:space="preserve">. Положение направлено на реализацию положений, закрепленных в Трудовом кодексе Российской Федерации, </w:t>
      </w:r>
      <w:r w:rsidR="004814FF">
        <w:rPr>
          <w:rFonts w:ascii="Times New Roman" w:hAnsi="Times New Roman" w:cs="Times New Roman"/>
          <w:sz w:val="28"/>
          <w:szCs w:val="28"/>
        </w:rPr>
        <w:t>Единых рекомендациях</w:t>
      </w:r>
      <w:r w:rsidR="004814FF" w:rsidRPr="004814FF">
        <w:rPr>
          <w:rFonts w:ascii="Times New Roman" w:hAnsi="Times New Roman" w:cs="Times New Roman"/>
          <w:sz w:val="28"/>
          <w:szCs w:val="28"/>
        </w:rPr>
        <w:t xml:space="preserve"> по установлению на</w:t>
      </w:r>
      <w:r w:rsidR="004814FF">
        <w:rPr>
          <w:rFonts w:ascii="Times New Roman" w:hAnsi="Times New Roman" w:cs="Times New Roman"/>
          <w:sz w:val="28"/>
          <w:szCs w:val="28"/>
        </w:rPr>
        <w:t> </w:t>
      </w:r>
      <w:r w:rsidR="004814FF" w:rsidRPr="004814FF">
        <w:rPr>
          <w:rFonts w:ascii="Times New Roman" w:hAnsi="Times New Roman" w:cs="Times New Roman"/>
          <w:sz w:val="28"/>
          <w:szCs w:val="28"/>
        </w:rPr>
        <w:t>федеральном, региональном и местном уровнях систем оплаты труда работников государственных и муниципальных учреждений на 2023 год</w:t>
      </w:r>
      <w:r w:rsidR="004814FF">
        <w:rPr>
          <w:rFonts w:ascii="Times New Roman" w:hAnsi="Times New Roman" w:cs="Times New Roman"/>
          <w:sz w:val="28"/>
          <w:szCs w:val="28"/>
        </w:rPr>
        <w:t>, у</w:t>
      </w:r>
      <w:r w:rsidR="004814FF" w:rsidRPr="004814FF">
        <w:rPr>
          <w:rFonts w:ascii="Times New Roman" w:hAnsi="Times New Roman" w:cs="Times New Roman"/>
          <w:sz w:val="28"/>
          <w:szCs w:val="28"/>
        </w:rPr>
        <w:t>тв</w:t>
      </w:r>
      <w:r w:rsidR="004814FF">
        <w:rPr>
          <w:rFonts w:ascii="Times New Roman" w:hAnsi="Times New Roman" w:cs="Times New Roman"/>
          <w:sz w:val="28"/>
          <w:szCs w:val="28"/>
        </w:rPr>
        <w:t>ерждённых</w:t>
      </w:r>
      <w:r w:rsidR="004814FF" w:rsidRPr="004814FF">
        <w:rPr>
          <w:rFonts w:ascii="Times New Roman" w:hAnsi="Times New Roman" w:cs="Times New Roman"/>
          <w:sz w:val="28"/>
          <w:szCs w:val="28"/>
        </w:rPr>
        <w:t xml:space="preserve"> решением Российской трехсторонней комиссии по</w:t>
      </w:r>
      <w:r w:rsidR="004814FF">
        <w:rPr>
          <w:rFonts w:ascii="Times New Roman" w:hAnsi="Times New Roman" w:cs="Times New Roman"/>
          <w:sz w:val="28"/>
          <w:szCs w:val="28"/>
        </w:rPr>
        <w:t> </w:t>
      </w:r>
      <w:r w:rsidR="004814FF" w:rsidRPr="004814FF">
        <w:rPr>
          <w:rFonts w:ascii="Times New Roman" w:hAnsi="Times New Roman" w:cs="Times New Roman"/>
          <w:sz w:val="28"/>
          <w:szCs w:val="28"/>
        </w:rPr>
        <w:t xml:space="preserve">регулированию социально-трудовых отношений от 23.12.2022 </w:t>
      </w:r>
      <w:r w:rsidR="004814FF">
        <w:rPr>
          <w:rFonts w:ascii="Times New Roman" w:hAnsi="Times New Roman" w:cs="Times New Roman"/>
          <w:sz w:val="28"/>
          <w:szCs w:val="28"/>
        </w:rPr>
        <w:t>(протокол № </w:t>
      </w:r>
      <w:r w:rsidR="004814FF" w:rsidRPr="004814FF">
        <w:rPr>
          <w:rFonts w:ascii="Times New Roman" w:hAnsi="Times New Roman" w:cs="Times New Roman"/>
          <w:sz w:val="28"/>
          <w:szCs w:val="28"/>
        </w:rPr>
        <w:t>11)</w:t>
      </w:r>
      <w:r w:rsidR="004814FF">
        <w:rPr>
          <w:rFonts w:ascii="Times New Roman" w:hAnsi="Times New Roman" w:cs="Times New Roman"/>
          <w:sz w:val="28"/>
          <w:szCs w:val="28"/>
        </w:rPr>
        <w:t>,</w:t>
      </w:r>
      <w:r w:rsidR="002844A5" w:rsidRPr="002844A5">
        <w:rPr>
          <w:rFonts w:ascii="Times New Roman" w:hAnsi="Times New Roman" w:cs="Times New Roman"/>
          <w:sz w:val="28"/>
          <w:szCs w:val="28"/>
        </w:rPr>
        <w:t>иных нормативных правовых актах</w:t>
      </w:r>
      <w:r w:rsidR="002844A5">
        <w:rPr>
          <w:rFonts w:ascii="Times New Roman" w:hAnsi="Times New Roman" w:cs="Times New Roman"/>
          <w:sz w:val="28"/>
          <w:szCs w:val="28"/>
        </w:rPr>
        <w:t>.</w:t>
      </w:r>
    </w:p>
    <w:p w:rsidR="006D1642" w:rsidRDefault="002844A5" w:rsidP="002844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 xml:space="preserve">Решение об установлении выплат стимулирующего характера и их размерах принимается комиссией по премированию работников учреждения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2844A5">
        <w:rPr>
          <w:rFonts w:ascii="Times New Roman" w:hAnsi="Times New Roman" w:cs="Times New Roman"/>
          <w:sz w:val="28"/>
          <w:szCs w:val="28"/>
        </w:rPr>
        <w:t>персонально в отношении конкретного работника с учетом обеспечения указанных выплат финансовыми средствами.</w:t>
      </w:r>
    </w:p>
    <w:p w:rsidR="00666913" w:rsidRDefault="00666913" w:rsidP="0066691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6913" w:rsidRDefault="00666913" w:rsidP="0041685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="004544DC">
        <w:rPr>
          <w:rFonts w:ascii="Times New Roman" w:hAnsi="Times New Roman" w:cs="Times New Roman"/>
          <w:sz w:val="28"/>
          <w:szCs w:val="28"/>
        </w:rPr>
        <w:t xml:space="preserve">и порядок </w:t>
      </w:r>
      <w:r>
        <w:rPr>
          <w:rFonts w:ascii="Times New Roman" w:hAnsi="Times New Roman" w:cs="Times New Roman"/>
          <w:sz w:val="28"/>
          <w:szCs w:val="28"/>
        </w:rPr>
        <w:t>премирования</w:t>
      </w:r>
      <w:r w:rsidR="004E6BC5">
        <w:rPr>
          <w:rFonts w:ascii="Times New Roman" w:hAnsi="Times New Roman" w:cs="Times New Roman"/>
          <w:sz w:val="28"/>
          <w:szCs w:val="28"/>
        </w:rPr>
        <w:t xml:space="preserve"> и стимулирования работников</w:t>
      </w:r>
    </w:p>
    <w:p w:rsidR="002D4A00" w:rsidRDefault="002D4A00" w:rsidP="002D4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6913" w:rsidRDefault="00851D36" w:rsidP="002844A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поощрения работников за выполненную работу установлены следующие виды премирования</w:t>
      </w:r>
      <w:r w:rsidR="004E6BC5">
        <w:rPr>
          <w:rFonts w:ascii="Times New Roman" w:hAnsi="Times New Roman" w:cs="Times New Roman"/>
          <w:sz w:val="28"/>
          <w:szCs w:val="28"/>
        </w:rPr>
        <w:t xml:space="preserve"> и стимулирования работников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44A5" w:rsidRP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за стаж непрерывной работы, выслугу лет;</w:t>
      </w:r>
    </w:p>
    <w:p w:rsidR="002844A5" w:rsidRP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за выполнение особо важных и срочных работ;</w:t>
      </w:r>
    </w:p>
    <w:p w:rsidR="002844A5" w:rsidRP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за интенсивность и высокие результаты работы</w:t>
      </w:r>
      <w:r w:rsidR="002D4A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44A5" w:rsidRP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за качество выполняемых работ;</w:t>
      </w:r>
    </w:p>
    <w:p w:rsidR="002844A5" w:rsidRP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премиальные выплаты по итогам работы (за месяц, квартал, полугодие, год);</w:t>
      </w:r>
    </w:p>
    <w:p w:rsidR="002844A5" w:rsidRDefault="002844A5" w:rsidP="002844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t>- единовременное премирование.</w:t>
      </w:r>
    </w:p>
    <w:p w:rsidR="004544DC" w:rsidRDefault="00A26541" w:rsidP="007F41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A5">
        <w:rPr>
          <w:rFonts w:ascii="Times New Roman" w:hAnsi="Times New Roman" w:cs="Times New Roman"/>
          <w:sz w:val="28"/>
          <w:szCs w:val="28"/>
        </w:rPr>
        <w:lastRenderedPageBreak/>
        <w:t xml:space="preserve">Премирование работников Учреждения осуществляется </w:t>
      </w:r>
      <w:r w:rsidR="00F00E38" w:rsidRPr="002844A5">
        <w:rPr>
          <w:rFonts w:ascii="Times New Roman" w:hAnsi="Times New Roman" w:cs="Times New Roman"/>
          <w:sz w:val="28"/>
          <w:szCs w:val="28"/>
        </w:rPr>
        <w:t>в пределах бюджетных ассигнований на оплату труда работников, а также</w:t>
      </w:r>
      <w:r w:rsidRPr="002844A5">
        <w:rPr>
          <w:rFonts w:ascii="Times New Roman" w:hAnsi="Times New Roman" w:cs="Times New Roman"/>
          <w:sz w:val="28"/>
          <w:szCs w:val="28"/>
        </w:rPr>
        <w:t xml:space="preserve"> средств от </w:t>
      </w:r>
      <w:r w:rsidR="00932A59" w:rsidRPr="002844A5">
        <w:rPr>
          <w:rFonts w:ascii="Times New Roman" w:hAnsi="Times New Roman" w:cs="Times New Roman"/>
          <w:sz w:val="28"/>
          <w:szCs w:val="28"/>
        </w:rPr>
        <w:t xml:space="preserve">предпринимательской и иной </w:t>
      </w:r>
      <w:r w:rsidRPr="002844A5">
        <w:rPr>
          <w:rFonts w:ascii="Times New Roman" w:hAnsi="Times New Roman" w:cs="Times New Roman"/>
          <w:sz w:val="28"/>
          <w:szCs w:val="28"/>
        </w:rPr>
        <w:t>приносящей доход деятельности.</w:t>
      </w:r>
    </w:p>
    <w:p w:rsidR="00975CC0" w:rsidRPr="0041685F" w:rsidRDefault="00975CC0" w:rsidP="007F41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 условиями для осуществления выплат стимулирующего характера являются:</w:t>
      </w:r>
    </w:p>
    <w:p w:rsidR="00975CC0" w:rsidRPr="00975CC0" w:rsidRDefault="00975CC0" w:rsidP="0028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CC0">
        <w:rPr>
          <w:rFonts w:ascii="Times New Roman" w:hAnsi="Times New Roman" w:cs="Times New Roman"/>
          <w:color w:val="000000" w:themeColor="text1"/>
          <w:sz w:val="28"/>
          <w:szCs w:val="28"/>
        </w:rPr>
        <w:t>1) успешное и добросовестное исполнение профессиональных и должностных обязанностей работниками учреждения культуры в соответствующем периоде;</w:t>
      </w:r>
    </w:p>
    <w:p w:rsidR="00975CC0" w:rsidRPr="00975CC0" w:rsidRDefault="00975CC0" w:rsidP="0028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CC0">
        <w:rPr>
          <w:rFonts w:ascii="Times New Roman" w:hAnsi="Times New Roman" w:cs="Times New Roman"/>
          <w:color w:val="000000" w:themeColor="text1"/>
          <w:sz w:val="28"/>
          <w:szCs w:val="28"/>
        </w:rPr>
        <w:t>2) инициатива, творчество и применение в работе современных форм и методов организации труда;</w:t>
      </w:r>
    </w:p>
    <w:p w:rsidR="00975CC0" w:rsidRPr="0041685F" w:rsidRDefault="00975CC0" w:rsidP="002844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участие в течение соответствующего периода в выполнении важных </w:t>
      </w: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работ, мероприятий.</w:t>
      </w:r>
    </w:p>
    <w:p w:rsidR="00A26541" w:rsidRPr="0041685F" w:rsidRDefault="00A26541" w:rsidP="004544D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685F" w:rsidRDefault="0041685F" w:rsidP="0041685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85F">
        <w:rPr>
          <w:rFonts w:ascii="Times New Roman" w:hAnsi="Times New Roman" w:cs="Times New Roman"/>
          <w:sz w:val="28"/>
          <w:szCs w:val="28"/>
        </w:rPr>
        <w:t>Стимулирующая надбавка за стаж непрерывной работы, выслугу лет</w:t>
      </w:r>
    </w:p>
    <w:p w:rsidR="002D4A00" w:rsidRPr="0041685F" w:rsidRDefault="002D4A00" w:rsidP="002D4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685F" w:rsidRPr="0041685F" w:rsidRDefault="0041685F" w:rsidP="0041685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Стимулирующая надбавка за стаж непрерывной работы, выслугу лет устанавливается работникам в зависимости от общего количества лет, проработанных в учреждениях культуры (государственных или (и) муниципальных).</w:t>
      </w:r>
    </w:p>
    <w:p w:rsidR="0041685F" w:rsidRPr="0041685F" w:rsidRDefault="0041685F" w:rsidP="004168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следующие размеры (в процентах от оклада (должностного оклада)):</w:t>
      </w:r>
    </w:p>
    <w:p w:rsidR="0041685F" w:rsidRPr="0041685F" w:rsidRDefault="0041685F" w:rsidP="004168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от 1 года до 3 лет - 5%;</w:t>
      </w:r>
    </w:p>
    <w:p w:rsidR="0041685F" w:rsidRPr="0041685F" w:rsidRDefault="0041685F" w:rsidP="004168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от 3 до 5 лет - 10%;</w:t>
      </w:r>
    </w:p>
    <w:p w:rsidR="0041685F" w:rsidRPr="0041685F" w:rsidRDefault="0041685F" w:rsidP="004168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от 5 и более лет - 15%.</w:t>
      </w:r>
    </w:p>
    <w:p w:rsidR="0041685F" w:rsidRPr="0041685F" w:rsidRDefault="0041685F" w:rsidP="004168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При увеличении стажа работы, дающего право на повышение надбавки, выплата новой надбавки осуществляется с 1-го числа месяца возникновения этого права.</w:t>
      </w:r>
    </w:p>
    <w:p w:rsidR="0041685F" w:rsidRPr="0041685F" w:rsidRDefault="0041685F" w:rsidP="007F41F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исчисления стажа непрерывной работы (выслуги лет) устанавливается Положением об исчислении стажа работы работников, утвержденным руководителем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чреждения, согласованного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чредителем, закрепляются в локальных нормативных актах.</w:t>
      </w:r>
    </w:p>
    <w:p w:rsidR="0041685F" w:rsidRDefault="0041685F" w:rsidP="004168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814FF" w:rsidRDefault="004814FF" w:rsidP="004814F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685F">
        <w:rPr>
          <w:rFonts w:ascii="Times New Roman" w:hAnsi="Times New Roman" w:cs="Times New Roman"/>
          <w:sz w:val="28"/>
          <w:szCs w:val="28"/>
        </w:rPr>
        <w:t xml:space="preserve">Стимулирующая надбавка за </w:t>
      </w:r>
      <w:r w:rsidR="002D4A00" w:rsidRPr="004814FF">
        <w:rPr>
          <w:rFonts w:ascii="Times New Roman" w:hAnsi="Times New Roman" w:cs="Times New Roman"/>
          <w:sz w:val="28"/>
          <w:szCs w:val="28"/>
        </w:rPr>
        <w:t>выполнение особо важных и срочных работ</w:t>
      </w:r>
      <w:r w:rsidR="002D4A00">
        <w:rPr>
          <w:rFonts w:ascii="Times New Roman" w:hAnsi="Times New Roman" w:cs="Times New Roman"/>
          <w:sz w:val="28"/>
          <w:szCs w:val="28"/>
        </w:rPr>
        <w:t xml:space="preserve">, </w:t>
      </w:r>
      <w:r w:rsidR="002D4A00" w:rsidRPr="002844A5">
        <w:rPr>
          <w:rFonts w:ascii="Times New Roman" w:hAnsi="Times New Roman" w:cs="Times New Roman"/>
          <w:sz w:val="28"/>
          <w:szCs w:val="28"/>
        </w:rPr>
        <w:t>интенсивность и высокие результаты работы</w:t>
      </w:r>
      <w:r w:rsidR="002D4A00">
        <w:rPr>
          <w:rFonts w:ascii="Times New Roman" w:hAnsi="Times New Roman" w:cs="Times New Roman"/>
          <w:sz w:val="28"/>
          <w:szCs w:val="28"/>
        </w:rPr>
        <w:t xml:space="preserve">, </w:t>
      </w:r>
      <w:r w:rsidR="002D4A00" w:rsidRPr="002844A5">
        <w:rPr>
          <w:rFonts w:ascii="Times New Roman" w:hAnsi="Times New Roman" w:cs="Times New Roman"/>
          <w:sz w:val="28"/>
          <w:szCs w:val="28"/>
        </w:rPr>
        <w:t>за качество выполняемых работ</w:t>
      </w:r>
    </w:p>
    <w:p w:rsidR="002D4A00" w:rsidRPr="0041685F" w:rsidRDefault="002D4A00" w:rsidP="002D4A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D4A00" w:rsidRDefault="002D4A00" w:rsidP="002D4A0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A00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Стимулирующие выплаты работникам за выполнение особо важных и срочных работ производятся единовременно по итогам выполнения особо важных и срочных работ за оперативность и качественный результат труда</w:t>
      </w:r>
      <w:r w:rsidRPr="004168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4A00" w:rsidRDefault="002D4A00" w:rsidP="00F54CB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A00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Стимулирующие выплаты работникам за интенсивность и высокие результаты работы производятся за сложность, напряженность, особый режим и график работы, за деятельность, повышающую эффективность, авторитет и имидж учреждения, за интенсивность труда работника выше, установленных системой нормирования труда учреждения, норм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6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BC" w:rsidRPr="00F54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выплат за интенсивность и высокие результаты работы устанавливается работнику с учетом фактических результатов его работы и </w:t>
      </w:r>
      <w:r w:rsidR="00F54CBC" w:rsidRPr="00F54C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интенсивности его труда единовременно по итогам работы</w:t>
      </w:r>
    </w:p>
    <w:p w:rsidR="002D4A00" w:rsidRDefault="00F54CBC" w:rsidP="00F54CB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CBC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Стимулирующая надбавка за качество выполняемых работ производится в связи с присвоением почетного звания по основному профилю профессиональной деятельности, работникам, имеющим ученую степень кандидата наук и работающим по соответствующему профилю (за исключением лиц, занимающих должности научных работников), а также за знание и использование в работе одного и более иностранных языков.</w:t>
      </w:r>
      <w:r w:rsidR="00765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4CBC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Стимулирующая надбавка за качество выполнения работ устанавливается по одному из имеющихся оснований, имеющему большее значение.</w:t>
      </w:r>
    </w:p>
    <w:p w:rsidR="002D4A00" w:rsidRDefault="002D4A00" w:rsidP="002D4A0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установлении данн</w:t>
      </w:r>
      <w:r w:rsidR="00F54CBC">
        <w:rPr>
          <w:rFonts w:ascii="Times New Roman" w:hAnsi="Times New Roman" w:cs="Times New Roman"/>
          <w:sz w:val="28"/>
          <w:szCs w:val="28"/>
        </w:rPr>
        <w:t>ых выплат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Комиссией персонально в отношении конкретного работника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4A00">
        <w:rPr>
          <w:rFonts w:ascii="Times New Roman" w:hAnsi="Times New Roman" w:cs="Times New Roman"/>
          <w:sz w:val="28"/>
          <w:szCs w:val="28"/>
        </w:rPr>
        <w:t>Выплата начисляется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4A00">
        <w:rPr>
          <w:rFonts w:ascii="Times New Roman" w:hAnsi="Times New Roman" w:cs="Times New Roman"/>
          <w:sz w:val="28"/>
          <w:szCs w:val="28"/>
        </w:rPr>
        <w:t>твердой сумме.</w:t>
      </w:r>
    </w:p>
    <w:p w:rsidR="002D4A00" w:rsidRPr="0041685F" w:rsidRDefault="002D4A00" w:rsidP="002D4A00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A00" w:rsidRDefault="00F54CBC" w:rsidP="009960D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4CBC">
        <w:rPr>
          <w:rFonts w:ascii="Times New Roman" w:hAnsi="Times New Roman" w:cs="Times New Roman"/>
          <w:sz w:val="28"/>
          <w:szCs w:val="28"/>
        </w:rPr>
        <w:t>ремиальные выплаты по итогам работы</w:t>
      </w:r>
    </w:p>
    <w:p w:rsidR="004E6BC5" w:rsidRPr="00F54CBC" w:rsidRDefault="004E6BC5" w:rsidP="004E6BC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BC5" w:rsidRDefault="004E6BC5" w:rsidP="004E6BC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5">
        <w:rPr>
          <w:rFonts w:ascii="Times New Roman" w:hAnsi="Times New Roman" w:cs="Times New Roman"/>
          <w:sz w:val="28"/>
          <w:szCs w:val="28"/>
        </w:rPr>
        <w:t xml:space="preserve">В целях поощрения работников учреждения за достигнутые успехи, профессионализм и личный вклад в работу коллектива в пределах утвержденного фонда оплаты труда осуществляются премиальные выплаты по итогам работы (за месяц, квартал, полугодие, год), с учетом выполнения установленных показателей и критериев оценки эффективности и результативности деятельности работника. </w:t>
      </w:r>
    </w:p>
    <w:p w:rsidR="004E6BC5" w:rsidRDefault="004E6BC5" w:rsidP="004E6B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BC5">
        <w:rPr>
          <w:rFonts w:ascii="Times New Roman" w:hAnsi="Times New Roman" w:cs="Times New Roman"/>
          <w:sz w:val="28"/>
          <w:szCs w:val="28"/>
        </w:rPr>
        <w:t>Показатели и критерии оценки эффективности включают в себя показатели связанные с результативностью деятельности учреждения, выполнением муниципального задания, а также, личные профессиональные достижения работника. Показатели (критерии) оценки эффективности труда работников учреждения культуры отражают количественную и (или) качественную оценку трудовой деятельности работников учреждения культуры.</w:t>
      </w:r>
    </w:p>
    <w:p w:rsidR="007F41F1" w:rsidRPr="00292051" w:rsidRDefault="00F54CBC" w:rsidP="0029205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051">
        <w:rPr>
          <w:rFonts w:ascii="Times New Roman" w:hAnsi="Times New Roman" w:cs="Times New Roman"/>
          <w:sz w:val="28"/>
          <w:szCs w:val="28"/>
        </w:rPr>
        <w:t>Целевые показатели</w:t>
      </w:r>
      <w:r w:rsidR="00292051">
        <w:rPr>
          <w:rFonts w:ascii="Times New Roman" w:hAnsi="Times New Roman" w:cs="Times New Roman"/>
          <w:sz w:val="28"/>
          <w:szCs w:val="28"/>
        </w:rPr>
        <w:t xml:space="preserve"> (критерии)</w:t>
      </w:r>
      <w:r w:rsidRPr="00292051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учреждения определены в</w:t>
      </w:r>
      <w:r w:rsidR="007F41F1" w:rsidRPr="002920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205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7F41F1" w:rsidRPr="00292051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292051">
        <w:rPr>
          <w:rFonts w:ascii="Times New Roman" w:hAnsi="Times New Roman" w:cs="Times New Roman"/>
          <w:sz w:val="28"/>
          <w:szCs w:val="28"/>
        </w:rPr>
        <w:t>.</w:t>
      </w:r>
    </w:p>
    <w:p w:rsidR="007F41F1" w:rsidRDefault="00F54CBC" w:rsidP="007F41F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1F1">
        <w:rPr>
          <w:rFonts w:ascii="Times New Roman" w:hAnsi="Times New Roman" w:cs="Times New Roman"/>
          <w:sz w:val="28"/>
          <w:szCs w:val="28"/>
        </w:rPr>
        <w:t>Размер стимулирующих выплат устанавливается в процентном отношении к должностному окладу работников Учреждения в пределах фонда оплаты труда Учреждения, а также от средств, поступающих от приносящей доход деятельности, направленных Учреждением на оплату труда работников Учреждения.</w:t>
      </w:r>
    </w:p>
    <w:p w:rsidR="007F41F1" w:rsidRDefault="00F54CBC" w:rsidP="007F41F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1F1">
        <w:rPr>
          <w:rFonts w:ascii="Times New Roman" w:hAnsi="Times New Roman" w:cs="Times New Roman"/>
          <w:sz w:val="28"/>
          <w:szCs w:val="28"/>
        </w:rPr>
        <w:t xml:space="preserve">Оценку эффективности деятельности работников осуществляет Комиссия на основании отчета о выполнении целевых показателей эффективности деятельности работников, предоставленного самими работниками Учреждения. Состав Комиссии утверждается приказом директора Учреждения. </w:t>
      </w:r>
    </w:p>
    <w:p w:rsidR="00F54CBC" w:rsidRPr="007F41F1" w:rsidRDefault="00F54CBC" w:rsidP="007F41F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1F1">
        <w:rPr>
          <w:rFonts w:ascii="Times New Roman" w:hAnsi="Times New Roman" w:cs="Times New Roman"/>
          <w:sz w:val="28"/>
          <w:szCs w:val="28"/>
        </w:rPr>
        <w:t>Работники учреждения не позднее 25 числа текущего месяца, представляют Комиссии информационный отчет о выполнении целевых показателей эффективности деятельности своей работы. В информационном отчете о выполнении целевых показателей эффективности деятельности работники Учреждения указывают о выполненной работе по достижению (не</w:t>
      </w:r>
      <w:r w:rsidR="007F41F1">
        <w:rPr>
          <w:rFonts w:ascii="Times New Roman" w:hAnsi="Times New Roman" w:cs="Times New Roman"/>
          <w:sz w:val="28"/>
          <w:szCs w:val="28"/>
        </w:rPr>
        <w:t> </w:t>
      </w:r>
      <w:r w:rsidRPr="007F41F1">
        <w:rPr>
          <w:rFonts w:ascii="Times New Roman" w:hAnsi="Times New Roman" w:cs="Times New Roman"/>
          <w:sz w:val="28"/>
          <w:szCs w:val="28"/>
        </w:rPr>
        <w:t>достижению) каждого показателя и указывает причину его невыполнения.</w:t>
      </w:r>
    </w:p>
    <w:p w:rsidR="00F54CBC" w:rsidRPr="00F00E38" w:rsidRDefault="00F54CBC" w:rsidP="00F54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E38">
        <w:rPr>
          <w:rFonts w:ascii="Times New Roman" w:hAnsi="Times New Roman" w:cs="Times New Roman"/>
          <w:sz w:val="28"/>
          <w:szCs w:val="28"/>
        </w:rPr>
        <w:lastRenderedPageBreak/>
        <w:t>Комиссия, на основе отчета о выполнении целевых показателей эффективности деятельности работников, определяет процент к должностному окладу в качестве стимулирующей выплаты.</w:t>
      </w:r>
    </w:p>
    <w:p w:rsidR="00F54CBC" w:rsidRPr="00F00E38" w:rsidRDefault="00F54CBC" w:rsidP="00F54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E38">
        <w:rPr>
          <w:rFonts w:ascii="Times New Roman" w:hAnsi="Times New Roman" w:cs="Times New Roman"/>
          <w:sz w:val="28"/>
          <w:szCs w:val="28"/>
        </w:rPr>
        <w:t>Работники Учреждения имеют право присутствовать на заседании Комиссии и давать необходимые пояснения.</w:t>
      </w:r>
    </w:p>
    <w:p w:rsidR="00F54CBC" w:rsidRPr="00F00E38" w:rsidRDefault="00F54CBC" w:rsidP="00F54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E38">
        <w:rPr>
          <w:rFonts w:ascii="Times New Roman" w:hAnsi="Times New Roman" w:cs="Times New Roman"/>
          <w:sz w:val="28"/>
          <w:szCs w:val="28"/>
        </w:rPr>
        <w:t>Комиссия принимает решение об установлении (не установлении) и размере ежемесячной стимулирующей выплате открытым голосованием. Председатель Комиссии обладает правом решающего голоса при равенстве голосов членов Комиссии. Решение Комиссии оформляется протоколом.</w:t>
      </w:r>
    </w:p>
    <w:p w:rsidR="004E6BC5" w:rsidRDefault="00F54CBC" w:rsidP="0053157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5">
        <w:rPr>
          <w:rFonts w:ascii="Times New Roman" w:hAnsi="Times New Roman" w:cs="Times New Roman"/>
          <w:sz w:val="28"/>
          <w:szCs w:val="28"/>
        </w:rPr>
        <w:t>Председатель Комиссии не позднее 3 дней с момента подписания протокола Комиссии готовит проект приказа о стимулировании работников Учреждения. Основанием для стимулирования работников Учреждения за соответствующий период является приказ директора о стимулировании.</w:t>
      </w:r>
    </w:p>
    <w:p w:rsidR="00F54CBC" w:rsidRPr="004E6BC5" w:rsidRDefault="00F54CBC" w:rsidP="0053157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BC5">
        <w:rPr>
          <w:rFonts w:ascii="Times New Roman" w:hAnsi="Times New Roman" w:cs="Times New Roman"/>
          <w:sz w:val="28"/>
          <w:szCs w:val="28"/>
        </w:rPr>
        <w:t xml:space="preserve">Стимулирующая выплата не начисляется в период отсутствия на рабочем месте (временной нетрудоспособности, трудовых и иных отпусков) свыше 50 % рабочих дней в течение отчетного месяца. </w:t>
      </w:r>
    </w:p>
    <w:p w:rsidR="00F54CBC" w:rsidRPr="00F00E38" w:rsidRDefault="00F54CBC" w:rsidP="00F54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Учреждения, отработавшим свыше 50% рабочих дней в течение отчетного месяца, устанавливается стимулирующая выплата в полном объеме.</w:t>
      </w:r>
    </w:p>
    <w:p w:rsidR="004814FF" w:rsidRDefault="004814FF" w:rsidP="0041685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E6BC5" w:rsidRDefault="004E6BC5" w:rsidP="009960D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премирование</w:t>
      </w:r>
    </w:p>
    <w:p w:rsidR="004814FF" w:rsidRDefault="004814FF" w:rsidP="004E6B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92051" w:rsidRPr="00292051" w:rsidRDefault="00292051" w:rsidP="002920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поощрения работников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>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достигнутые успехи, профессионализм и личный вклад в работу коллектива в пределах финансовых средств на оплату труда по решению комиссии по премированию работников учреждения применяется единовременное премирование работников учреждений:</w:t>
      </w:r>
    </w:p>
    <w:p w:rsidR="00292051" w:rsidRPr="00292051" w:rsidRDefault="00292051" w:rsidP="002920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>1) при награждении государственными наградами и наградами Свердловской области;</w:t>
      </w:r>
    </w:p>
    <w:p w:rsidR="00292051" w:rsidRPr="00292051" w:rsidRDefault="00292051" w:rsidP="002920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>2) при награждении Почетной грамотой главы Таборинского сельского поселения, Почетной грамотой Думы Таборинского сельского поселения;</w:t>
      </w:r>
    </w:p>
    <w:p w:rsidR="00292051" w:rsidRPr="00292051" w:rsidRDefault="00A46BC5" w:rsidP="002920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>
        <w:r w:rsidR="00292051" w:rsidRPr="00292051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292051"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>) в связи с празднованием Дня работника культуры;</w:t>
      </w:r>
    </w:p>
    <w:p w:rsidR="00292051" w:rsidRPr="00292051" w:rsidRDefault="00A46BC5" w:rsidP="002920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>
        <w:r w:rsidR="00292051" w:rsidRPr="00292051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292051" w:rsidRPr="00292051">
        <w:rPr>
          <w:rFonts w:ascii="Times New Roman" w:hAnsi="Times New Roman" w:cs="Times New Roman"/>
          <w:color w:val="000000" w:themeColor="text1"/>
          <w:sz w:val="28"/>
          <w:szCs w:val="28"/>
        </w:rPr>
        <w:t>) в связи с праздничными днями и юбилейными датами (50, 55, 60 лет со дня рождения и последующие каждые 5 лет).</w:t>
      </w:r>
    </w:p>
    <w:p w:rsidR="00B15366" w:rsidRPr="00292051" w:rsidRDefault="00292051" w:rsidP="002920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B15366" w:rsidRPr="00292051">
        <w:rPr>
          <w:rFonts w:ascii="Times New Roman" w:hAnsi="Times New Roman" w:cs="Times New Roman"/>
          <w:sz w:val="28"/>
          <w:szCs w:val="28"/>
        </w:rPr>
        <w:t>может быть назначена выплата материальной помощи</w:t>
      </w:r>
      <w:r w:rsidR="00F00E38" w:rsidRPr="0029205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00E38" w:rsidRPr="00292051">
        <w:rPr>
          <w:rFonts w:ascii="Times New Roman" w:hAnsi="Times New Roman" w:cs="Times New Roman"/>
          <w:sz w:val="28"/>
          <w:szCs w:val="28"/>
        </w:rPr>
        <w:t>концу года при экономии фонда оплаты труда</w:t>
      </w:r>
      <w:r w:rsidR="00932A59" w:rsidRPr="00292051">
        <w:rPr>
          <w:rFonts w:ascii="Times New Roman" w:hAnsi="Times New Roman" w:cs="Times New Roman"/>
          <w:sz w:val="28"/>
          <w:szCs w:val="28"/>
        </w:rPr>
        <w:t xml:space="preserve"> в размере одного оклада</w:t>
      </w:r>
      <w:r w:rsidR="00F00E38" w:rsidRPr="00292051">
        <w:rPr>
          <w:rFonts w:ascii="Times New Roman" w:hAnsi="Times New Roman" w:cs="Times New Roman"/>
          <w:sz w:val="28"/>
          <w:szCs w:val="28"/>
        </w:rPr>
        <w:t>.</w:t>
      </w:r>
    </w:p>
    <w:p w:rsidR="00292051" w:rsidRPr="001D3DF3" w:rsidRDefault="00292051" w:rsidP="0029205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4C78" w:rsidRDefault="00292051" w:rsidP="009960D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292051" w:rsidRDefault="00292051" w:rsidP="00292051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40CE5" w:rsidRDefault="00292051" w:rsidP="004E6B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</w:t>
      </w:r>
      <w:r w:rsidR="00C40CE5">
        <w:rPr>
          <w:rFonts w:ascii="Times New Roman" w:hAnsi="Times New Roman" w:cs="Times New Roman"/>
          <w:sz w:val="28"/>
          <w:szCs w:val="28"/>
        </w:rPr>
        <w:t xml:space="preserve"> в пределах фонда оплаты труда</w:t>
      </w:r>
      <w:r w:rsidR="00B371F3">
        <w:rPr>
          <w:rFonts w:ascii="Times New Roman" w:hAnsi="Times New Roman" w:cs="Times New Roman"/>
          <w:sz w:val="28"/>
          <w:szCs w:val="28"/>
        </w:rPr>
        <w:t xml:space="preserve"> и его экономии</w:t>
      </w:r>
      <w:r w:rsidR="00C40CE5">
        <w:rPr>
          <w:rFonts w:ascii="Times New Roman" w:hAnsi="Times New Roman" w:cs="Times New Roman"/>
          <w:sz w:val="28"/>
          <w:szCs w:val="28"/>
        </w:rPr>
        <w:t>.</w:t>
      </w:r>
    </w:p>
    <w:p w:rsidR="00762502" w:rsidRDefault="00292051" w:rsidP="004E6B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 w:rsidR="00C40CE5" w:rsidRPr="00762502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0CE5" w:rsidRPr="00762502">
        <w:rPr>
          <w:rFonts w:ascii="Times New Roman" w:hAnsi="Times New Roman" w:cs="Times New Roman"/>
          <w:sz w:val="28"/>
          <w:szCs w:val="28"/>
        </w:rPr>
        <w:t xml:space="preserve">тся на основании </w:t>
      </w:r>
      <w:r>
        <w:rPr>
          <w:rFonts w:ascii="Times New Roman" w:hAnsi="Times New Roman" w:cs="Times New Roman"/>
          <w:sz w:val="28"/>
          <w:szCs w:val="28"/>
        </w:rPr>
        <w:t>решения Комиссии и утверждаются приказом</w:t>
      </w:r>
      <w:r w:rsidR="00C40CE5" w:rsidRPr="00762502">
        <w:rPr>
          <w:rFonts w:ascii="Times New Roman" w:hAnsi="Times New Roman" w:cs="Times New Roman"/>
          <w:sz w:val="28"/>
          <w:szCs w:val="28"/>
        </w:rPr>
        <w:t xml:space="preserve"> директора Учреждения.</w:t>
      </w:r>
    </w:p>
    <w:p w:rsidR="00762502" w:rsidRPr="00762502" w:rsidRDefault="00292051" w:rsidP="004E6B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стимулирующего характер</w:t>
      </w:r>
      <w:r w:rsidR="00E960A0">
        <w:rPr>
          <w:rFonts w:ascii="Times New Roman" w:hAnsi="Times New Roman" w:cs="Times New Roman"/>
          <w:sz w:val="28"/>
          <w:szCs w:val="28"/>
        </w:rPr>
        <w:t xml:space="preserve">а </w:t>
      </w:r>
      <w:r w:rsidR="00762502"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62502"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обязательный характер. При увольнении работника до истечения отчетного периода, </w:t>
      </w:r>
      <w:r w:rsidR="00762502"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 итогам которого установлено премирование, работник лишается права на</w:t>
      </w:r>
      <w:r w:rsidR="00013D3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62502"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премии по итогам работы за данный отчетный период.</w:t>
      </w:r>
    </w:p>
    <w:p w:rsidR="00762502" w:rsidRPr="00762502" w:rsidRDefault="00762502" w:rsidP="004E6B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которых премия может быть не выплачена или лишена частично</w:t>
      </w: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62502" w:rsidRPr="00762502" w:rsidRDefault="00762502" w:rsidP="004E6B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371F3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к дисциплинарной ответственности</w:t>
      </w: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2502" w:rsidRPr="00762502" w:rsidRDefault="00762502" w:rsidP="004E6B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нарушения правил по охране труда и пожарной безопасности;</w:t>
      </w:r>
    </w:p>
    <w:p w:rsidR="00762502" w:rsidRPr="00762502" w:rsidRDefault="00762502" w:rsidP="004E6BC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- создания конфликтных ситуаций и других факторов, влияющих на снижение предоставления услу</w:t>
      </w:r>
      <w:bookmarkStart w:id="0" w:name="_GoBack"/>
      <w:bookmarkEnd w:id="0"/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г (выполнения) работ;</w:t>
      </w:r>
    </w:p>
    <w:p w:rsidR="00762502" w:rsidRDefault="00762502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замечания руководства учреждения, проверяющих </w:t>
      </w:r>
      <w:r w:rsidR="00013D3A">
        <w:rPr>
          <w:rFonts w:ascii="Times New Roman" w:hAnsi="Times New Roman" w:cs="Times New Roman"/>
          <w:color w:val="000000" w:themeColor="text1"/>
          <w:sz w:val="28"/>
          <w:szCs w:val="28"/>
        </w:rPr>
        <w:t>органов по результатам проверок</w:t>
      </w:r>
      <w:r w:rsidRPr="007625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CEA" w:rsidRDefault="00C54CEA" w:rsidP="00C54CEA">
      <w:pPr>
        <w:pStyle w:val="ConsPlusNormal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40F" w:rsidRPr="00762502" w:rsidRDefault="00EA240F" w:rsidP="00EA2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250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A240F" w:rsidRDefault="00EA240F" w:rsidP="00EA2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2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премировании</w:t>
      </w:r>
    </w:p>
    <w:p w:rsidR="00EA240F" w:rsidRDefault="00EA240F" w:rsidP="00EA2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стимулировании работников </w:t>
      </w:r>
    </w:p>
    <w:p w:rsidR="00EA240F" w:rsidRPr="0010660B" w:rsidRDefault="00EA240F" w:rsidP="00EA2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25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ЦБ</w:t>
      </w:r>
      <w:r w:rsidRPr="0076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ТСП»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379"/>
        <w:gridCol w:w="1736"/>
        <w:gridCol w:w="1721"/>
        <w:gridCol w:w="3194"/>
      </w:tblGrid>
      <w:tr w:rsidR="00EA240F" w:rsidRPr="00762502" w:rsidTr="00253C5E">
        <w:tc>
          <w:tcPr>
            <w:tcW w:w="28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4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90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9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Максимальная оценка (в баллах)</w:t>
            </w:r>
          </w:p>
        </w:tc>
        <w:tc>
          <w:tcPr>
            <w:tcW w:w="166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EA240F" w:rsidRPr="00762502" w:rsidTr="00253C5E">
        <w:tc>
          <w:tcPr>
            <w:tcW w:w="5000" w:type="pct"/>
            <w:gridSpan w:val="5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должности «Главный бухгалтер»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Прохождение курсов повышения квалификации и (или) профессиональн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подготовки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выполнение творческих работ</w:t>
            </w:r>
          </w:p>
        </w:tc>
        <w:tc>
          <w:tcPr>
            <w:tcW w:w="90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Наличие одного из указанных фактов – 10 баллов</w:t>
            </w:r>
          </w:p>
        </w:tc>
        <w:tc>
          <w:tcPr>
            <w:tcW w:w="89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Ежемесячно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pct"/>
            <w:shd w:val="clear" w:color="auto" w:fill="auto"/>
          </w:tcPr>
          <w:p w:rsidR="00EA240F" w:rsidRPr="00716FFE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73A">
              <w:rPr>
                <w:rFonts w:ascii="Times New Roman" w:hAnsi="Times New Roman" w:cs="Times New Roman"/>
                <w:sz w:val="24"/>
                <w:szCs w:val="24"/>
              </w:rPr>
              <w:t>Отсутствие фактов нарушений, выявленных в ходе контрольных мероприятий, органами уполномоченными осуществлять  конт</w:t>
            </w:r>
            <w:r w:rsidRPr="00716FFE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</w:p>
        </w:tc>
        <w:tc>
          <w:tcPr>
            <w:tcW w:w="907" w:type="pct"/>
            <w:shd w:val="clear" w:color="auto" w:fill="auto"/>
          </w:tcPr>
          <w:p w:rsidR="00EA240F" w:rsidRPr="00CE373A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73A">
              <w:rPr>
                <w:rFonts w:ascii="Times New Roman" w:hAnsi="Times New Roman" w:cs="Times New Roman"/>
                <w:sz w:val="24"/>
                <w:szCs w:val="24"/>
              </w:rPr>
              <w:t>Полное отсутствие предписаний, замечаний-5 баллов,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E373A">
              <w:rPr>
                <w:rFonts w:ascii="Times New Roman" w:hAnsi="Times New Roman" w:cs="Times New Roman"/>
                <w:sz w:val="24"/>
                <w:szCs w:val="24"/>
              </w:rPr>
              <w:t>Выявленные предписания, замечания-0.</w:t>
            </w:r>
          </w:p>
        </w:tc>
        <w:tc>
          <w:tcPr>
            <w:tcW w:w="899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9" w:type="pct"/>
            <w:shd w:val="clear" w:color="auto" w:fill="auto"/>
          </w:tcPr>
          <w:p w:rsidR="00EA240F" w:rsidRPr="006529D1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06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жемесячно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3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Качественное ведение бюджетного учета, отсутствие просроченной кредиторской и дебиторской задолженности по расчетам за полученные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товарно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материальные ценности и услуги </w:t>
            </w:r>
          </w:p>
        </w:tc>
        <w:tc>
          <w:tcPr>
            <w:tcW w:w="907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соблюдаются – 5 баллов;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не соблюдаются  - 0 баллов.</w:t>
            </w:r>
          </w:p>
        </w:tc>
        <w:tc>
          <w:tcPr>
            <w:tcW w:w="899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9" w:type="pct"/>
            <w:shd w:val="clear" w:color="auto" w:fill="auto"/>
          </w:tcPr>
          <w:p w:rsidR="00EA240F" w:rsidRPr="009D4734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7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Качественное ведение учета по видам расходов в соответствии с ПФХД, бюджетной сметы, своевременное определение и сопоставление потребности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бюджетных средств по видам расходов</w:t>
            </w:r>
          </w:p>
        </w:tc>
        <w:tc>
          <w:tcPr>
            <w:tcW w:w="907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соблюдаются – 10 баллов;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не соблюдаются  - 0 баллов.</w:t>
            </w:r>
          </w:p>
        </w:tc>
        <w:tc>
          <w:tcPr>
            <w:tcW w:w="899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pct"/>
            <w:shd w:val="clear" w:color="auto" w:fill="auto"/>
          </w:tcPr>
          <w:p w:rsidR="00EA240F" w:rsidRPr="009D4734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7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43" w:type="pct"/>
            <w:shd w:val="clear" w:color="auto" w:fill="auto"/>
          </w:tcPr>
          <w:p w:rsidR="00EA240F" w:rsidRPr="00CE373A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E373A">
              <w:rPr>
                <w:rFonts w:ascii="Times New Roman" w:hAnsi="Times New Roman" w:cs="Times New Roman"/>
                <w:sz w:val="24"/>
                <w:szCs w:val="24"/>
              </w:rPr>
              <w:t>Соблюдение сроков и качества предоставления подготовленной по запросу учредителя информации, в том числе отчетов по основным направлениям деятельности, выполнения заданий, отчет по субсидиям на иные цели, поручений (оперативных и внеплановых); ежемесячных и годовых планов и отчетов работы (мероприятий); документов о проведении мероприятий, соревнований: положения, предварительные сметы; отчеты, протоколы, уточненные сметы на проведение мероприятий, а также других документов не указанных в данном разделе</w:t>
            </w:r>
          </w:p>
        </w:tc>
        <w:tc>
          <w:tcPr>
            <w:tcW w:w="90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соблюдаются -10</w:t>
            </w:r>
            <w:r w:rsidRPr="00716FFE">
              <w:rPr>
                <w:rFonts w:ascii="Times New Roman" w:hAnsi="Times New Roman" w:cs="Times New Roman"/>
                <w:sz w:val="20"/>
                <w:szCs w:val="20"/>
              </w:rPr>
              <w:t xml:space="preserve"> балла, требования не соблюдаются-0 баллов</w:t>
            </w:r>
          </w:p>
        </w:tc>
        <w:tc>
          <w:tcPr>
            <w:tcW w:w="899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9" w:type="pct"/>
            <w:shd w:val="clear" w:color="auto" w:fill="auto"/>
          </w:tcPr>
          <w:p w:rsidR="00EA240F" w:rsidRPr="009D4734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47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8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Pr="00B7646E" w:rsidRDefault="00EA240F" w:rsidP="00EA240F"/>
    <w:p w:rsidR="00EA240F" w:rsidRPr="00762502" w:rsidRDefault="00EA240F" w:rsidP="00EA240F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54"/>
        <w:gridCol w:w="2331"/>
        <w:gridCol w:w="56"/>
        <w:gridCol w:w="1558"/>
        <w:gridCol w:w="52"/>
        <w:gridCol w:w="1899"/>
        <w:gridCol w:w="3118"/>
      </w:tblGrid>
      <w:tr w:rsidR="00EA240F" w:rsidRPr="00762502" w:rsidTr="00253C5E">
        <w:tc>
          <w:tcPr>
            <w:tcW w:w="291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18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870" w:type="pct"/>
            <w:gridSpan w:val="3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92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Максимальная оценка (в баллах)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EA240F" w:rsidRPr="00762502" w:rsidTr="00253C5E">
        <w:trPr>
          <w:trHeight w:val="629"/>
        </w:trPr>
        <w:tc>
          <w:tcPr>
            <w:tcW w:w="5000" w:type="pct"/>
            <w:gridSpan w:val="8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должности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Библиотекарь Детского отделения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проведении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выступлениях)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- 1 мероприятие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 100 % - 10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Результативность участия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конкурсах, получение грантов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гранта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участие в конкурсах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балл,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призовых мест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конкурсах(лауреаты, дипломанты)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Накопительная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квалификации и (или) профессиональную подготовку,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выполнение творческих работ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Наличие одного из указанных фактов – 10 баллов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rPr>
          <w:trHeight w:val="661"/>
        </w:trPr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отдельных поручений руководителя сверх установленных трудовых обязанностей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поручение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-4поручения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свыше 4поручений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3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/>
    <w:tbl>
      <w:tblPr>
        <w:tblpPr w:leftFromText="180" w:rightFromText="180" w:vertAnchor="text" w:tblpX="8077" w:tblpY="-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EA240F" w:rsidTr="00253C5E">
        <w:trPr>
          <w:trHeight w:val="336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EA240F" w:rsidRDefault="00EA240F" w:rsidP="00253C5E"/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437"/>
        <w:gridCol w:w="1564"/>
        <w:gridCol w:w="1983"/>
        <w:gridCol w:w="3083"/>
      </w:tblGrid>
      <w:tr w:rsidR="00EA240F" w:rsidRPr="00762502" w:rsidTr="00253C5E">
        <w:tc>
          <w:tcPr>
            <w:tcW w:w="5000" w:type="pct"/>
            <w:gridSpan w:val="5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br w:type="page"/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должности «</w:t>
            </w:r>
            <w:r w:rsidRPr="00D063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Библиотекарь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(отдел обслуживания)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проведении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выступлениях)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мероприятие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 </w:t>
            </w: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 100 % - 10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Результативность участия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конкурсах, получение грантов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гранта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участие в конкурсах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балл,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призовых мест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конкурсах(лауреаты, дипломанты)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Накопительная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квалификации и (или) профессиональную подготовку,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выполнение творческих работ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Наличие одного из указанных фактов – 10 баллов</w:t>
            </w: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rPr>
          <w:trHeight w:val="1656"/>
        </w:trPr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отдельных поручений руководителя сверх установленных трудовых обязанностей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поручение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-4поручения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свыше 4поручений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C216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437"/>
        <w:gridCol w:w="1564"/>
        <w:gridCol w:w="1981"/>
        <w:gridCol w:w="3085"/>
      </w:tblGrid>
      <w:tr w:rsidR="00EA240F" w:rsidRPr="00762502" w:rsidTr="00253C5E">
        <w:tc>
          <w:tcPr>
            <w:tcW w:w="5000" w:type="pct"/>
            <w:gridSpan w:val="5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должности «</w:t>
            </w:r>
            <w:r w:rsidRPr="00D063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Библиотекарь (отдел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комплектования)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проведении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выступлениях)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мероприятие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 </w:t>
            </w: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 100 % - 10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Результативность участия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конкурсах, получение грантов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гранта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участие в конкурсах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балл,</w:t>
            </w:r>
          </w:p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призовых мест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конкурсах(лауреаты, дипломанты)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Накопительная</w:t>
            </w: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квалификации и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(или) профессиональную подготовку,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выполнение творческих работ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Наличие одного из указанных 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фактов – 10 баллов</w:t>
            </w: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rPr>
          <w:trHeight w:val="1656"/>
        </w:trPr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отдельных поручений руководителя сверх установленных трудовых обязанностей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поручение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-4поручения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свыше 4поручений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C216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6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2390"/>
        <w:gridCol w:w="1134"/>
        <w:gridCol w:w="426"/>
        <w:gridCol w:w="1968"/>
        <w:gridCol w:w="16"/>
        <w:gridCol w:w="3084"/>
      </w:tblGrid>
      <w:tr w:rsidR="00EA240F" w:rsidRPr="00B71691" w:rsidTr="00253C5E">
        <w:tc>
          <w:tcPr>
            <w:tcW w:w="9571" w:type="dxa"/>
            <w:gridSpan w:val="7"/>
            <w:shd w:val="clear" w:color="auto" w:fill="auto"/>
            <w:noWrap/>
          </w:tcPr>
          <w:p w:rsidR="00EA240F" w:rsidRPr="00B71691" w:rsidRDefault="00EA240F" w:rsidP="00253C5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691">
              <w:br w:type="page"/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должности «Методист музея» Козловой Татьяны </w:t>
            </w:r>
            <w:proofErr w:type="spellStart"/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Евдокимовны</w:t>
            </w:r>
            <w:proofErr w:type="spellEnd"/>
          </w:p>
        </w:tc>
      </w:tr>
      <w:tr w:rsidR="00EA240F" w:rsidRPr="00B71691" w:rsidTr="00253C5E">
        <w:tc>
          <w:tcPr>
            <w:tcW w:w="553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проведении </w:t>
            </w:r>
            <w:proofErr w:type="spellStart"/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выступлениях. Оформление выставок в экспозиции музея и для проведения мероприятий.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- 1 мероприятие – 3 балла,</w:t>
            </w:r>
          </w:p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5 баллов </w:t>
            </w:r>
          </w:p>
        </w:tc>
        <w:tc>
          <w:tcPr>
            <w:tcW w:w="1984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4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B71691" w:rsidTr="00253C5E">
        <w:tc>
          <w:tcPr>
            <w:tcW w:w="553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0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плана 100 % - 10 баллов</w:t>
            </w:r>
          </w:p>
        </w:tc>
        <w:tc>
          <w:tcPr>
            <w:tcW w:w="1984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B71691" w:rsidTr="00253C5E">
        <w:tc>
          <w:tcPr>
            <w:tcW w:w="553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0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квалификации и 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(или) профессиональную подготовку, участие в семинарах, </w:t>
            </w:r>
            <w:proofErr w:type="spellStart"/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.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Наличие одного из указанных 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фактов – 10 баллов</w:t>
            </w:r>
          </w:p>
        </w:tc>
        <w:tc>
          <w:tcPr>
            <w:tcW w:w="1984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84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B71691" w:rsidTr="00253C5E">
        <w:tc>
          <w:tcPr>
            <w:tcW w:w="553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90" w:type="dxa"/>
            <w:shd w:val="clear" w:color="auto" w:fill="auto"/>
            <w:noWrap/>
          </w:tcPr>
          <w:p w:rsidR="00EA240F" w:rsidRPr="006E785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сложных и срочных работ сверх установленной продолжительности рабочего времени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  работ - 5 баллов.</w:t>
            </w:r>
          </w:p>
        </w:tc>
        <w:tc>
          <w:tcPr>
            <w:tcW w:w="1984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4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B71691" w:rsidTr="00253C5E">
        <w:tc>
          <w:tcPr>
            <w:tcW w:w="553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отдельных, сложных и срочных работ по поручению руководителя сверх установленных трудовых обязанностей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 поручение – 2 балла,</w:t>
            </w:r>
          </w:p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- 2-4поручения – 5 баллов.</w:t>
            </w:r>
          </w:p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свыше 4поручений – 10 баллов</w:t>
            </w:r>
          </w:p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4" w:type="dxa"/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B71691" w:rsidTr="00253C5E">
        <w:trPr>
          <w:gridAfter w:val="4"/>
          <w:wAfter w:w="5494" w:type="dxa"/>
        </w:trPr>
        <w:tc>
          <w:tcPr>
            <w:tcW w:w="553" w:type="dxa"/>
            <w:tcBorders>
              <w:bottom w:val="nil"/>
              <w:right w:val="nil"/>
            </w:tcBorders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bottom w:val="nil"/>
              <w:right w:val="nil"/>
            </w:tcBorders>
            <w:shd w:val="clear" w:color="auto" w:fill="auto"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B71691" w:rsidTr="00253C5E">
        <w:tc>
          <w:tcPr>
            <w:tcW w:w="553" w:type="dxa"/>
            <w:tcBorders>
              <w:top w:val="nil"/>
            </w:tcBorders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28" w:type="dxa"/>
            <w:gridSpan w:val="3"/>
            <w:tcBorders>
              <w:top w:val="nil"/>
            </w:tcBorders>
            <w:shd w:val="clear" w:color="auto" w:fill="auto"/>
            <w:noWrap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B7169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auto"/>
          </w:tcPr>
          <w:p w:rsidR="00EA240F" w:rsidRPr="00B71691" w:rsidRDefault="00EA240F" w:rsidP="00253C5E">
            <w:pPr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/>
    <w:p w:rsidR="00EA240F" w:rsidRDefault="00EA240F" w:rsidP="00EA240F"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2391"/>
        <w:gridCol w:w="1564"/>
        <w:gridCol w:w="1979"/>
        <w:gridCol w:w="3083"/>
      </w:tblGrid>
      <w:tr w:rsidR="00EA240F" w:rsidRPr="00762502" w:rsidTr="00253C5E">
        <w:tc>
          <w:tcPr>
            <w:tcW w:w="5000" w:type="pct"/>
            <w:gridSpan w:val="5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Для должности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Методист музея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Абраменко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Людмилы Сергеевны</w:t>
            </w: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проведении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выступлениях)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мероприятие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 </w:t>
            </w:r>
          </w:p>
        </w:tc>
        <w:tc>
          <w:tcPr>
            <w:tcW w:w="103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плана 100 % - 10 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03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квалификации и (или) профессиональную подготовку,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Наличие одного из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указанных фактов – 10 баллов</w:t>
            </w:r>
          </w:p>
        </w:tc>
        <w:tc>
          <w:tcPr>
            <w:tcW w:w="103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49" w:type="pct"/>
            <w:shd w:val="clear" w:color="auto" w:fill="auto"/>
          </w:tcPr>
          <w:p w:rsidR="00EA240F" w:rsidRPr="0027352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сложных и срочных работ сверх установленной продолжительности рабочего времени.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 работ - 5 баллов</w:t>
            </w:r>
          </w:p>
        </w:tc>
        <w:tc>
          <w:tcPr>
            <w:tcW w:w="103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9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отдельных, сложных и срочных работ по поручению руководителя сверх установленных трудовых обязанностей. 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 поручение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-4 поручения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свыше 4 поручений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034" w:type="pct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C216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8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7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1" w:type="pct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"/>
        <w:gridCol w:w="2401"/>
        <w:gridCol w:w="1560"/>
        <w:gridCol w:w="1984"/>
        <w:gridCol w:w="3050"/>
      </w:tblGrid>
      <w:tr w:rsidR="00EA240F" w:rsidRPr="00762502" w:rsidTr="00253C5E">
        <w:tc>
          <w:tcPr>
            <w:tcW w:w="568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  <w:p w:rsidR="00EA240F" w:rsidRDefault="00EA240F" w:rsidP="00253C5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  <w:gridSpan w:val="5"/>
            <w:shd w:val="clear" w:color="auto" w:fill="auto"/>
          </w:tcPr>
          <w:p w:rsidR="00EA240F" w:rsidRDefault="00EA240F" w:rsidP="00253C5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должности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Технолог информационных систем</w:t>
            </w:r>
          </w:p>
        </w:tc>
      </w:tr>
      <w:tr w:rsidR="00EA240F" w:rsidRPr="00762502" w:rsidTr="00253C5E">
        <w:tc>
          <w:tcPr>
            <w:tcW w:w="568" w:type="dxa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учреждения в реализации государственных и ведомственных целевых программ, участие в организации и проведении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массовых, социально-значимых и просветительских мероприятиях (фестивалях, концертах, смотрах, конкурсах, творческих встречах,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квест-играх</w:t>
            </w:r>
            <w:proofErr w:type="spellEnd"/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театральных выступлениях)</w:t>
            </w:r>
          </w:p>
        </w:tc>
        <w:tc>
          <w:tcPr>
            <w:tcW w:w="156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- 1 мероприятие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от 2 мероприятий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 </w:t>
            </w:r>
          </w:p>
        </w:tc>
        <w:tc>
          <w:tcPr>
            <w:tcW w:w="1984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576" w:type="dxa"/>
            <w:gridSpan w:val="2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1" w:type="dxa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планов мероприятий «Пушкинская карта»</w:t>
            </w:r>
          </w:p>
        </w:tc>
        <w:tc>
          <w:tcPr>
            <w:tcW w:w="1560" w:type="dxa"/>
            <w:shd w:val="clear" w:color="auto" w:fill="auto"/>
          </w:tcPr>
          <w:p w:rsidR="00EA240F" w:rsidRPr="00762502" w:rsidRDefault="00EA240F" w:rsidP="00253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плана 100 % - 10 </w:t>
            </w:r>
            <w:r w:rsidRPr="00762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84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c>
          <w:tcPr>
            <w:tcW w:w="576" w:type="dxa"/>
            <w:gridSpan w:val="2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1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Прохождение курсов повышения квалификации и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(или) профессиональную подготовку, участие в семинарах, </w:t>
            </w:r>
            <w:proofErr w:type="spellStart"/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Наличие одного из указанных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фактов – 10 баллов</w:t>
            </w:r>
          </w:p>
        </w:tc>
        <w:tc>
          <w:tcPr>
            <w:tcW w:w="1984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5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rPr>
          <w:trHeight w:val="2208"/>
        </w:trPr>
        <w:tc>
          <w:tcPr>
            <w:tcW w:w="576" w:type="dxa"/>
            <w:gridSpan w:val="2"/>
            <w:shd w:val="clear" w:color="auto" w:fill="auto"/>
          </w:tcPr>
          <w:p w:rsidR="00EA240F" w:rsidRPr="0027352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4.</w:t>
            </w:r>
          </w:p>
        </w:tc>
        <w:tc>
          <w:tcPr>
            <w:tcW w:w="2401" w:type="dxa"/>
            <w:shd w:val="clear" w:color="auto" w:fill="auto"/>
          </w:tcPr>
          <w:p w:rsidR="00EA240F" w:rsidRPr="0027352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отдельных, сложных и срочных работ по поручению руководителя сверх установленных трудовых обязанностей</w:t>
            </w:r>
          </w:p>
        </w:tc>
        <w:tc>
          <w:tcPr>
            <w:tcW w:w="156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 поручение 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а,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-4 поручения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свыше 4 поручений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984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C216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0F" w:rsidRPr="00762502" w:rsidTr="00253C5E">
        <w:trPr>
          <w:trHeight w:val="540"/>
        </w:trPr>
        <w:tc>
          <w:tcPr>
            <w:tcW w:w="576" w:type="dxa"/>
            <w:gridSpan w:val="2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1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работ по комплексной защите информации  в библиотеке (проверка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контент-фильтрации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соблюдаются – 5 баллов;</w:t>
            </w:r>
          </w:p>
          <w:p w:rsidR="00EA240F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Требования не соблюдаются  - 0 баллов</w:t>
            </w:r>
          </w:p>
        </w:tc>
        <w:tc>
          <w:tcPr>
            <w:tcW w:w="1984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EA240F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0F" w:rsidRPr="00FC2164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EA240F" w:rsidRPr="00762502" w:rsidTr="00253C5E">
        <w:tc>
          <w:tcPr>
            <w:tcW w:w="2977" w:type="dxa"/>
            <w:gridSpan w:val="3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6250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50" w:type="dxa"/>
            <w:shd w:val="clear" w:color="auto" w:fill="auto"/>
          </w:tcPr>
          <w:p w:rsidR="00EA240F" w:rsidRPr="00762502" w:rsidRDefault="00EA240F" w:rsidP="00253C5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Pr="0027352F" w:rsidRDefault="00EA240F" w:rsidP="00EA24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0F" w:rsidRPr="0027352F" w:rsidRDefault="00EA240F" w:rsidP="00EA24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Pr="0027352F" w:rsidRDefault="00EA240F" w:rsidP="00EA24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0F" w:rsidRPr="0027352F" w:rsidRDefault="00EA240F" w:rsidP="00EA24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40F" w:rsidRDefault="00EA240F" w:rsidP="00EA240F"/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69" w:rsidRDefault="00B83369" w:rsidP="00013D3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83369" w:rsidSect="002844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771F"/>
    <w:multiLevelType w:val="multilevel"/>
    <w:tmpl w:val="DDA0C6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FD51EDE"/>
    <w:multiLevelType w:val="multilevel"/>
    <w:tmpl w:val="DDA0C6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F71EA0"/>
    <w:rsid w:val="00004B1C"/>
    <w:rsid w:val="0000598E"/>
    <w:rsid w:val="00005D0A"/>
    <w:rsid w:val="00005DB4"/>
    <w:rsid w:val="000074E9"/>
    <w:rsid w:val="00013D3A"/>
    <w:rsid w:val="00015FEE"/>
    <w:rsid w:val="00021207"/>
    <w:rsid w:val="000213E5"/>
    <w:rsid w:val="00022523"/>
    <w:rsid w:val="00022E65"/>
    <w:rsid w:val="0002344F"/>
    <w:rsid w:val="000276DB"/>
    <w:rsid w:val="000279DD"/>
    <w:rsid w:val="00033AA6"/>
    <w:rsid w:val="00033C7C"/>
    <w:rsid w:val="00033EEC"/>
    <w:rsid w:val="00034C7A"/>
    <w:rsid w:val="00042E86"/>
    <w:rsid w:val="00047F3B"/>
    <w:rsid w:val="00055BF0"/>
    <w:rsid w:val="00055C89"/>
    <w:rsid w:val="000566E1"/>
    <w:rsid w:val="000656F3"/>
    <w:rsid w:val="00070231"/>
    <w:rsid w:val="00071EE2"/>
    <w:rsid w:val="00072682"/>
    <w:rsid w:val="00073356"/>
    <w:rsid w:val="0007431A"/>
    <w:rsid w:val="00076DDD"/>
    <w:rsid w:val="00081DC1"/>
    <w:rsid w:val="000839B7"/>
    <w:rsid w:val="00086091"/>
    <w:rsid w:val="00091CA5"/>
    <w:rsid w:val="000958AC"/>
    <w:rsid w:val="000A50F8"/>
    <w:rsid w:val="000A5685"/>
    <w:rsid w:val="000A6793"/>
    <w:rsid w:val="000B3E11"/>
    <w:rsid w:val="000B5C7B"/>
    <w:rsid w:val="000C176A"/>
    <w:rsid w:val="000C2F05"/>
    <w:rsid w:val="000C6CCA"/>
    <w:rsid w:val="000D01F1"/>
    <w:rsid w:val="000D02F5"/>
    <w:rsid w:val="000E2530"/>
    <w:rsid w:val="000E57A3"/>
    <w:rsid w:val="000E7314"/>
    <w:rsid w:val="000F3D39"/>
    <w:rsid w:val="000F5B4F"/>
    <w:rsid w:val="001055C6"/>
    <w:rsid w:val="0010615B"/>
    <w:rsid w:val="001112AD"/>
    <w:rsid w:val="001114DA"/>
    <w:rsid w:val="00111712"/>
    <w:rsid w:val="001131C3"/>
    <w:rsid w:val="00116F47"/>
    <w:rsid w:val="001208EA"/>
    <w:rsid w:val="00121817"/>
    <w:rsid w:val="0012445E"/>
    <w:rsid w:val="00124823"/>
    <w:rsid w:val="00125239"/>
    <w:rsid w:val="00125580"/>
    <w:rsid w:val="00126C40"/>
    <w:rsid w:val="001334CD"/>
    <w:rsid w:val="0013500B"/>
    <w:rsid w:val="00135D79"/>
    <w:rsid w:val="00141CF7"/>
    <w:rsid w:val="00143AB5"/>
    <w:rsid w:val="00144A8D"/>
    <w:rsid w:val="00145789"/>
    <w:rsid w:val="00145B73"/>
    <w:rsid w:val="001523A3"/>
    <w:rsid w:val="00162C03"/>
    <w:rsid w:val="00164708"/>
    <w:rsid w:val="00166808"/>
    <w:rsid w:val="00170ED3"/>
    <w:rsid w:val="00173A7F"/>
    <w:rsid w:val="00176CEB"/>
    <w:rsid w:val="001825A1"/>
    <w:rsid w:val="00183604"/>
    <w:rsid w:val="00192875"/>
    <w:rsid w:val="0019321E"/>
    <w:rsid w:val="001933C1"/>
    <w:rsid w:val="001A1F89"/>
    <w:rsid w:val="001A2F49"/>
    <w:rsid w:val="001A3C28"/>
    <w:rsid w:val="001A5A8B"/>
    <w:rsid w:val="001B1732"/>
    <w:rsid w:val="001B5412"/>
    <w:rsid w:val="001B705F"/>
    <w:rsid w:val="001C0675"/>
    <w:rsid w:val="001C0835"/>
    <w:rsid w:val="001C3867"/>
    <w:rsid w:val="001C3999"/>
    <w:rsid w:val="001D3DF3"/>
    <w:rsid w:val="001E0A89"/>
    <w:rsid w:val="001E49DD"/>
    <w:rsid w:val="001E5D27"/>
    <w:rsid w:val="001E77E4"/>
    <w:rsid w:val="001F01A2"/>
    <w:rsid w:val="00204C2E"/>
    <w:rsid w:val="00205BB5"/>
    <w:rsid w:val="00212B6D"/>
    <w:rsid w:val="002140E9"/>
    <w:rsid w:val="002154E1"/>
    <w:rsid w:val="00217DC0"/>
    <w:rsid w:val="002208CF"/>
    <w:rsid w:val="0022097D"/>
    <w:rsid w:val="0022638A"/>
    <w:rsid w:val="002349CD"/>
    <w:rsid w:val="00240F9B"/>
    <w:rsid w:val="0024566B"/>
    <w:rsid w:val="0024614E"/>
    <w:rsid w:val="002526F6"/>
    <w:rsid w:val="00255C6D"/>
    <w:rsid w:val="00256825"/>
    <w:rsid w:val="00263F87"/>
    <w:rsid w:val="00266490"/>
    <w:rsid w:val="00274126"/>
    <w:rsid w:val="00276450"/>
    <w:rsid w:val="00277987"/>
    <w:rsid w:val="00280D27"/>
    <w:rsid w:val="002839B3"/>
    <w:rsid w:val="002844A5"/>
    <w:rsid w:val="00285B50"/>
    <w:rsid w:val="00290B31"/>
    <w:rsid w:val="00292051"/>
    <w:rsid w:val="002949E5"/>
    <w:rsid w:val="00296CB2"/>
    <w:rsid w:val="00296FF9"/>
    <w:rsid w:val="002B3D6F"/>
    <w:rsid w:val="002B49CE"/>
    <w:rsid w:val="002C3BE1"/>
    <w:rsid w:val="002D17BA"/>
    <w:rsid w:val="002D3374"/>
    <w:rsid w:val="002D3FBD"/>
    <w:rsid w:val="002D4A00"/>
    <w:rsid w:val="002D73A5"/>
    <w:rsid w:val="002D74B3"/>
    <w:rsid w:val="002E14B1"/>
    <w:rsid w:val="002E719D"/>
    <w:rsid w:val="002F2703"/>
    <w:rsid w:val="002F2777"/>
    <w:rsid w:val="003021E9"/>
    <w:rsid w:val="00305FDE"/>
    <w:rsid w:val="0031272E"/>
    <w:rsid w:val="00317578"/>
    <w:rsid w:val="003177D5"/>
    <w:rsid w:val="003241FC"/>
    <w:rsid w:val="00325311"/>
    <w:rsid w:val="00327AC1"/>
    <w:rsid w:val="00333471"/>
    <w:rsid w:val="00334839"/>
    <w:rsid w:val="00334D13"/>
    <w:rsid w:val="00335CE1"/>
    <w:rsid w:val="0033711E"/>
    <w:rsid w:val="003442CE"/>
    <w:rsid w:val="00347BFC"/>
    <w:rsid w:val="00353BBC"/>
    <w:rsid w:val="00355792"/>
    <w:rsid w:val="00362524"/>
    <w:rsid w:val="00364243"/>
    <w:rsid w:val="00366160"/>
    <w:rsid w:val="00367130"/>
    <w:rsid w:val="00372702"/>
    <w:rsid w:val="003729BC"/>
    <w:rsid w:val="00373A34"/>
    <w:rsid w:val="00377A2E"/>
    <w:rsid w:val="0038083B"/>
    <w:rsid w:val="003815AF"/>
    <w:rsid w:val="00384685"/>
    <w:rsid w:val="0038778D"/>
    <w:rsid w:val="00393C7E"/>
    <w:rsid w:val="003949AA"/>
    <w:rsid w:val="003A189A"/>
    <w:rsid w:val="003A7A66"/>
    <w:rsid w:val="003B3A69"/>
    <w:rsid w:val="003B3DD2"/>
    <w:rsid w:val="003C1495"/>
    <w:rsid w:val="003C6E7D"/>
    <w:rsid w:val="003D0245"/>
    <w:rsid w:val="003D23EF"/>
    <w:rsid w:val="003D25E7"/>
    <w:rsid w:val="003D41B5"/>
    <w:rsid w:val="003D70C1"/>
    <w:rsid w:val="003E0E48"/>
    <w:rsid w:val="003F5922"/>
    <w:rsid w:val="003F67BE"/>
    <w:rsid w:val="003F77E6"/>
    <w:rsid w:val="00412494"/>
    <w:rsid w:val="00412F81"/>
    <w:rsid w:val="00413C05"/>
    <w:rsid w:val="004141C5"/>
    <w:rsid w:val="0041685F"/>
    <w:rsid w:val="004170B3"/>
    <w:rsid w:val="00420449"/>
    <w:rsid w:val="00423F16"/>
    <w:rsid w:val="00424C0E"/>
    <w:rsid w:val="00424C78"/>
    <w:rsid w:val="00425652"/>
    <w:rsid w:val="0043102D"/>
    <w:rsid w:val="004334ED"/>
    <w:rsid w:val="00434822"/>
    <w:rsid w:val="00434E8F"/>
    <w:rsid w:val="00435AAE"/>
    <w:rsid w:val="0043699C"/>
    <w:rsid w:val="0044070D"/>
    <w:rsid w:val="00445891"/>
    <w:rsid w:val="0044692D"/>
    <w:rsid w:val="0045285E"/>
    <w:rsid w:val="004544DC"/>
    <w:rsid w:val="0046179E"/>
    <w:rsid w:val="00462BBF"/>
    <w:rsid w:val="00462D8B"/>
    <w:rsid w:val="00462F2D"/>
    <w:rsid w:val="00466A4E"/>
    <w:rsid w:val="0046703D"/>
    <w:rsid w:val="00472C29"/>
    <w:rsid w:val="00473A16"/>
    <w:rsid w:val="00473E74"/>
    <w:rsid w:val="004756BB"/>
    <w:rsid w:val="00477327"/>
    <w:rsid w:val="004814FF"/>
    <w:rsid w:val="00481B87"/>
    <w:rsid w:val="00484B40"/>
    <w:rsid w:val="00486FD2"/>
    <w:rsid w:val="00496267"/>
    <w:rsid w:val="00497F59"/>
    <w:rsid w:val="004A721F"/>
    <w:rsid w:val="004A7A06"/>
    <w:rsid w:val="004B3139"/>
    <w:rsid w:val="004B3D87"/>
    <w:rsid w:val="004C6662"/>
    <w:rsid w:val="004C7792"/>
    <w:rsid w:val="004D0B7B"/>
    <w:rsid w:val="004D3711"/>
    <w:rsid w:val="004D47C8"/>
    <w:rsid w:val="004D536E"/>
    <w:rsid w:val="004E6BC5"/>
    <w:rsid w:val="004E7EA1"/>
    <w:rsid w:val="004F4867"/>
    <w:rsid w:val="004F62DC"/>
    <w:rsid w:val="005006C8"/>
    <w:rsid w:val="00503496"/>
    <w:rsid w:val="00504693"/>
    <w:rsid w:val="00511CB9"/>
    <w:rsid w:val="00524999"/>
    <w:rsid w:val="00525933"/>
    <w:rsid w:val="00525A8E"/>
    <w:rsid w:val="005265AB"/>
    <w:rsid w:val="00533F59"/>
    <w:rsid w:val="005362E1"/>
    <w:rsid w:val="00542015"/>
    <w:rsid w:val="0054525E"/>
    <w:rsid w:val="0055704C"/>
    <w:rsid w:val="00562613"/>
    <w:rsid w:val="00562D73"/>
    <w:rsid w:val="00564BBF"/>
    <w:rsid w:val="00580950"/>
    <w:rsid w:val="0058452D"/>
    <w:rsid w:val="00590DFA"/>
    <w:rsid w:val="005949CB"/>
    <w:rsid w:val="005A17CD"/>
    <w:rsid w:val="005A3606"/>
    <w:rsid w:val="005A5DC5"/>
    <w:rsid w:val="005A751E"/>
    <w:rsid w:val="005B02C0"/>
    <w:rsid w:val="005B054A"/>
    <w:rsid w:val="005B1930"/>
    <w:rsid w:val="005B5E83"/>
    <w:rsid w:val="005B6F93"/>
    <w:rsid w:val="005C027A"/>
    <w:rsid w:val="005C04BA"/>
    <w:rsid w:val="005C0F42"/>
    <w:rsid w:val="005D0BF7"/>
    <w:rsid w:val="005D3B33"/>
    <w:rsid w:val="005D5EF4"/>
    <w:rsid w:val="005E1765"/>
    <w:rsid w:val="005E4051"/>
    <w:rsid w:val="005E511B"/>
    <w:rsid w:val="005E714B"/>
    <w:rsid w:val="005F179A"/>
    <w:rsid w:val="005F2532"/>
    <w:rsid w:val="005F4C0B"/>
    <w:rsid w:val="0060009E"/>
    <w:rsid w:val="006065A1"/>
    <w:rsid w:val="0060763F"/>
    <w:rsid w:val="006100A0"/>
    <w:rsid w:val="006101C8"/>
    <w:rsid w:val="006104E9"/>
    <w:rsid w:val="00610581"/>
    <w:rsid w:val="00626006"/>
    <w:rsid w:val="0062650E"/>
    <w:rsid w:val="006272D7"/>
    <w:rsid w:val="00641375"/>
    <w:rsid w:val="0064688B"/>
    <w:rsid w:val="00646D06"/>
    <w:rsid w:val="0065204D"/>
    <w:rsid w:val="0065330B"/>
    <w:rsid w:val="00653967"/>
    <w:rsid w:val="00657B9D"/>
    <w:rsid w:val="0066494B"/>
    <w:rsid w:val="00666913"/>
    <w:rsid w:val="00670BAE"/>
    <w:rsid w:val="00672182"/>
    <w:rsid w:val="00680EC3"/>
    <w:rsid w:val="00682780"/>
    <w:rsid w:val="0068318D"/>
    <w:rsid w:val="0068440E"/>
    <w:rsid w:val="006916A5"/>
    <w:rsid w:val="006946AF"/>
    <w:rsid w:val="006A18A9"/>
    <w:rsid w:val="006A3ABF"/>
    <w:rsid w:val="006B10D9"/>
    <w:rsid w:val="006B1D26"/>
    <w:rsid w:val="006B202E"/>
    <w:rsid w:val="006B66FE"/>
    <w:rsid w:val="006B7034"/>
    <w:rsid w:val="006D0FCE"/>
    <w:rsid w:val="006D1642"/>
    <w:rsid w:val="006D1A4E"/>
    <w:rsid w:val="006D1F4F"/>
    <w:rsid w:val="006D236E"/>
    <w:rsid w:val="006E1155"/>
    <w:rsid w:val="006E2255"/>
    <w:rsid w:val="006E28D2"/>
    <w:rsid w:val="006E3B13"/>
    <w:rsid w:val="006F2439"/>
    <w:rsid w:val="006F29DC"/>
    <w:rsid w:val="006F560E"/>
    <w:rsid w:val="006F7975"/>
    <w:rsid w:val="007067B1"/>
    <w:rsid w:val="007162BE"/>
    <w:rsid w:val="00727585"/>
    <w:rsid w:val="00730793"/>
    <w:rsid w:val="007327AB"/>
    <w:rsid w:val="00732ED3"/>
    <w:rsid w:val="00742C05"/>
    <w:rsid w:val="007477AF"/>
    <w:rsid w:val="00747915"/>
    <w:rsid w:val="00747B3C"/>
    <w:rsid w:val="00754D6C"/>
    <w:rsid w:val="00754FBC"/>
    <w:rsid w:val="00756666"/>
    <w:rsid w:val="007614ED"/>
    <w:rsid w:val="00761F4E"/>
    <w:rsid w:val="00762502"/>
    <w:rsid w:val="00765735"/>
    <w:rsid w:val="00766C6A"/>
    <w:rsid w:val="00770391"/>
    <w:rsid w:val="00772437"/>
    <w:rsid w:val="007729D0"/>
    <w:rsid w:val="007805AA"/>
    <w:rsid w:val="007809B6"/>
    <w:rsid w:val="0078452A"/>
    <w:rsid w:val="00784B89"/>
    <w:rsid w:val="007875E8"/>
    <w:rsid w:val="007948E4"/>
    <w:rsid w:val="007949CA"/>
    <w:rsid w:val="00794B2D"/>
    <w:rsid w:val="0079715A"/>
    <w:rsid w:val="007A072F"/>
    <w:rsid w:val="007A42C1"/>
    <w:rsid w:val="007A5C75"/>
    <w:rsid w:val="007A7E0E"/>
    <w:rsid w:val="007B3100"/>
    <w:rsid w:val="007B41C0"/>
    <w:rsid w:val="007C4E41"/>
    <w:rsid w:val="007C6EEE"/>
    <w:rsid w:val="007D0281"/>
    <w:rsid w:val="007D3571"/>
    <w:rsid w:val="007E0BC1"/>
    <w:rsid w:val="007E0E10"/>
    <w:rsid w:val="007E1E3C"/>
    <w:rsid w:val="007E2272"/>
    <w:rsid w:val="007E7526"/>
    <w:rsid w:val="007F41F1"/>
    <w:rsid w:val="007F6BE6"/>
    <w:rsid w:val="007F77BB"/>
    <w:rsid w:val="0080211B"/>
    <w:rsid w:val="0080506E"/>
    <w:rsid w:val="0080552D"/>
    <w:rsid w:val="00805B2A"/>
    <w:rsid w:val="0080755E"/>
    <w:rsid w:val="008107BC"/>
    <w:rsid w:val="008117A7"/>
    <w:rsid w:val="00815FB9"/>
    <w:rsid w:val="00822EFE"/>
    <w:rsid w:val="00825482"/>
    <w:rsid w:val="008311DE"/>
    <w:rsid w:val="00836426"/>
    <w:rsid w:val="008405B6"/>
    <w:rsid w:val="0084072B"/>
    <w:rsid w:val="00840931"/>
    <w:rsid w:val="00842ED7"/>
    <w:rsid w:val="008448BD"/>
    <w:rsid w:val="00847FDC"/>
    <w:rsid w:val="00851D36"/>
    <w:rsid w:val="008540D6"/>
    <w:rsid w:val="00855690"/>
    <w:rsid w:val="008565FA"/>
    <w:rsid w:val="008605A6"/>
    <w:rsid w:val="00863FFD"/>
    <w:rsid w:val="00864503"/>
    <w:rsid w:val="00865C16"/>
    <w:rsid w:val="00872102"/>
    <w:rsid w:val="00872A93"/>
    <w:rsid w:val="00875112"/>
    <w:rsid w:val="00877AE7"/>
    <w:rsid w:val="0088308E"/>
    <w:rsid w:val="008849AE"/>
    <w:rsid w:val="0089613F"/>
    <w:rsid w:val="0089617A"/>
    <w:rsid w:val="00896B0D"/>
    <w:rsid w:val="008976B2"/>
    <w:rsid w:val="008A05D4"/>
    <w:rsid w:val="008A34BF"/>
    <w:rsid w:val="008A3C32"/>
    <w:rsid w:val="008A5747"/>
    <w:rsid w:val="008A59C5"/>
    <w:rsid w:val="008A7E38"/>
    <w:rsid w:val="008B03DC"/>
    <w:rsid w:val="008B2136"/>
    <w:rsid w:val="008B2EBA"/>
    <w:rsid w:val="008B524B"/>
    <w:rsid w:val="008C4A48"/>
    <w:rsid w:val="008C542D"/>
    <w:rsid w:val="008C5E09"/>
    <w:rsid w:val="008C7A41"/>
    <w:rsid w:val="008D508A"/>
    <w:rsid w:val="008D64D3"/>
    <w:rsid w:val="008E1490"/>
    <w:rsid w:val="008E4100"/>
    <w:rsid w:val="008E678A"/>
    <w:rsid w:val="008E7953"/>
    <w:rsid w:val="008F63B0"/>
    <w:rsid w:val="008F67FB"/>
    <w:rsid w:val="00900507"/>
    <w:rsid w:val="00901C9C"/>
    <w:rsid w:val="00902DEA"/>
    <w:rsid w:val="00902E93"/>
    <w:rsid w:val="00905398"/>
    <w:rsid w:val="0090731A"/>
    <w:rsid w:val="00907C54"/>
    <w:rsid w:val="00914A92"/>
    <w:rsid w:val="00916198"/>
    <w:rsid w:val="009176EA"/>
    <w:rsid w:val="00925DA4"/>
    <w:rsid w:val="00927040"/>
    <w:rsid w:val="009277E8"/>
    <w:rsid w:val="00932A59"/>
    <w:rsid w:val="00933530"/>
    <w:rsid w:val="00934E92"/>
    <w:rsid w:val="0093612F"/>
    <w:rsid w:val="00936274"/>
    <w:rsid w:val="00936A73"/>
    <w:rsid w:val="00936C01"/>
    <w:rsid w:val="009375EE"/>
    <w:rsid w:val="009405BD"/>
    <w:rsid w:val="00942783"/>
    <w:rsid w:val="00942B4A"/>
    <w:rsid w:val="00945C5F"/>
    <w:rsid w:val="009462D9"/>
    <w:rsid w:val="00954118"/>
    <w:rsid w:val="00956638"/>
    <w:rsid w:val="00965ABB"/>
    <w:rsid w:val="00971F07"/>
    <w:rsid w:val="00973037"/>
    <w:rsid w:val="009757A9"/>
    <w:rsid w:val="00975CC0"/>
    <w:rsid w:val="00981408"/>
    <w:rsid w:val="009817B5"/>
    <w:rsid w:val="009821B8"/>
    <w:rsid w:val="009860EA"/>
    <w:rsid w:val="0099058E"/>
    <w:rsid w:val="009914E4"/>
    <w:rsid w:val="009922BD"/>
    <w:rsid w:val="009941EF"/>
    <w:rsid w:val="009960D4"/>
    <w:rsid w:val="009A2754"/>
    <w:rsid w:val="009A2D13"/>
    <w:rsid w:val="009A4385"/>
    <w:rsid w:val="009A6AB9"/>
    <w:rsid w:val="009A6E7E"/>
    <w:rsid w:val="009A7CC0"/>
    <w:rsid w:val="009B3021"/>
    <w:rsid w:val="009B4A8A"/>
    <w:rsid w:val="009B562C"/>
    <w:rsid w:val="009B7A0B"/>
    <w:rsid w:val="009C6E18"/>
    <w:rsid w:val="009D143D"/>
    <w:rsid w:val="009D599F"/>
    <w:rsid w:val="009D5AF1"/>
    <w:rsid w:val="009D5F40"/>
    <w:rsid w:val="009D755B"/>
    <w:rsid w:val="009E0F2B"/>
    <w:rsid w:val="009E17F8"/>
    <w:rsid w:val="009E197E"/>
    <w:rsid w:val="009E5956"/>
    <w:rsid w:val="009F0F28"/>
    <w:rsid w:val="009F16B6"/>
    <w:rsid w:val="009F4741"/>
    <w:rsid w:val="009F5C4B"/>
    <w:rsid w:val="00A00142"/>
    <w:rsid w:val="00A02904"/>
    <w:rsid w:val="00A0549B"/>
    <w:rsid w:val="00A11D59"/>
    <w:rsid w:val="00A11DCB"/>
    <w:rsid w:val="00A1215A"/>
    <w:rsid w:val="00A17E28"/>
    <w:rsid w:val="00A26541"/>
    <w:rsid w:val="00A32ECE"/>
    <w:rsid w:val="00A32F24"/>
    <w:rsid w:val="00A34EA2"/>
    <w:rsid w:val="00A37210"/>
    <w:rsid w:val="00A405B8"/>
    <w:rsid w:val="00A43848"/>
    <w:rsid w:val="00A44BCA"/>
    <w:rsid w:val="00A46BC5"/>
    <w:rsid w:val="00A5092B"/>
    <w:rsid w:val="00A514B0"/>
    <w:rsid w:val="00A519F9"/>
    <w:rsid w:val="00A52FD3"/>
    <w:rsid w:val="00A562F0"/>
    <w:rsid w:val="00A60631"/>
    <w:rsid w:val="00A60D1C"/>
    <w:rsid w:val="00A63A54"/>
    <w:rsid w:val="00A65418"/>
    <w:rsid w:val="00A655AB"/>
    <w:rsid w:val="00A65836"/>
    <w:rsid w:val="00A71145"/>
    <w:rsid w:val="00A712BE"/>
    <w:rsid w:val="00A76738"/>
    <w:rsid w:val="00A76B84"/>
    <w:rsid w:val="00A7728B"/>
    <w:rsid w:val="00A81D23"/>
    <w:rsid w:val="00A94395"/>
    <w:rsid w:val="00A97089"/>
    <w:rsid w:val="00A97937"/>
    <w:rsid w:val="00A97CF1"/>
    <w:rsid w:val="00AA0964"/>
    <w:rsid w:val="00AA36AA"/>
    <w:rsid w:val="00AA451D"/>
    <w:rsid w:val="00AA4EBE"/>
    <w:rsid w:val="00AA6326"/>
    <w:rsid w:val="00AA7490"/>
    <w:rsid w:val="00AA7529"/>
    <w:rsid w:val="00AA774A"/>
    <w:rsid w:val="00AC128E"/>
    <w:rsid w:val="00AC163B"/>
    <w:rsid w:val="00AC4F11"/>
    <w:rsid w:val="00AC5E8A"/>
    <w:rsid w:val="00AD5B86"/>
    <w:rsid w:val="00AD6786"/>
    <w:rsid w:val="00AD6B80"/>
    <w:rsid w:val="00AE1607"/>
    <w:rsid w:val="00AE427F"/>
    <w:rsid w:val="00AF1B85"/>
    <w:rsid w:val="00B07995"/>
    <w:rsid w:val="00B107F3"/>
    <w:rsid w:val="00B113C9"/>
    <w:rsid w:val="00B13F4B"/>
    <w:rsid w:val="00B15366"/>
    <w:rsid w:val="00B16C39"/>
    <w:rsid w:val="00B209F9"/>
    <w:rsid w:val="00B233E6"/>
    <w:rsid w:val="00B267E2"/>
    <w:rsid w:val="00B304F1"/>
    <w:rsid w:val="00B32192"/>
    <w:rsid w:val="00B371F3"/>
    <w:rsid w:val="00B3755E"/>
    <w:rsid w:val="00B400FA"/>
    <w:rsid w:val="00B44177"/>
    <w:rsid w:val="00B4418D"/>
    <w:rsid w:val="00B44E91"/>
    <w:rsid w:val="00B50685"/>
    <w:rsid w:val="00B5104B"/>
    <w:rsid w:val="00B564AD"/>
    <w:rsid w:val="00B615EB"/>
    <w:rsid w:val="00B61EFE"/>
    <w:rsid w:val="00B63478"/>
    <w:rsid w:val="00B6630D"/>
    <w:rsid w:val="00B72654"/>
    <w:rsid w:val="00B733A1"/>
    <w:rsid w:val="00B743BC"/>
    <w:rsid w:val="00B76F2B"/>
    <w:rsid w:val="00B83369"/>
    <w:rsid w:val="00B9039C"/>
    <w:rsid w:val="00B931C3"/>
    <w:rsid w:val="00B94399"/>
    <w:rsid w:val="00B94F78"/>
    <w:rsid w:val="00B96546"/>
    <w:rsid w:val="00B965D3"/>
    <w:rsid w:val="00BA1350"/>
    <w:rsid w:val="00BA1BF5"/>
    <w:rsid w:val="00BB0A9B"/>
    <w:rsid w:val="00BB1A8E"/>
    <w:rsid w:val="00BB4B79"/>
    <w:rsid w:val="00BB5173"/>
    <w:rsid w:val="00BD01F3"/>
    <w:rsid w:val="00BD0D7A"/>
    <w:rsid w:val="00BD51B5"/>
    <w:rsid w:val="00BE242E"/>
    <w:rsid w:val="00BE2967"/>
    <w:rsid w:val="00BF1A85"/>
    <w:rsid w:val="00BF3548"/>
    <w:rsid w:val="00BF36AC"/>
    <w:rsid w:val="00BF3F23"/>
    <w:rsid w:val="00BF46D4"/>
    <w:rsid w:val="00C00D05"/>
    <w:rsid w:val="00C10893"/>
    <w:rsid w:val="00C1461D"/>
    <w:rsid w:val="00C1676C"/>
    <w:rsid w:val="00C2123E"/>
    <w:rsid w:val="00C218D8"/>
    <w:rsid w:val="00C35032"/>
    <w:rsid w:val="00C35C76"/>
    <w:rsid w:val="00C35E92"/>
    <w:rsid w:val="00C4003F"/>
    <w:rsid w:val="00C40CE5"/>
    <w:rsid w:val="00C51824"/>
    <w:rsid w:val="00C54BD1"/>
    <w:rsid w:val="00C54CEA"/>
    <w:rsid w:val="00C60E1A"/>
    <w:rsid w:val="00C61985"/>
    <w:rsid w:val="00C650E5"/>
    <w:rsid w:val="00C67535"/>
    <w:rsid w:val="00C70A4B"/>
    <w:rsid w:val="00C70F47"/>
    <w:rsid w:val="00C75F8F"/>
    <w:rsid w:val="00C7677D"/>
    <w:rsid w:val="00C80144"/>
    <w:rsid w:val="00C82A57"/>
    <w:rsid w:val="00C8328B"/>
    <w:rsid w:val="00C835CD"/>
    <w:rsid w:val="00C86D5B"/>
    <w:rsid w:val="00C874E8"/>
    <w:rsid w:val="00C87600"/>
    <w:rsid w:val="00C8791B"/>
    <w:rsid w:val="00C90868"/>
    <w:rsid w:val="00C9137B"/>
    <w:rsid w:val="00C91DFC"/>
    <w:rsid w:val="00C936BE"/>
    <w:rsid w:val="00CA06C1"/>
    <w:rsid w:val="00CA1B9C"/>
    <w:rsid w:val="00CA3AEC"/>
    <w:rsid w:val="00CB05E2"/>
    <w:rsid w:val="00CB7283"/>
    <w:rsid w:val="00CC2D37"/>
    <w:rsid w:val="00CC7168"/>
    <w:rsid w:val="00CC7D33"/>
    <w:rsid w:val="00CD368D"/>
    <w:rsid w:val="00CD38F2"/>
    <w:rsid w:val="00CD4FB3"/>
    <w:rsid w:val="00CE1D1E"/>
    <w:rsid w:val="00CE78DC"/>
    <w:rsid w:val="00CF0888"/>
    <w:rsid w:val="00CF0AF7"/>
    <w:rsid w:val="00CF109E"/>
    <w:rsid w:val="00CF3E6F"/>
    <w:rsid w:val="00CF4B4F"/>
    <w:rsid w:val="00CF6931"/>
    <w:rsid w:val="00D04B7C"/>
    <w:rsid w:val="00D07617"/>
    <w:rsid w:val="00D231B4"/>
    <w:rsid w:val="00D23BD0"/>
    <w:rsid w:val="00D25227"/>
    <w:rsid w:val="00D32FAD"/>
    <w:rsid w:val="00D35C18"/>
    <w:rsid w:val="00D3687D"/>
    <w:rsid w:val="00D37567"/>
    <w:rsid w:val="00D563FB"/>
    <w:rsid w:val="00D65961"/>
    <w:rsid w:val="00D67D19"/>
    <w:rsid w:val="00D7136F"/>
    <w:rsid w:val="00D73746"/>
    <w:rsid w:val="00D84370"/>
    <w:rsid w:val="00D86F58"/>
    <w:rsid w:val="00D87082"/>
    <w:rsid w:val="00D921F7"/>
    <w:rsid w:val="00D92599"/>
    <w:rsid w:val="00D959D7"/>
    <w:rsid w:val="00D9734E"/>
    <w:rsid w:val="00DA7647"/>
    <w:rsid w:val="00DB40EA"/>
    <w:rsid w:val="00DB5076"/>
    <w:rsid w:val="00DB6A8A"/>
    <w:rsid w:val="00DB7F47"/>
    <w:rsid w:val="00DC64FC"/>
    <w:rsid w:val="00DD3022"/>
    <w:rsid w:val="00DE742D"/>
    <w:rsid w:val="00DF1240"/>
    <w:rsid w:val="00DF29AD"/>
    <w:rsid w:val="00DF59A8"/>
    <w:rsid w:val="00E00703"/>
    <w:rsid w:val="00E11F4D"/>
    <w:rsid w:val="00E143C1"/>
    <w:rsid w:val="00E17128"/>
    <w:rsid w:val="00E228F6"/>
    <w:rsid w:val="00E31182"/>
    <w:rsid w:val="00E32334"/>
    <w:rsid w:val="00E325F8"/>
    <w:rsid w:val="00E37169"/>
    <w:rsid w:val="00E40DC0"/>
    <w:rsid w:val="00E421D1"/>
    <w:rsid w:val="00E42AB5"/>
    <w:rsid w:val="00E43B5E"/>
    <w:rsid w:val="00E44CA6"/>
    <w:rsid w:val="00E5042F"/>
    <w:rsid w:val="00E52A5D"/>
    <w:rsid w:val="00E542B1"/>
    <w:rsid w:val="00E554F3"/>
    <w:rsid w:val="00E6497C"/>
    <w:rsid w:val="00E67415"/>
    <w:rsid w:val="00E72FA8"/>
    <w:rsid w:val="00E758D2"/>
    <w:rsid w:val="00E87A31"/>
    <w:rsid w:val="00E960A0"/>
    <w:rsid w:val="00EA055C"/>
    <w:rsid w:val="00EA240F"/>
    <w:rsid w:val="00EA289E"/>
    <w:rsid w:val="00EA78CE"/>
    <w:rsid w:val="00EB4FF7"/>
    <w:rsid w:val="00EC0033"/>
    <w:rsid w:val="00EC28E0"/>
    <w:rsid w:val="00EC52F9"/>
    <w:rsid w:val="00ED7A49"/>
    <w:rsid w:val="00EE1334"/>
    <w:rsid w:val="00EE156A"/>
    <w:rsid w:val="00EE30CA"/>
    <w:rsid w:val="00EE5C2E"/>
    <w:rsid w:val="00EE6E66"/>
    <w:rsid w:val="00EF312A"/>
    <w:rsid w:val="00EF6F02"/>
    <w:rsid w:val="00EF742B"/>
    <w:rsid w:val="00F002EA"/>
    <w:rsid w:val="00F00E38"/>
    <w:rsid w:val="00F07AA2"/>
    <w:rsid w:val="00F107A8"/>
    <w:rsid w:val="00F10EB0"/>
    <w:rsid w:val="00F157DF"/>
    <w:rsid w:val="00F16D09"/>
    <w:rsid w:val="00F2342E"/>
    <w:rsid w:val="00F30E0F"/>
    <w:rsid w:val="00F31527"/>
    <w:rsid w:val="00F32E0C"/>
    <w:rsid w:val="00F37BB5"/>
    <w:rsid w:val="00F4134F"/>
    <w:rsid w:val="00F4170E"/>
    <w:rsid w:val="00F47320"/>
    <w:rsid w:val="00F5118E"/>
    <w:rsid w:val="00F52320"/>
    <w:rsid w:val="00F54CBC"/>
    <w:rsid w:val="00F577FE"/>
    <w:rsid w:val="00F603C1"/>
    <w:rsid w:val="00F60C40"/>
    <w:rsid w:val="00F67B9C"/>
    <w:rsid w:val="00F7127C"/>
    <w:rsid w:val="00F71EA0"/>
    <w:rsid w:val="00F74066"/>
    <w:rsid w:val="00F76443"/>
    <w:rsid w:val="00F77076"/>
    <w:rsid w:val="00F770B6"/>
    <w:rsid w:val="00F8164C"/>
    <w:rsid w:val="00F927BE"/>
    <w:rsid w:val="00F94E4D"/>
    <w:rsid w:val="00F95731"/>
    <w:rsid w:val="00F9596D"/>
    <w:rsid w:val="00F9712E"/>
    <w:rsid w:val="00FA0421"/>
    <w:rsid w:val="00FA696B"/>
    <w:rsid w:val="00FB0932"/>
    <w:rsid w:val="00FC005C"/>
    <w:rsid w:val="00FC0073"/>
    <w:rsid w:val="00FC2164"/>
    <w:rsid w:val="00FD0193"/>
    <w:rsid w:val="00FD6349"/>
    <w:rsid w:val="00FD7270"/>
    <w:rsid w:val="00FE5B7E"/>
    <w:rsid w:val="00FE5E82"/>
    <w:rsid w:val="00FE6B7C"/>
    <w:rsid w:val="00FE7BA2"/>
    <w:rsid w:val="00FF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42"/>
    <w:pPr>
      <w:ind w:left="720"/>
      <w:contextualSpacing/>
    </w:pPr>
  </w:style>
  <w:style w:type="paragraph" w:customStyle="1" w:styleId="ConsPlusNormal">
    <w:name w:val="ConsPlusNormal"/>
    <w:rsid w:val="00975C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49C517F06A9911D1FA1BB7C5847F27EB3FDAC3AA5645CA37E9A6C95485A1AD48DF8065912698FCA2CC7707FBAC2F060BE8D67B0CE1407AC0D2498B8l9l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9C517F06A9911D1FA1BB7C5847F27EB3FDAC3AA5645CA37E9A6C95485A1AD48DF8065912698FCA2CC7707FBAC2F060BE8D67B0CE1407AC0D2498B8l9l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5510-12FD-44EF-94EA-2C5F778E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cp:lastPrinted>2023-09-18T06:10:00Z</cp:lastPrinted>
  <dcterms:created xsi:type="dcterms:W3CDTF">2023-09-05T06:08:00Z</dcterms:created>
  <dcterms:modified xsi:type="dcterms:W3CDTF">2023-10-09T11:22:00Z</dcterms:modified>
</cp:coreProperties>
</file>