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Ночь музеев.</w:t>
      </w:r>
    </w:p>
    <w:p>
      <w:pPr>
        <w:pStyle w:val="Normal"/>
        <w:bidi w:val="0"/>
        <w:jc w:val="left"/>
        <w:rPr/>
      </w:pPr>
      <w:r>
        <w:rPr/>
        <w:br/>
        <w:t>2024 год объявлен в России Годом семьи. В Таборинском музее прошло мероприятие «Семейные ценности и реликвии». К его проведению оформлена выставка «Творчество Юлии Сергеевны Балыбердиной и Галины Ивановны Носовой» - это картины, вышитые крестом.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06540" cy="461264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6126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Юлия Сергеевна - многодетная мама: старшие дети - дочь Настя и сын Иван взрослые самостоятельные люди, Савелий учится в 7-м классе, Семён и Костя посещают детский сад. Юлия Сергеевна рассказала: "Каждую картину вышивала в течение года и больше. Очень мало времени остаётся на любимое увлечение. Картину "Мать и дитя" вышивала, когда была беременна одним из последних трёх сыночков. Медведица на фоне звёздного неба обозначает достаток в семье, а на 3-й картине вышита "Русская красавица".</w:t>
        <w:br/>
        <w:t>Такая красота, так искусно вышито мелким крестиком, не верится, что это творение рук человеческих!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286500" cy="57785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7785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Детские лица на вышитых Галиной Ивановной картинах просто завораживают своей красотой и реальностью. "Вышивала их ещё в молодости, сейчас зрение уже не то, 17 котиков вышито, на выставку принесла три, они символ тепла и домашнего уюта",- рассказала Галина Ивановна.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50965" cy="484632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48463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Методист музея Татьяна Евдокимовна Козлова начала своё выступление с вопроса: что такое для человека семья? Семья и семейные ценности всегда неразрывно связаны между собой и друг без друга не существуют...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46215" cy="491807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49180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Елена Викторовна Карманович поделилась своими наработками по поиску данных о предках по отцовской и материнской линиям, также о родственниках её мужа. Весь материал она объединила под заголовкам "Старая фотография". </w:t>
        <w:br/>
        <w:t>- С какого времени вы стали заниматься этой очень интересной и в то же время трудоёмкой темой?- задала я вопрос Елене Викторовне.</w:t>
        <w:br/>
        <w:t xml:space="preserve">- Уже больше пяти лет. И скорее всего интерес к этому возник благодаря рассказам моей бабушки Пелагеи Яковлевне Тарановой (в девичестве Шарковой), у которой была просто феноменальная память: она помнила всех родственников, жителей д. Антоновка, очень интересно рассказывала о них. Меня это всё увлекло, заинтересовало, я стала записывать рассказы бабушки, обращалась в местный архив, мне удалось найти много материалов о наших родственниках в похозяйственных книгах. Составила древа по фамилиям Олейников, Кузьмин, Шарков, Бармин, Таранов. Они жили в Антоновке и являются моими предками со стороны мамы и папы. Чем больше будем знать про род, тем он будет крепче , корни глубже и потомкам будет легче в жизни", - пришла к выводу Елена Викторовна. </w:t>
        <w:br/>
        <w:t>История древа Тарановы: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72125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t xml:space="preserve">Мой дедушка по линии матери Таранов Нестер Николаевич, передал мне оригинал фото моего прадеда - Таранова Николая Филипповича 1887г. р . Так как он на фотографии в военной форме, я исследовала базу данных участников первой мировой войны.Оказалось, что служил он в 402 пехотном Усть-Медведицком полку рядовым, был ранен 23.05.1916. </w:t>
        <w:br/>
        <w:t xml:space="preserve">На фото мой прадедушка сидит справа. Я пыталась определить род войск по внешнему виду и могу предположить, что он служил в кавалерийской дивизии (папахи и шинели), еще я прочитала, что присутствие пряжки на ремне говорит о том, что он был хорошим стрелком (пряжку выдавали только отличным стрелкам). </w:t>
        <w:br/>
        <w:t xml:space="preserve">У меня было желание определить, где сделано фото, но по нижней печати на снимке, не смогла. Нашла в интернете фотографию с таким же штемпелем, но написано: фотограф не установлен. </w:t>
        <w:br/>
        <w:t>От постоянных переохлаждений на войне он заболел туберкулезом и был направлен на лечение на курорты кавказских минеральных вод.</w:t>
        <w:br/>
        <w:t>В книге Е.Н.Жданович я прочитала, что по отчётам в области здравоохранения в 1926 году было предоставлено одно место проживающим на территории Таборинской волости для курортного лечения в Ливадии для туббольных и ревматиков. Думаю, что этим единственным больным, получившим такую возможность и был прадедушка Таранов Николай Филиппович, участник первой мировой войны.</w:t>
        <w:br/>
        <w:t>Его жена -Таранова (Кузьмина) Ульяна Константиновна 1887 г. р.</w:t>
        <w:br/>
        <w:t>Их дети:</w:t>
        <w:br/>
        <w:t>Аграфена (Регинья) 1915гр.,</w:t>
        <w:br/>
        <w:t>Григорий 1918 г.р, (отец Якова Таранова)</w:t>
        <w:br/>
        <w:t xml:space="preserve">Нестер 1924 гр. (мой дедушка), </w:t>
        <w:br/>
        <w:t xml:space="preserve">Екатерина 1928г.р. </w:t>
        <w:br/>
        <w:t>С ними постоянно проживала сестра прадедушки - Мария Филипповна 1899 г.р., замуж не выходила. Она была глубоко верующим человеком. Занималась рукоделием, вышивкой. Помогала растить детей, в быту была совершенно неприхотливым и скромным человеком.</w:t>
        <w:br/>
        <w:t>Данные о составе семьи я взяла из похозяйственных книг, хранящихся в архиве Таборинского муниципального района.</w:t>
        <w:br/>
        <w:t>Мои предки (по линии мамы- Тарановы) прибыли на Урал из Витебской губернии Городокского уезда Старинской волости деревни Хмылевки (приход Меховский) 11.05.1906 года. Об этом я узнала из выписки Тобольского государственного архива о переселении. На участке Антоновском Таборинской волости Туринского уезда Тобольской губернии была выделена земля на 4 души ( мужского пола).</w:t>
        <w:br/>
        <w:t xml:space="preserve">Состав семьи: </w:t>
        <w:br/>
        <w:t xml:space="preserve">Таранов Филипп Иванович 1857 г.р.(49 лет), </w:t>
        <w:br/>
        <w:t xml:space="preserve">его жена Таранова Елена Дмитриевна 1856 (50лет) </w:t>
        <w:br/>
        <w:t xml:space="preserve">их дети: Федор (24года), </w:t>
        <w:br/>
        <w:t xml:space="preserve">Артемий (19лет), </w:t>
        <w:br/>
        <w:t xml:space="preserve">Николай ( 17 лет), </w:t>
        <w:br/>
        <w:t>Наталья (16 лет),</w:t>
        <w:br/>
        <w:t xml:space="preserve">Татьяна (13 лет), </w:t>
        <w:br/>
        <w:t xml:space="preserve">Марья (8лет), </w:t>
        <w:br/>
        <w:t>Агриппина (4 года).</w:t>
        <w:br/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5255" cy="48723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8723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Галина Ивановна Носова принесла фотографии отца Ивана Петровича Перевалова, участника Великой Отечественной войны и рассказала о его военной юности: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048250" cy="73342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18 лет он был призван на военную службу: призван в армию Махневским РВК Свердловской области с 15 августа 1942 года и направлен в 4 отдельный учебный полк курсантом на должность командира отделения связи. 6 ноября 1942 года при 4 отдельном учебном полку принял военную присягу, обучение проходил с августа 1942 по август 1943г. Звание - старший сержант. В Великой Отечественной войне с августа 1943 года по 9 мая 1945 года: сначала воевал в составе 897 стрелкового полка - в должности командира отделения связи, 19 октября 1943 года был тяжело ранен в левое плечо, находился на излечении в госпитале с октября 1943 года по май 1944 года, после выздоровления продолжил воевать в составе 441 стрелкового полка опять же в должности командира отделения связи. 13 апреля 1945 года получил ранение правой руки.</w:t>
        <w:br/>
        <w:t>За мужество и отвагу, проявленные в боях против фашистских захватчиков и выполнение боевых задач, старший сержант Перевалов Иван Петрович был награждён двумя медалями «За отвагу» и медалью «За победу над Германией». В год (в 1985 году) ухода из жизни был награждён орденом Отечественной войны 2-й степени.</w:t>
        <w:br/>
        <w:t xml:space="preserve">С мая 1944 года воевал в 441 стрелковом полку. </w:t>
        <w:br/>
        <w:t xml:space="preserve">Война закончилась, а Иван Петрович находился на службе до марта 1947 года в 359 стрелковом полку командиром отделения связи. </w:t>
        <w:br/>
        <w:t>Вот один из подвигов, за который Иван Петрович был награждён медалью «За отвагу»: "26 апреля 1945 года в деревне Кана (Германия) умело командовал своим отделением, проявляя личное мужество и отвагу, стойко отражал многочисленные атаки противника, не допуская врага к нашим боевым порядкам».</w:t>
        <w:br/>
        <w:t>Дочь Галина Ивановна рассказала об отце: «В послевоенные годы папа окончил Всесоюзный заочный кредитный техникум и работал на разных должностях в отделениях Государственного банка: в Верхотурском, Алапаевском, Тугулымском районах. С октября 1961 года работал управляющим Таборинским отделением Госбанка. Папа получил две награды за мирный труд: «За доблестный труд во знаменование 100-летия со дня рождения В. И. Ленина» и медаль «Ветеран труда» за долголетний добросовестный труд".</w:t>
        <w:br/>
        <w:t>Славные воины! Вечная слава им и благодарность за подвиги, совершённые в годы Великой Отечественной войны!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37935" cy="476123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7612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  <w:t>Старые фотографии, ставшие реликвиями.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355715" cy="477456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47745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Фотографии-реликвии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81475" cy="732472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Мария Егоровна Прохорова рассказала интересную историю этого деревянного корытца, которому уже 78 лет: "В сентябре в семье моих родителей - Егора Сидоровича и Анны Егоровны Артемёнок ждали первенца, папа пришёл с войны с очень тяжёлым ранением руки: долгие годы выходили осколки и раздробленные кости.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562475" cy="6515100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5151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Корытце для купания ожидаемого малыша изготовил мой дедушка - Сидор Иванович Артемёнок. Этим первенцем оказалась я. А вообще через купание в этом корытце прошли три поколения из нашей семьи: мои три брата и младшая сестра, две дочки и внучки. Корытце последние годы за ненадобностью хранилось во дворе под крышей, пока о нём не узнала Татьяна Евдокимовна. И вот наша семейная реликвия оказалась в музее".</w:t>
        <w:br/>
        <w:t xml:space="preserve">Огромное спасибо Марии Егоровне Прохоровой, Галине Ивановне Носовой, Елене Викторовне Карманович за столь содержательные выступления на мероприятии "Ночь музеев", спасибо всем участникам праздника за создание внимательного, тёплого и уважительного отношения к выступавшим и друг к другу. </w:t>
        <w:br/>
        <w:t xml:space="preserve">Огромная благодарность мастерицам вышивки - Галине Ивановне Носовой и Юлии Сергеевне Балыбердиной за предоставленные на выставку работы! </w:t>
      </w:r>
    </w:p>
    <w:p>
      <w:pPr>
        <w:pStyle w:val="Style17"/>
        <w:bidi w:val="0"/>
        <w:spacing w:before="0" w:after="0"/>
        <w:jc w:val="left"/>
        <w:rPr/>
      </w:pPr>
      <w:r>
        <w:rPr/>
        <w:br/>
        <w:t>Материал подготовила и опубликовала методист музея Татьяна Козлова.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5056260940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5056277068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5046317388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5056312140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5054453836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5056422476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5054393420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5056514892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5056541516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75056643404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75055134284&amp;st.layer.type=FRIEND&amp;st.layer.sphotoIds=975056260940%3B975056277068%3B975046317388%3B975056312140%3B975054453836%3B975056422476%3B975054393420%3B975056514892%3B975056541516%3B975056643404%3B975055134284&amp;st.cmd=friendStatuses&amp;st.friendId=573951914316&amp;st.layer.lg.lsrc=UNKNOWN&amp;st._aid=StatusLayerReshare_openPhotoLayer&amp;st.layer.lg.lsrc=UNKNOWN" TargetMode="External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LibreOffice/7.4.5.1$Linux_X86_64 LibreOffice_project/40$Build-1</Application>
  <AppVersion>15.0000</AppVersion>
  <Pages>12</Pages>
  <Words>1234</Words>
  <Characters>7242</Characters>
  <CharactersWithSpaces>8485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2024-05-22T18:10:50Z</dcterms:created>
  <dc:creator/>
  <dc:description/>
  <dc:language>ru-RU</dc:language>
  <cp:lastModifiedBy/>
  <dcterms:modified xsi:type="dcterms:W3CDTF">2024-05-22T18:45:42Z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