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9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УРОКИ МУЖЕСТВА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✨️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23 июня в Таборинском музее прошло важное и по-настоящему трогательное событие: патриотический час в зале боевой славы посетили ребята из Таборинской школы, а следом — учащиеся Кузнецовской школы. Для многих школьников этот день стал настоящим уроком мужества и памяти: они смогли буквально прикоснуться к страницам военной истории нашей страны и родного Таборинского края.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⭐️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Центральной темой экскурсии стала героическая оборона Брестской крепости — одна из самых ярких и трагических страниц начала Великой Отечественной войны. Экскурсовод рассказал ребятам о беспримерном мужестве защитников крепости: оказавшись в окружении, испытывая острую нехватку боеприпасов и продовольствия, они продолжали сражаться до последнего. Эта история заставила школьников по</w:t>
        <w:noBreakHyphen/>
        <w:t>новому взглянуть на само понятие подвига — не как на строчку в учебнике, а как на ежедневный выбор людей, стоявших насмерть за Родину.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⭐️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Особое впечатление на детей произвела копия боевого Знамени 393</w:t>
        <w:noBreakHyphen/>
        <w:t>го отдельного зенитно</w:t>
        <w:noBreakHyphen/>
        <w:t>артиллерийского дивизиона — символа стойкости и боевого братства. С замиранием сердца ребята слушали рассказ о пути этого знамени, об испытаниях, выпавших на долю воинов дивизиона, и о том, как судьба каждого подразделения вплетается в общую историю Великой Победы.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⭐️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Не менее сильным эмоциональным акцентом стала гильза с землёй из Брестской крепости. Земля, привезённая из места ожесточённых боёв, словно хранит в себе отголоски тех страшных дней: она буквально обагрена кровью защитников крепости. Для ребят эти экспонаты стали не просто предметами из прошлого, а живой связью поколений, напоминанием о цене Победы.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⭐️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Особую ценность реликвиям придаёт история их появления в музее. Знамя и гильзу с землёй передали члены первичной организации ветеранов МО МВД России «Тавдинский» — Татьяна Степановна Кузнецова и Сергей Евгеньевич Воронов. Они вручили реликвии заместителю главы Таборинского района Наталье Александровне Малевич, после чего артефакты поступили в музей при Центральной библиотеке Таборинского сельского поселения Этот жест — не просто пополнение коллекции, а важный воспитательный посыл для молодёжи: память о подвиге предков должна бережно храниться и передаваться дальше.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⭐️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В ходе экскурсии школьники узнали и о легендарной истории самого Знамени 393</w:t>
        <w:noBreakHyphen/>
        <w:t>го дивизиона. Дивизион героически защищал Брестскую крепость. Чтобы знамя не досталось врагу, 30 июня 1941 года защитники (младший сержант Р.К.Семенюк, рядовые И.Д.Фольварков и Тарасов) спрятали его в одном из казематов Восточного форта Кобринского укрепления. Так была сохранена не только материальная реликвия, но и воинская честь подразделения.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⭐️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Спустя годы, 27 сентября 1956 года, знамя было найдено во время раскопок, которые велись по указанию Р.К. Семенюка. Артефакт лежал на соломенной подстилке в глинобитном полу каземата на глубине 50 см, обёрнутый двумя чехлами (брезентовым и шёлковым) и накрытый сверху оцинкованным ведром. Чехлы со временем сгнили, но само знамя сохранилось достаточно хорошо. Сегодня оригинал представлен в экспозиции «Оборона Восточного форта» мемориального комплекса, а его копия помогает рассказывать эту историю в самых разных уголках страны.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⭐️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За оборону крепости летом 1941 года и за спасение знамени Родион Ксенофонтович Семенюк был награждён орденом Красного Знамени и ценным подарком. Его поступок — яркий пример того, как личная ответственность и верность долгу становятся частью большой истории.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‼️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Экскурсия произвела на школьников сильное впечатление. Многие признались, что раньше не задумывались, насколько тесно история Великой Отечественной войны связана с их родным краем. Теперь ребята увидели: героизм и самоотверженность — это не абстрактные понятия, а реальные судьбы земляков, которые защищали Родину и подарили будущим поколениям мирное небо над головой.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☝️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Знамя 393</w:t>
        <w:noBreakHyphen/>
        <w:t>го отдельного зенитно</w:t>
        <w:noBreakHyphen/>
        <w:t>артиллерийского дивизиона по праву считается легендарной реликвией. Теперь его копия и гильза с землёй будут храниться в Таборинском музее. Это не просто предметы прошлого — это голоса тех, кто сражался и победил. Очень важно сохранять эту историю и передавать её дальше: чтобы новые поколения знали, какой ценой досталась Победа, и чтобы подвиг защитников Родины никогда не был забыт.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br/>
      </w:r>
      <w:hyperlink r:id="rId2">
        <w:r>
          <w:rPr>
            <w:strike w:val="false"/>
            <w:dstrike w:val="false"/>
            <w:color w:val="2A5885"/>
            <w:u w:val="none"/>
            <w:effect w:val="none"/>
          </w:rPr>
          <w:t>#ТМЦБТСП</w:t>
        </w:r>
      </w:hyperlink>
      <w:r>
        <w:rPr/>
        <w:br/>
      </w:r>
      <w:hyperlink r:id="rId3">
        <w:r>
          <w:rPr>
            <w:strike w:val="false"/>
            <w:dstrike w:val="false"/>
            <w:color w:val="2A5885"/>
            <w:u w:val="none"/>
            <w:effect w:val="none"/>
          </w:rPr>
          <w:t>#Хранителиистории</w:t>
        </w:r>
      </w:hyperlink>
      <w:r>
        <w:rPr/>
        <w:br/>
      </w:r>
      <w:hyperlink r:id="rId4">
        <w:r>
          <w:rPr>
            <w:strike w:val="false"/>
            <w:dstrike w:val="false"/>
            <w:color w:val="2A5885"/>
            <w:u w:val="none"/>
            <w:effect w:val="none"/>
          </w:rPr>
          <w:t>#ВестникиВремени</w:t>
        </w:r>
      </w:hyperlink>
      <w:r>
        <w:rPr/>
        <w:t xml:space="preserve"> 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76694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76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458335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5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815975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8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9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pple-system">
    <w:altName w:val="BlinkMacSystemFont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search/statuses?q=%23&#1058;&#1052;&#1062;&#1041;&#1058;&#1057;&#1055;" TargetMode="External"/><Relationship Id="rId3" Type="http://schemas.openxmlformats.org/officeDocument/2006/relationships/hyperlink" Target="https://vk.com/search/statuses?q=%23&#1061;&#1088;&#1072;&#1085;&#1080;&#1090;&#1077;&#1083;&#1080;&#1080;&#1089;&#1090;&#1086;&#1088;&#1080;&#1080;" TargetMode="External"/><Relationship Id="rId4" Type="http://schemas.openxmlformats.org/officeDocument/2006/relationships/hyperlink" Target="https://vk.com/search/statuses?q=%23&#1042;&#1077;&#1089;&#1090;&#1085;&#1080;&#1082;&#1080;&#1042;&#1088;&#1077;&#1084;&#1077;&#1085;&#1080;" TargetMode="Externa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fontTable" Target="fontTable.xml"/><Relationship Id="rId1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LibreOffice/6.4.2.2$Windows_X86_64 LibreOffice_project/4e471d8c02c9c90f512f7f9ead8875b57fcb1ec3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2026-06-26T10:53:08Z</dcterms:created>
  <dc:creator/>
  <dc:description/>
  <dc:language>ru-RU</dc:language>
  <cp:lastModifiedBy/>
  <dcterms:modified xsi:type="dcterms:W3CDTF">2026-06-26T11:26:17Z</dcterms:modified>
  <cp:revision>2</cp:revision>
  <dc:subject/>
  <dc:title/>
</cp:coreProperties>
</file>