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  <w:t xml:space="preserve">                                                </w:t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 xml:space="preserve">Игра - путешествие </w:t>
      </w:r>
    </w:p>
    <w:p>
      <w:pPr>
        <w:pStyle w:val="Normal"/>
        <w:rPr>
          <w:rFonts w:ascii="Arial" w:hAnsi="Arial" w:cs="Arial"/>
          <w:b/>
          <w:b/>
          <w:color w:val="000000"/>
          <w:sz w:val="32"/>
          <w:szCs w:val="21"/>
          <w:shd w:fill="FFFFFF" w:val="clear"/>
        </w:rPr>
      </w:pPr>
      <w:r>
        <w:rPr>
          <w:rFonts w:cs="Arial" w:ascii="Arial" w:hAnsi="Arial"/>
          <w:b/>
          <w:color w:val="000000"/>
          <w:sz w:val="32"/>
          <w:szCs w:val="21"/>
          <w:shd w:fill="FFFFFF" w:val="clear"/>
        </w:rPr>
        <w:t xml:space="preserve">                </w:t>
      </w:r>
      <w:r>
        <w:rPr>
          <w:rFonts w:cs="Arial" w:ascii="Arial" w:hAnsi="Arial"/>
          <w:b/>
          <w:color w:val="000000"/>
          <w:sz w:val="32"/>
          <w:szCs w:val="21"/>
          <w:shd w:fill="FFFFFF" w:val="clear"/>
        </w:rPr>
        <w:t>"Был хлеб всегда в почете на Руси"</w:t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>
          <w:rFonts w:cs="Arial" w:ascii="Arial" w:hAnsi="Arial"/>
          <w:color w:val="000000"/>
          <w:sz w:val="21"/>
          <w:szCs w:val="21"/>
          <w:shd w:fill="FFFFFF" w:val="clear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  <w:shd w:fill="FFFFFF" w:val="clear"/>
        </w:rPr>
      </w:pPr>
      <w:r>
        <w:rPr/>
        <w:drawing>
          <wp:inline distT="0" distB="0" distL="0" distR="0">
            <wp:extent cx="190500" cy="190500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✨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💫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 xml:space="preserve">20 октября в детском отделении МКУК "ЦБ ТСП" прошло первое платное мероприятие. 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Рисунок 4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👫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90500" cy="190500"/>
            <wp:effectExtent l="0" t="0" r="0" b="0"/>
            <wp:docPr id="5" name="Рисунок 5" descr="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👬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Игра - путешествие "Был хлеб всегда в почете на Руси"</w:t>
      </w:r>
      <w:r>
        <w:rPr/>
        <w:drawing>
          <wp:inline distT="0" distB="0" distL="0" distR="0">
            <wp:extent cx="190500" cy="190500"/>
            <wp:effectExtent l="0" t="0" r="0" b="0"/>
            <wp:docPr id="6" name="Рисунок 6" descr="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🍞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 xml:space="preserve"> познакомил участников мероприятия с историей хлеба.Участники ответили на вопросы викторины, провели дегустацию хлеба,проговорили чистоговорки, собрали правильно пословицы о хлебе, спели вместе песню "Хлеб всему голова".</w:t>
      </w:r>
      <w:r>
        <w:rPr>
          <w:rFonts w:cs="Arial" w:ascii="Arial" w:hAnsi="Arial"/>
          <w:color w:val="000000"/>
          <w:sz w:val="21"/>
          <w:szCs w:val="21"/>
        </w:rPr>
        <w:br/>
      </w:r>
      <w:r>
        <w:rPr>
          <w:rFonts w:cs="Arial" w:ascii="Arial" w:hAnsi="Arial"/>
          <w:color w:val="000000"/>
          <w:sz w:val="21"/>
          <w:szCs w:val="21"/>
          <w:shd w:fill="FFFFFF" w:val="clear"/>
        </w:rPr>
        <w:t>Данное мероприятие является платным, но при этом мы предлагаем удобную опцию оплаты с помощью Пушкинской карты.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inline distT="0" distB="0" distL="0" distR="0">
            <wp:extent cx="5940425" cy="4455160"/>
            <wp:effectExtent l="0" t="0" r="0" b="0"/>
            <wp:docPr id="7" name="Рисунок 7" descr="collag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ollage (7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1929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192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LibreOffice/7.4.5.1$Linux_X86_64 LibreOffice_project/40$Build-1</Application>
  <AppVersion>15.0000</AppVersion>
  <Pages>1</Pages>
  <Words>73</Words>
  <Characters>447</Characters>
  <CharactersWithSpaces>584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2023-10-20T13:05:00Z</dcterms:created>
  <dc:creator>Detskaia</dc:creator>
  <dc:description/>
  <dc:language>ru-RU</dc:language>
  <cp:lastModifiedBy/>
  <dcterms:modified xsi:type="dcterms:W3CDTF">2023-10-22T17:10:12Z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