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6C" w:rsidRDefault="00B42C6C" w:rsidP="00B42C6C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B42C6C" w:rsidRPr="00DF4680" w:rsidRDefault="00B42C6C" w:rsidP="00B42C6C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 w:rsidRPr="00DF4680">
        <w:rPr>
          <w:b/>
          <w:sz w:val="32"/>
          <w:szCs w:val="32"/>
        </w:rPr>
        <w:t>Информационный  отчет    за    февраль</w:t>
      </w:r>
    </w:p>
    <w:p w:rsidR="00B42C6C" w:rsidRPr="00DF4680" w:rsidRDefault="00DF4680" w:rsidP="00B42C6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  <w:r w:rsidR="00B42C6C" w:rsidRPr="00DF4680">
        <w:rPr>
          <w:rFonts w:ascii="Arial" w:hAnsi="Arial" w:cs="Arial"/>
          <w:b/>
          <w:sz w:val="32"/>
          <w:szCs w:val="32"/>
        </w:rPr>
        <w:t>Детского отделения  МКУК  "ЦБ  ТСП"</w:t>
      </w:r>
    </w:p>
    <w:p w:rsidR="00B42C6C" w:rsidRPr="00DF4680" w:rsidRDefault="00B42C6C" w:rsidP="00B42C6C">
      <w:pPr>
        <w:rPr>
          <w:rFonts w:ascii="Arial" w:hAnsi="Arial" w:cs="Arial"/>
          <w:color w:val="2E2F33"/>
          <w:shd w:val="clear" w:color="auto" w:fill="FFFFFF"/>
        </w:rPr>
      </w:pPr>
      <w:r w:rsidRPr="00DF4680">
        <w:rPr>
          <w:rFonts w:ascii="Arial" w:hAnsi="Arial" w:cs="Arial"/>
          <w:color w:val="2E2F33"/>
          <w:shd w:val="clear" w:color="auto" w:fill="FFFFFF"/>
        </w:rPr>
        <w:t>4.02  В читальном зале детского отделения оформлена стена памяти "Участники СВО".</w:t>
      </w:r>
    </w:p>
    <w:p w:rsidR="00B42C6C" w:rsidRDefault="00B42C6C" w:rsidP="00B42C6C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5940425" cy="2792095"/>
            <wp:effectExtent l="19050" t="0" r="3175" b="0"/>
            <wp:docPr id="11" name="Рисунок 10" descr="IMG_20260208_1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8_1815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16" w:rsidRPr="00DF4680" w:rsidRDefault="00DF4680" w:rsidP="00B42C6C">
      <w:pPr>
        <w:rPr>
          <w:rFonts w:ascii="Arial" w:hAnsi="Arial" w:cs="Arial"/>
          <w:color w:val="2E2F33"/>
          <w:shd w:val="clear" w:color="auto" w:fill="FFFFFF"/>
        </w:rPr>
      </w:pPr>
      <w:r w:rsidRPr="00DF4680">
        <w:rPr>
          <w:rFonts w:ascii="Arial" w:hAnsi="Arial" w:cs="Arial"/>
          <w:color w:val="2E2F33"/>
          <w:shd w:val="clear" w:color="auto" w:fill="FFFFFF"/>
        </w:rPr>
        <w:t>5.02Сталинградская битва — одно из величайших сражений Великой Отечественной войны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color w:val="2E2F33"/>
          <w:shd w:val="clear" w:color="auto" w:fill="FFFFFF"/>
        </w:rPr>
        <w:t xml:space="preserve">Сталинградская битва длилась 200 дней и ночей (17 июля 1942 – 2 февраля 1943 гг.) и проходила на огромной территории – свыше 100 000 кв.км. В отдельные периоды битвы в ней участвовало около 2 млн. человек с обеих сторон, до 2 тыс. танков, до 2 000 самолетов и до 26 тыс. орудий и минометов. 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color w:val="2E2F33"/>
          <w:shd w:val="clear" w:color="auto" w:fill="FFFFFF"/>
        </w:rPr>
        <w:t>В библиотеке прошел урок мужества "По следам Сталинградской битвы" .Вспомнили основные моменты этой битвы, посмотрели сюжет фильма .</w:t>
      </w:r>
    </w:p>
    <w:p w:rsidR="00DF4680" w:rsidRDefault="00DF4680" w:rsidP="00B42C6C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752725" cy="2073255"/>
            <wp:effectExtent l="19050" t="0" r="9525" b="0"/>
            <wp:docPr id="1" name="Рисунок 1" descr="🔥 Сталинградская битва — одно из величайших сражений Великой Отечественной  войны - 97644865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 Сталинградская битва — одно из величайших сражений Великой Отечественной  войны - 9764486506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5306" cy="2066182"/>
            <wp:effectExtent l="19050" t="0" r="2694" b="0"/>
            <wp:docPr id="7" name="Рисунок 4" descr="🔥 Сталинградская битва — одно из величайших сражений Великой Отечественной  войны - 97644864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🔥 Сталинградская битва — одно из величайших сражений Великой Отечественной  войны - 9764486488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57" cy="20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0" w:rsidRDefault="00B42C6C" w:rsidP="00B42C6C">
      <w:pPr>
        <w:rPr>
          <w:rFonts w:ascii="Arial" w:hAnsi="Arial" w:cs="Arial"/>
          <w:color w:val="2E2F33"/>
          <w:shd w:val="clear" w:color="auto" w:fill="FFFFFF"/>
        </w:rPr>
      </w:pPr>
      <w:r w:rsidRPr="00DF4680">
        <w:rPr>
          <w:rFonts w:ascii="Arial" w:hAnsi="Arial" w:cs="Arial"/>
          <w:color w:val="2E2F33"/>
          <w:shd w:val="clear" w:color="auto" w:fill="FFFFFF"/>
        </w:rPr>
        <w:t xml:space="preserve">      </w:t>
      </w:r>
      <w:r w:rsidR="00DF4680">
        <w:rPr>
          <w:rFonts w:ascii="Arial" w:hAnsi="Arial" w:cs="Arial"/>
          <w:color w:val="2E2F33"/>
          <w:shd w:val="clear" w:color="auto" w:fill="FFFFFF"/>
        </w:rPr>
        <w:t>5.02 Оформлена папка- передвижка "Народы России" по выставке в окне и читатели просматривают ее с целью ознакомиться с разными народами.</w:t>
      </w:r>
    </w:p>
    <w:p w:rsidR="00B42C6C" w:rsidRPr="00DF4680" w:rsidRDefault="00B42C6C" w:rsidP="00B42C6C">
      <w:pPr>
        <w:rPr>
          <w:rFonts w:ascii="Arial" w:hAnsi="Arial" w:cs="Arial"/>
          <w:color w:val="2E2F33"/>
          <w:shd w:val="clear" w:color="auto" w:fill="FFFFFF"/>
        </w:rPr>
      </w:pPr>
      <w:r w:rsidRPr="00DF4680">
        <w:rPr>
          <w:rFonts w:ascii="Arial" w:hAnsi="Arial" w:cs="Arial"/>
          <w:color w:val="2E2F33"/>
          <w:shd w:val="clear" w:color="auto" w:fill="FFFFFF"/>
        </w:rPr>
        <w:t xml:space="preserve"> 6.02 В России 2026-й год посвящен укреплению дружбы и взаимопонимания между народами, населяющими нашу страну.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noProof/>
        </w:rPr>
        <w:lastRenderedPageBreak/>
        <w:t xml:space="preserve">       В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ыставка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 xml:space="preserve"> в окне "Народы России" призванная стать настоящим путешествием по бескрайним просторам нашей Родины и ее удивительному национальному многообразию.</w:t>
      </w:r>
    </w:p>
    <w:p w:rsidR="00B42C6C" w:rsidRDefault="00B42C6C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33650" cy="1907753"/>
            <wp:effectExtent l="19050" t="0" r="0" b="0"/>
            <wp:docPr id="2" name="Рисунок 1" descr="IMG_20260206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638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400300" cy="1983613"/>
            <wp:effectExtent l="19050" t="0" r="0" b="0"/>
            <wp:docPr id="3" name="Рисунок 2" descr="IMG_20260206_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439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023" cy="198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6C" w:rsidRDefault="00B42C6C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649454" cy="2190750"/>
            <wp:effectExtent l="19050" t="0" r="7896" b="0"/>
            <wp:docPr id="4" name="Рисунок 3" descr="IMG_20260206_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741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118" cy="21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1642282" cy="2181225"/>
            <wp:effectExtent l="19050" t="0" r="0" b="0"/>
            <wp:docPr id="5" name="Рисунок 4" descr="IMG_20260206_17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741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943" cy="218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6C" w:rsidRPr="00DF4680" w:rsidRDefault="00B42C6C" w:rsidP="00B42C6C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</w:t>
      </w:r>
      <w:r w:rsidRPr="00DF4680">
        <w:rPr>
          <w:rFonts w:ascii="Arial" w:hAnsi="Arial" w:cs="Arial"/>
          <w:color w:val="2E2F33"/>
          <w:shd w:val="clear" w:color="auto" w:fill="FFFFFF"/>
        </w:rPr>
        <w:t>8 февраля в Центральной библиотеке прошла прямая трансляция концерта "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Поллианна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>" из Свердловской филармонии.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noProof/>
        </w:rPr>
        <w:t xml:space="preserve">      </w:t>
      </w:r>
      <w:r w:rsidRPr="00DF4680">
        <w:rPr>
          <w:rFonts w:ascii="Arial" w:hAnsi="Arial" w:cs="Arial"/>
          <w:color w:val="2E2F33"/>
          <w:shd w:val="clear" w:color="auto" w:fill="FFFFFF"/>
        </w:rPr>
        <w:t xml:space="preserve">У нас была великолепная возможность послушать концерт в исполнении Виктории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Толстогановой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 xml:space="preserve"> совместно с уральским молодежным оркестром.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noProof/>
        </w:rPr>
        <w:t xml:space="preserve">       </w:t>
      </w:r>
      <w:r w:rsidRPr="00DF4680">
        <w:rPr>
          <w:rFonts w:ascii="Arial" w:hAnsi="Arial" w:cs="Arial"/>
          <w:color w:val="2E2F33"/>
          <w:shd w:val="clear" w:color="auto" w:fill="FFFFFF"/>
        </w:rPr>
        <w:t xml:space="preserve">Историю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Элинор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 xml:space="preserve"> Портер о девочке, которая верила в лучшее в любых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обстоятельствах.Поллианна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 xml:space="preserve"> видит во всем только хорошее, и приглашает поиграть всех в радость и найти светлую сторону даже в самых сложных ситуациях.</w:t>
      </w:r>
    </w:p>
    <w:p w:rsidR="00B42C6C" w:rsidRDefault="00B42C6C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00350" cy="1575141"/>
            <wp:effectExtent l="19050" t="0" r="0" b="0"/>
            <wp:docPr id="8" name="Рисунок 7" descr="IMG_20260130_130355_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30_130355_9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752725" cy="2045932"/>
            <wp:effectExtent l="19050" t="0" r="9525" b="0"/>
            <wp:docPr id="10" name="Рисунок 9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4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6C" w:rsidRPr="00DF4680" w:rsidRDefault="003B4616" w:rsidP="00B42C6C">
      <w:pPr>
        <w:rPr>
          <w:rFonts w:ascii="Arial" w:hAnsi="Arial" w:cs="Arial"/>
          <w:color w:val="2E2F33"/>
          <w:shd w:val="clear" w:color="auto" w:fill="FFFFFF"/>
        </w:rPr>
      </w:pPr>
      <w:r w:rsidRPr="00DF4680">
        <w:rPr>
          <w:rFonts w:ascii="Arial" w:hAnsi="Arial" w:cs="Arial"/>
          <w:color w:val="2E2F33"/>
          <w:shd w:val="clear" w:color="auto" w:fill="FFFFFF"/>
        </w:rPr>
        <w:t xml:space="preserve"> 11 .02 17 февраля 1906г.-день рождение Агнии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Барто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>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color w:val="2E2F33"/>
          <w:shd w:val="clear" w:color="auto" w:fill="FFFFFF"/>
        </w:rPr>
        <w:t>Первые свои стихи написала в четыре года.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color w:val="2E2F33"/>
          <w:shd w:val="clear" w:color="auto" w:fill="FFFFFF"/>
        </w:rPr>
        <w:t>Написала более 700 стихов.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rFonts w:ascii="Arial" w:hAnsi="Arial" w:cs="Arial"/>
          <w:color w:val="2E2F33"/>
          <w:shd w:val="clear" w:color="auto" w:fill="FFFFFF"/>
        </w:rPr>
        <w:lastRenderedPageBreak/>
        <w:t>Ее произведения переведены на 86 языки мира.</w:t>
      </w:r>
      <w:r w:rsidRPr="00DF4680">
        <w:rPr>
          <w:rFonts w:ascii="Arial" w:hAnsi="Arial" w:cs="Arial"/>
          <w:color w:val="2E2F33"/>
        </w:rPr>
        <w:br/>
      </w:r>
      <w:r w:rsidRPr="00DF4680">
        <w:rPr>
          <w:noProof/>
        </w:rPr>
        <w:t xml:space="preserve">      </w:t>
      </w:r>
      <w:r w:rsidRPr="00DF4680">
        <w:rPr>
          <w:rFonts w:ascii="Arial" w:hAnsi="Arial" w:cs="Arial"/>
          <w:color w:val="2E2F33"/>
          <w:shd w:val="clear" w:color="auto" w:fill="FFFFFF"/>
        </w:rPr>
        <w:t xml:space="preserve">К юбилею детской писательницы Агнии Львовны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Барто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 xml:space="preserve"> в средней группе детского сада прошла литературная карусель "В стране веселого детства". Ребята познакомились с поэзией Агнии </w:t>
      </w:r>
      <w:proofErr w:type="spellStart"/>
      <w:r w:rsidRPr="00DF4680">
        <w:rPr>
          <w:rFonts w:ascii="Arial" w:hAnsi="Arial" w:cs="Arial"/>
          <w:color w:val="2E2F33"/>
          <w:shd w:val="clear" w:color="auto" w:fill="FFFFFF"/>
        </w:rPr>
        <w:t>Барто</w:t>
      </w:r>
      <w:proofErr w:type="spellEnd"/>
      <w:r w:rsidRPr="00DF4680">
        <w:rPr>
          <w:rFonts w:ascii="Arial" w:hAnsi="Arial" w:cs="Arial"/>
          <w:color w:val="2E2F33"/>
          <w:shd w:val="clear" w:color="auto" w:fill="FFFFFF"/>
        </w:rPr>
        <w:t>. Всем известные стихи "Мишка", "Бычок", "Зайка", "Самолет", "Грузовик" , "Мячик" , сложили картинки, посмотрели мультфильм "Снегирь" и конечно же поиграли с игрушками.</w:t>
      </w:r>
    </w:p>
    <w:p w:rsidR="003B4616" w:rsidRDefault="003B4616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82993" cy="2095500"/>
            <wp:effectExtent l="19050" t="0" r="0" b="0"/>
            <wp:docPr id="12" name="Рисунок 11" descr="IMG_20260211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16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9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905125" cy="2187461"/>
            <wp:effectExtent l="19050" t="0" r="9525" b="0"/>
            <wp:docPr id="13" name="Рисунок 12" descr="IMG_20260211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18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16" w:rsidRDefault="003B4616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81300" cy="2094225"/>
            <wp:effectExtent l="19050" t="0" r="0" b="0"/>
            <wp:docPr id="18" name="Рисунок 17" descr="IMG_20260211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2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781300" cy="2094225"/>
            <wp:effectExtent l="19050" t="0" r="0" b="0"/>
            <wp:docPr id="19" name="Рисунок 18" descr="IMG_20260211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3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16" w:rsidRDefault="003B4616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47975" cy="2144429"/>
            <wp:effectExtent l="19050" t="0" r="9525" b="0"/>
            <wp:docPr id="20" name="Рисунок 19" descr="IMG_20260211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3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847975" cy="2144429"/>
            <wp:effectExtent l="19050" t="0" r="9525" b="0"/>
            <wp:docPr id="21" name="Рисунок 20" descr="IMG_20260211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37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16" w:rsidRDefault="003B4616" w:rsidP="00B42C6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90950" cy="2854458"/>
            <wp:effectExtent l="19050" t="0" r="0" b="0"/>
            <wp:docPr id="22" name="Рисунок 21" descr="IMG_20260211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39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4DE" w:rsidRDefault="00DF468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Книгоноша. 12 февраля в детский сад прибыла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книгоноша.Ребята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выбирали книги о защитниках Отечества, стихи Агнии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Барто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мультяшные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истории, книжки с мягкими страничками, книжки с панорамными иллюстрациями, книжки- игрушки.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Каждый ребенок нашел для себя книгу по душе.</w:t>
      </w:r>
    </w:p>
    <w:p w:rsidR="00DF4680" w:rsidRDefault="00DF4680">
      <w:r>
        <w:rPr>
          <w:noProof/>
        </w:rPr>
        <w:drawing>
          <wp:inline distT="0" distB="0" distL="0" distR="0">
            <wp:extent cx="2647950" cy="1994342"/>
            <wp:effectExtent l="19050" t="0" r="0" b="0"/>
            <wp:docPr id="17" name="Рисунок 17" descr="🏡   Книгоноша - 97652079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🏡   Книгоноша - 9765207934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51733"/>
            <wp:effectExtent l="19050" t="0" r="0" b="0"/>
            <wp:docPr id="15" name="Рисунок 20" descr="🏡   Книгоноша - 9765207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🏡   Книгоноша - 9765207950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0" w:rsidRDefault="00DF4680">
      <w:r>
        <w:rPr>
          <w:noProof/>
        </w:rPr>
        <w:drawing>
          <wp:inline distT="0" distB="0" distL="0" distR="0">
            <wp:extent cx="2647950" cy="1994342"/>
            <wp:effectExtent l="19050" t="0" r="0" b="0"/>
            <wp:docPr id="23" name="Рисунок 23" descr="🏡   Книгоноша - 97652081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🏡   Книгоноша - 9765208121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7950" cy="1994342"/>
            <wp:effectExtent l="19050" t="0" r="0" b="0"/>
            <wp:docPr id="26" name="Рисунок 26" descr="🏡   Книгоноша - 97652081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🏡   Книгоноша - 9765208147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0" w:rsidRDefault="00DF4680">
      <w:r>
        <w:rPr>
          <w:noProof/>
        </w:rPr>
        <w:lastRenderedPageBreak/>
        <w:drawing>
          <wp:inline distT="0" distB="0" distL="0" distR="0">
            <wp:extent cx="2352675" cy="1771952"/>
            <wp:effectExtent l="19050" t="0" r="9525" b="0"/>
            <wp:docPr id="29" name="Рисунок 29" descr="🏡   Книгоноша - 97652081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🏡   Книгоноша - 9765208159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0" w:rsidRDefault="00DF468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В библиотеке 13 февраля прошёл час мужества "У времени есть своя память", посвящённый Дню вывода Советских войск из Афганистана. На мероприятие были приглашены учащиеся 7 класса.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Ведущая познакомила присутствующих с историческими событиями войны в Афганистане, рассказала о том, как мужественно и профессионально выполняли свой долг наши солдаты, как в сложнейших условиях проявляли стойкость, благородство, сохраняли верность военной присяге и долгу.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Особое внимание было уделено рассказу о солдатах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района , который принимали участие в военных действиях на территории Афганистана.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 мероприятии ребята почтили память всех советских солдат, погибших в Афганистане минутой молчания.</w:t>
      </w:r>
    </w:p>
    <w:p w:rsidR="00DF4680" w:rsidRDefault="00DF4680">
      <w:r>
        <w:rPr>
          <w:noProof/>
        </w:rPr>
        <w:drawing>
          <wp:inline distT="0" distB="0" distL="0" distR="0">
            <wp:extent cx="2762250" cy="2038470"/>
            <wp:effectExtent l="19050" t="0" r="0" b="0"/>
            <wp:docPr id="42" name="Рисунок 42" descr="🌟 В библиотеке 13 февраля   прошёл час мужества &quot;У времени есть своя память&quot;, посвящённый Дню вывода Советских войск из Афганистана. - 97655605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🌟 В библиотеке 13 февраля   прошёл час мужества &quot;У времени есть своя память&quot;, посвящённый Дню вывода Советских войск из Афганистана. - 9765560531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52" cy="203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08FD">
        <w:rPr>
          <w:noProof/>
        </w:rPr>
        <w:drawing>
          <wp:inline distT="0" distB="0" distL="0" distR="0">
            <wp:extent cx="2762250" cy="2052457"/>
            <wp:effectExtent l="19050" t="0" r="0" b="0"/>
            <wp:docPr id="45" name="Рисунок 45" descr="🌟 В библиотеке 13 февраля   прошёл час мужества &quot;У времени есть своя память&quot;, посвящённый Дню вывода Советских войск из Афганистана. - 97655605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🌟 В библиотеке 13 февраля   прошёл час мужества &quot;У времени есть своя память&quot;, посвящённый Дню вывода Советских войск из Афганистана. - 97655605490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4" cy="20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847850" cy="2457450"/>
            <wp:effectExtent l="19050" t="0" r="0" b="0"/>
            <wp:wrapTight wrapText="bothSides">
              <wp:wrapPolygon edited="0">
                <wp:start x="-223" y="0"/>
                <wp:lineTo x="-223" y="21433"/>
                <wp:lineTo x="21600" y="21433"/>
                <wp:lineTo x="21600" y="0"/>
                <wp:lineTo x="-223" y="0"/>
              </wp:wrapPolygon>
            </wp:wrapTight>
            <wp:docPr id="51" name="Рисунок 51" descr="🌝 С 16 по 22 февраля 2026 года в России отмечают Масленицу: провожают зиму, встречают весну и едят блины. - 97657968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🌝 С 16 по 22 февраля 2026 года в России отмечают Масленицу: провожают зиму, встречают весну и едят блины. - 97657968370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С 16 по 22 февраля 2026 года в России отмечают Масленицу: провожают зиму, встречают весну и едят блины.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 воздухе витает аромат топленого масла и свежеиспеченного теста — запах уюта, знакомый с детства. Сегодня можно и нужно есть до отвала. Чучело зимы догорит в воскресенье, унося с собой все тревоги и печали. А пока — налетай на румяные кружева, макая их в сметану или варенье.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А в библиотеке вас ждет выставка "Масленица-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блинница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весны именинница" с рецептами блинов.</w:t>
      </w: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Русский язык -это самый красивый, самый точный, самый напевный, великий и прекрасный язык. Вся жизнь человека неразрывно связана с языком. Ребенок еще говорить не научился, а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 xml:space="preserve">уже слушает колыбельные песенки мамы.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На познавательном часе "Ты наш друг, родной язык" со вторым классом слушали отрывки из книг, хвалили русский язык высказываниями известных писателей,  выполняли задания "Слова играют в прятки", "Заблудившиеся буквы", "Составляли новые слова".</w:t>
      </w:r>
    </w:p>
    <w:p w:rsidR="009608FD" w:rsidRDefault="009608FD">
      <w:r>
        <w:rPr>
          <w:noProof/>
        </w:rPr>
        <w:drawing>
          <wp:inline distT="0" distB="0" distL="0" distR="0">
            <wp:extent cx="1662708" cy="2400300"/>
            <wp:effectExtent l="19050" t="0" r="0" b="0"/>
            <wp:docPr id="57" name="Рисунок 57" descr="📖 Русский язык -это самый красивый, самый точный, самый напевный, великий и прекрасный язык.Вся жизнь человека неразрывно связана с языком. - 97660442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📖 Русский язык -это самый красивый, самый точный, самый напевный, великий и прекрасный язык.Вся жизнь человека неразрывно связана с языком. - 97660442789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0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43499" cy="2400300"/>
            <wp:effectExtent l="19050" t="0" r="0" b="0"/>
            <wp:docPr id="60" name="Рисунок 60" descr="📖 Русский язык -это самый красивый, самый точный, самый напевный, великий и прекрасный язык.Вся жизнь человека неразрывно связана с языком. - 97660441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📖 Русский язык -это самый красивый, самый точный, самый напевный, великий и прекрасный язык.Вся жизнь человека неразрывно связана с языком. - 9766044150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9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29025" cy="2733253"/>
            <wp:effectExtent l="19050" t="0" r="9525" b="0"/>
            <wp:docPr id="63" name="Рисунок 63" descr="📖 Русский язык -это самый красивый, самый точный, самый напевный, великий и прекрасный язык.Вся жизнь человека неразрывно связана с языком. - 97660446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📖 Русский язык -это самый красивый, самый точный, самый напевный, великий и прекрасный язык.Вся жизнь человека неразрывно связана с языком. - 9766044680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3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3175</wp:posOffset>
            </wp:positionV>
            <wp:extent cx="2581275" cy="2581275"/>
            <wp:effectExtent l="19050" t="0" r="9525" b="0"/>
            <wp:wrapTight wrapText="bothSides">
              <wp:wrapPolygon edited="0">
                <wp:start x="-159" y="0"/>
                <wp:lineTo x="-159" y="21520"/>
                <wp:lineTo x="21680" y="21520"/>
                <wp:lineTo x="21680" y="0"/>
                <wp:lineTo x="-159" y="0"/>
              </wp:wrapPolygon>
            </wp:wrapTight>
            <wp:docPr id="16" name="Рисунок 69" descr="🌟 В преддверии Дня защитника Отечества в библиотеке прошло мероприятие для старшей группы детского сада.Ребята  посмотрели историю праздника, почему нашу страну называют Отечеством, кто такие солдаты и какие задачи выполняют защитники России. - 97661263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🌟 В преддверии Дня защитника Отечества в библиотеке прошло мероприятие для старшей группы детского сада.Ребята  посмотрели историю праздника, почему нашу страну называют Отечеством, кто такие солдаты и какие задачи выполняют защитники России. - 97661263116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17.02 В преддверии Дня защитника Отечества в библиотеке прошло мероприятие для старшей группы детского сада.  Ребята посмотрели историю праздника, почему нашу страну называют Отечеством, кто такие солдаты и какие задачи выполняют защитники России.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Мальчишки и девчонки превратились в настоящих новобранцев: были меткими стрелками и поварами , управляли бронетранспортерами ,были внимательными сигнальщиками флажков.</w:t>
      </w: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17 февраля в библиотеке прошло мероприятие "Мы будущие солдаты" для подготовительной группы детского сада . В начале мероприятия библиотекарь поздравила ребят с наступающим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праздником Днем защитника Отечества, вместе с ребятами посмотрели историю образования праздника. Дети становились настоящими новобранцами и участвовали в конкурсах. Распределяли к каким родам войск нужно отнести технику, головные уборы и другое.</w:t>
      </w:r>
    </w:p>
    <w:p w:rsidR="009608FD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724150" cy="2051734"/>
            <wp:effectExtent l="19050" t="0" r="0" b="0"/>
            <wp:docPr id="72" name="Рисунок 72" descr="🌟 17 февраля   в библиотеке  прошло мероприятие &quot;Мы будущие солдаты&quot; для подготовительной группы  детского сада . - 97661325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🌟 17 февраля   в библиотеке  прошло мероприятие &quot;Мы будущие солдаты&quot; для подготовительной группы  детского сада . - 9766132575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674" cy="2057400"/>
            <wp:effectExtent l="19050" t="0" r="0" b="0"/>
            <wp:docPr id="24" name="Рисунок 75" descr="🌟 17 февраля   в библиотеке  прошло мероприятие &quot;Мы будущие солдаты&quot; для подготовительной группы  детского сада . - 97661327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🌟 17 февраля   в библиотеке  прошло мероприятие &quot;Мы будущие солдаты&quot; для подготовительной группы  детского сада . - 9766132739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27" w:rsidRDefault="009608F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62150" cy="2607148"/>
            <wp:effectExtent l="19050" t="0" r="0" b="0"/>
            <wp:docPr id="78" name="Рисунок 78" descr="🌟 17 февраля   в библиотеке  прошло мероприятие &quot;Мы будущие солдаты&quot; для подготовительной группы  детского сада . - 97661326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🌟 17 февраля   в библиотеке  прошло мероприятие &quot;Мы будущие солдаты&quot; для подготовительной группы  детского сада . - 97661326578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935509" cy="2571750"/>
            <wp:effectExtent l="19050" t="0" r="7591" b="0"/>
            <wp:docPr id="81" name="Рисунок 81" descr="🌟 17 февраля   в библиотеке  прошло мероприятие &quot;Мы будущие солдаты&quot; для подготовительной группы  детского сада . - 97661327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🌟 17 февраля   в библиотеке  прошло мероприятие &quot;Мы будущие солдаты&quot; для подготовительной группы  детского сада . - 9766132724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96" cy="25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227">
        <w:rPr>
          <w:noProof/>
        </w:rPr>
        <w:drawing>
          <wp:inline distT="0" distB="0" distL="0" distR="0">
            <wp:extent cx="1774774" cy="2571750"/>
            <wp:effectExtent l="19050" t="0" r="0" b="0"/>
            <wp:docPr id="27" name="Рисунок 84" descr="🌟 17 февраля   в библиотеке  прошло мероприятие &quot;Мы будущие солдаты&quot; для подготовительной группы  детского сада . - 97661326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🌟 17 февраля   в библиотеке  прошло мероприятие &quot;Мы будущие солдаты&quot; для подготовительной группы  детского сада . - 9766132609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55" cy="25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FD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19.02 Масленица – один из самых веселых праздников в году, который широко отмечается по всей России. Он отражает вековые традиции русского народа, бережно хранимые и передаваемые им из поколения в поколение.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Ведущая рассказала интересную историю этого праздника, о его языческих корнях и о том, что означает каждый день из семи дней Масленичной недели.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Интересными играми и забавами сопровождалось мероприятие "Масленица идет, нам блины с собой несет". Увлеченно участники участвовали в викторине, проявляли ловкость и быстроту в играх, создавали эксклюзивные блинчики.</w:t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605207" cy="1962150"/>
            <wp:effectExtent l="19050" t="0" r="4643" b="0"/>
            <wp:docPr id="97" name="Рисунок 97" descr="💳 Пушкинская карта  - 97662833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💳 Пушкинская карта  - 97662833624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0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617854" cy="1971675"/>
            <wp:effectExtent l="19050" t="0" r="0" b="0"/>
            <wp:docPr id="100" name="Рисунок 100" descr="💳 Пушкинская карта  - 97662834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💳 Пушкинская карта  - 9766283406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5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124635" cy="1600200"/>
            <wp:effectExtent l="19050" t="0" r="8965" b="0"/>
            <wp:docPr id="103" name="Рисунок 103" descr="💳 Пушкинская карта  - 97662834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💳 Пушкинская карта  - 9766283464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3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0273" cy="2219325"/>
            <wp:effectExtent l="19050" t="0" r="6127" b="0"/>
            <wp:docPr id="106" name="Рисунок 106" descr="💳 Пушкинская карта  - 97662835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💳 Пушкинская карта  - 9766283531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7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706116" cy="2266950"/>
            <wp:effectExtent l="19050" t="0" r="8384" b="0"/>
            <wp:docPr id="109" name="Рисунок 109" descr="💳 Пушкинская карта  - 97662834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💳 Пушкинская карта  - 97662834879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1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25.02  Папка- передвижка "Помним и чтим наших героев.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Воины - земляки, погибшие в ходе специальной военной операции (СВО)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Папка посвящена воинам- землякам Тавдинского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районов, погибших в ходе СВО.  Содержит биографические справки с фотографиями, данными о службе, обстоятельствах гибели и наградах. Источниками послужили музейные материалы, местные СМИ и публикации в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соцсетях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   Издание предназначено для сохранения памяти.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Посмотреть  информацию  можно в детском отделении Центральной библиотеки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сельского поселения.</w:t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ссылка - </w:t>
      </w:r>
      <w:r w:rsidRPr="00AC5227">
        <w:rPr>
          <w:rFonts w:ascii="Arial" w:hAnsi="Arial" w:cs="Arial"/>
          <w:color w:val="2E2F33"/>
          <w:sz w:val="21"/>
          <w:szCs w:val="21"/>
          <w:shd w:val="clear" w:color="auto" w:fill="FFFFFF"/>
        </w:rPr>
        <w:t>https://ok.ru/profile/563679787128/statuses/157848015437944</w:t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26.02  1 марта — Всемирный день кошек, и это отличный повод заглянуть в книги про этих пушистых проказниц. В библиотеке вниманию ребят предоставлено много материала на выставке "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Котошествие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по книгам" для возраста 0+, 6+ и 12+.</w:t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Книги о кошках учат заботе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эмпатии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: вы поймёте чувства животных, научитесь дружить и выручать друзей в беде. Книги показывают, как важно быть ответственным — если взял котёнка, то корми, играй и не бросай его. Есть книги-истории, они полны приключений: кошки путешествуют, решают загадки и даже философствуют!</w:t>
      </w:r>
    </w:p>
    <w:p w:rsidR="009608FD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Вы узнаете повадки кошек — их острый слух, зрение в темноте, чистоплотность и усы-ориентиры. Это разовьёт вашу наблюдательность: вы начнёте замечать детали у своих питомцев и понимать их лучше.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Кошки спят по 16 часов в сутки, но даже во сне чутко реагируют на звуки. У них 32 мышцы в каждом ухе — поворачивают его как радаром! А ещё кошки — отличные прыгуны: запрыгивают на высоту в 5 раз больше своего роста. Эти детали из книг вроде энциклопедий о животных разовьют вашу любознательность.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"Кошка на душе скребёт" — так говорят, когда грустно. Почитайте книгу про котика, и полегчает! На выставке представлены и рассказы, и сказки, и повести, и комиксы, и задания, и даже раскраски про кошек.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Завсегдатай библиотеки, наш читатель - Ваня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Калитко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рекомендует вам одну из своих любимых книг «Про кошек и собак».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Ждём за книгами. Мурлык!</w:t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87932" cy="2371725"/>
            <wp:effectExtent l="19050" t="0" r="2868" b="0"/>
            <wp:docPr id="112" name="Рисунок 112" descr="1 марта — Всемирный день кошек, и это отличный повод заглянуть в книги про этих пушистых проказниц. - 97672274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1 марта — Всемирный день кошек, и это отличный повод заглянуть в книги про этих пушистых проказниц. - 97672274879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2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638425" cy="2154157"/>
            <wp:effectExtent l="19050" t="0" r="9525" b="0"/>
            <wp:docPr id="115" name="Рисунок 115" descr="1 марта — Всемирный день кошек, и это отличный повод заглянуть в книги про этих пушистых проказниц. - 9767227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 марта — Всемирный день кошек, и это отличный повод заглянуть в книги про этих пушистых проказниц. - 9767227544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2" cy="215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27" w:rsidRDefault="00AC522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608FD" w:rsidRDefault="0022787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 24.02 - 27.02 Неделя была морозная. Ну, а в детском отделении библиотеки она была очень жаркая. В турнире по быстрым шахматам настойчиво сражались за призовые места 19 детей и подростков с 1 по 11 класс. Победили и получили денежные сертификаты лучшие игроки.       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Балыбердин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Гоша — мастер «детского» мата.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Кирелюк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Матвей — удивительно настойчивый и целеустремлённый человек. Филиппов Сергей — уверенно шёл к лидерству с первого дня.</w:t>
      </w:r>
    </w:p>
    <w:p w:rsidR="00227874" w:rsidRDefault="0022787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629025" cy="2039604"/>
            <wp:effectExtent l="19050" t="0" r="9525" b="0"/>
            <wp:docPr id="118" name="Рисунок 118" descr="Неделя была морозная. - 97674051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Неделя была морозная. - 97674051544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874">
        <w:t xml:space="preserve"> </w:t>
      </w:r>
      <w:r>
        <w:rPr>
          <w:noProof/>
        </w:rPr>
        <w:drawing>
          <wp:inline distT="0" distB="0" distL="0" distR="0">
            <wp:extent cx="3581400" cy="2012837"/>
            <wp:effectExtent l="19050" t="0" r="0" b="0"/>
            <wp:docPr id="121" name="Рисунок 121" descr="Неделя была морозная. - 97674052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Неделя была морозная. - 97674052236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FD" w:rsidRDefault="009608FD"/>
    <w:sectPr w:rsidR="009608FD" w:rsidSect="0097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42C6C"/>
    <w:rsid w:val="001614DE"/>
    <w:rsid w:val="00227874"/>
    <w:rsid w:val="003B4616"/>
    <w:rsid w:val="009608FD"/>
    <w:rsid w:val="009700FC"/>
    <w:rsid w:val="00AC5227"/>
    <w:rsid w:val="00B42C6C"/>
    <w:rsid w:val="00DF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8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D8EF1-0C2B-4BF4-BB1A-62AD3C35C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2026-03-17T08:45:00Z</dcterms:created>
  <dcterms:modified xsi:type="dcterms:W3CDTF">2026-03-24T11:19:00Z</dcterms:modified>
</cp:coreProperties>
</file>