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История Международного женского праздника и традиции его празднования.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723380" cy="505079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505079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5 марта, в преддверии праздника 8 Марта, методистом музея было проведено мероприятие «История появления Международного женского праздника и традиции его празднования» с учащимися 5-го класса Таборинской средней школы.</w:t>
        <w:br/>
        <w:t>Я рассказала детям об истории появления этого праздника, о тяжелейших условиях труда женщин, познакомила со значением слова эмансипация.</w:t>
        <w:br/>
        <w:t xml:space="preserve">Послушали песенку мамонтёнка: «Пусть мама услышит, пусть мама придёт...» и прочла стихотворение о трёх мамах. Побеседовали с ребятами о роли мамы в жизни каждого ребёнка. Дети с удовольствием поделились рассказами, как в их семьях празднуют этот день и том, что они подарят мамам в праздник. </w:t>
        <w:br/>
        <w:t>Затем мы вновь вернулись к понятию эмансипация: «Эмансипация женщин — предоставление женщинам равноправия в общественной, трудовой и семейной жизни; стремление к равным правам мужчин и женщин», - из Википедии.</w:t>
        <w:br/>
        <w:t xml:space="preserve">Задаю вопрос: </w:t>
        <w:br/>
        <w:t xml:space="preserve">-Дети, стремление к равным правам с мужчинами в общественной, трудовой и семейной жизни — это всё замечательно, а чтобы вы исключили из жизни представительниц женского пола? </w:t>
        <w:br/>
        <w:t>- Мы не хотим, чтобы женщины курили, пили алкоголь, ругались нехорошими словами — это некультурно и некрасиво!</w:t>
        <w:br/>
        <w:t>- Молодцы! И не забываем, что эти пагубные привычки не красят как женщин так и мужчин и очень вредят здоровью!</w:t>
        <w:br/>
        <w:t xml:space="preserve">Далее мы поговорили о приметах, суевериях, которые сохранились из далёкого прошлого у представительниц прекрасного пола, несмотря на то, что мы живём в век высоких технологий.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52260" cy="499745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9974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На примере рассыпанных крошек хлеба на столе, узнали, что может случиться в доме, если неправильно вытереть стол.</w:t>
        <w:br/>
        <w:t>Саша успешно справилась с этой задачей.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715760" cy="504507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0" cy="50450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К чему может привести рассыпанная по неосторожности соль?</w:t>
        <w:br/>
        <w:t>Все эти приметы не только предостерегали от чего-то плохого, но и воспитывали аккуратность у будущих хозяек (девочек).</w:t>
        <w:br/>
        <w:t>Я с интересом слушала рассказы детей о том, какие приметы и суеверия бытуют в их семьях. Признаться: даже не ожидала, что их такое количество.</w:t>
        <w:br/>
        <w:t>Мероприятие получилось интересным: большинство детей были его активными участниками.</w:t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1928406604&amp;st.layer.type=FRIEND&amp;st.layer.sphotoIds=971928406604%3B971928655436%3B971928820812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1928655436&amp;st.layer.type=FRIEND&amp;st.layer.sphotoIds=971928406604%3B971928655436%3B971928820812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1928820812&amp;st.layer.type=FRIEND&amp;st.layer.sphotoIds=971928406604%3B971928655436%3B971928820812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3</Pages>
  <Words>306</Words>
  <Characters>1845</Characters>
  <CharactersWithSpaces>2155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2024-03-07T17:47:36Z</dcterms:created>
  <dc:creator/>
  <dc:description/>
  <dc:language>ru-RU</dc:language>
  <cp:lastModifiedBy/>
  <dcterms:modified xsi:type="dcterms:W3CDTF">2024-03-07T18:12:41Z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