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«Они сражались за Родину» - час мужества.</w:t>
        <w:br/>
        <w:t>Под таким названием 9 декабря прошло мероприятие в музее, посвящённое Дню героев Отечества. Участниками патриотического часа были родители военнослужащих, погибших в зоне СВО на Украине: Лариса Валентиновна Смирнова, мама гвардии майора Дмитрия Михайловича Смирнова; Швачка Олег Николаевич, отец командира подразделения Андрея Олеговича Швачки; представители органов власти, юнармейцы, учащиеся Таборинской средней школы с классным руководителем Николаем Владимировичем Бучком.</w:t>
        <w:br/>
        <w:br/>
        <w:t>Трудно на планете найти государство, которому пришлось столько воевать, как России. Много слёз пролито её матерями. Чтить память погибших и отдавать дань уважения ныне живущим важно для всех и во все времена, особенно для молодого поколения. Здесь, на мероприятии, мы вспомнили об участниках и героях Великой Отечественной войны: около 3,5 тысяч жителей Таборинского района были призваны на фронт, более 1200 человек погибли — на них семьи получили похоронки, около 300 человек пропали без вести — их семьи получили извещения об этом.</w:t>
        <w:br/>
        <w:t xml:space="preserve">Двум воинам Таборинского района было присвоено высочайшее звание Героя Советского Союза - Владимиру Григорьевичу Рыжову и Ивану Петровичу Евлашову (посмертно). </w:t>
        <w:br/>
        <w:br/>
        <w:t>Закончилась самая кровопролитная, самая страшная война в истории нашего государства. Казалось: мир навсегда воцарился на нашей земле. Но 25 декабря 1979 года был отдан приказ о введении ограниченного контингента войск Советской армии в Афганистан.</w:t>
        <w:br/>
        <w:t>Наши воины с честью и достоинством прошли эту войну, двое из них погибли - это Виктор Николаевич Кутявин и Юрий Сидорович Сагитов.</w:t>
        <w:br/>
        <w:br/>
        <w:t>Свой воинский долг в «горячей точке» на Кавказе с честью и доблестью исполняли наши таборинские парни (18-19 летние мальчишки). Сколько пережили ребята, сколько пережито их родителями, сколько пролито материнских слёз!</w:t>
        <w:br/>
        <w:br/>
        <w:t>Россия во все времена рождала героев, которых знает весь мир. Наша страна за многие века своего существования подвергалась нападениям и военным вторжениям, но никогда не была порабощена.</w:t>
        <w:br/>
        <w:br/>
        <w:t>Сегодня Запад пытается переписать нашу славную историю. Спустя десятилетия над нашей Отчизной вновь сгустились тучи зла, ненависти и коварства врагов. Неонацисты грозят уничтожить русский мир.</w:t>
        <w:br/>
        <w:br/>
        <w:t>24 февраля 2022 года началась специальная военная операция России на Украине.</w:t>
        <w:br/>
        <w:t xml:space="preserve">Сегодня. Как и много лет тому назад, на защиту жителей Донбасса, встали внуки, правнуки героев Великой Отечественной войны. И среди них наши земляки. К сожалению, 8 человек из них погибли, один умер. </w:t>
        <w:br/>
        <w:t xml:space="preserve">Назовём всех поимённо:: </w:t>
        <w:br/>
        <w:t>Стрелков Дмитрий Алексеевич,</w:t>
        <w:br/>
        <w:t xml:space="preserve">Смирнов Дмитрий Михайлович, </w:t>
        <w:br/>
        <w:t xml:space="preserve">Швачка Андрей Олегович, </w:t>
        <w:br/>
        <w:t xml:space="preserve">Каримов Алексей Владимирович, </w:t>
        <w:br/>
        <w:t xml:space="preserve">Маслюков Алексей Фёдорович, </w:t>
        <w:br/>
        <w:t xml:space="preserve">Гончаров Кирилл Васильевич, </w:t>
        <w:br/>
        <w:t xml:space="preserve">Прокопьев Александр Владимирович, </w:t>
        <w:br/>
        <w:t xml:space="preserve">Чинов Николай Викторович, </w:t>
        <w:br/>
        <w:t>Смирнов Максим Викторович (умер).</w:t>
        <w:br/>
        <w:br/>
        <w:t xml:space="preserve">Они погибли, защищая не только жителей Донбасса, но и нас с вами. </w:t>
        <w:br/>
        <w:br/>
        <w:t>Героями не рождаются, ими становятся!</w:t>
        <w:br/>
        <w:t>За родную землю сложили головы наши прадеды и деды, отцы и сыновья, братья, друзья, односельчане… Их подвиг должен быть в наших сердцах вечно! Костры памяти пылают только тогда, когда огонь в них поддерживают люди!</w:t>
        <w:br/>
        <w:t>Вечная слава героям!</w:t>
        <w:br/>
        <w:t>Вечная слава! Вечная слава!</w:t>
        <w:br/>
        <w:t>Вечная слава героям!</w:t>
        <w:br/>
        <w:t>Слава героям! Слава!</w:t>
        <w:br/>
        <w:t xml:space="preserve">Вечная память героям! </w:t>
        <w:br/>
        <w:t>Вечная память!</w:t>
        <w:br/>
        <w:t xml:space="preserve">А мы свято верим нашим героям-защитникам: победа будет за нами!!! </w:t>
        <w:br/>
        <w:br/>
        <w:t>Написала статью и опубликовала методист музея Татьяна Козлова.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4551680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16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Продолжение Стены памяти "Лица героев".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55168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16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Участники патриотического часа.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>Участники патриотического часа.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114925" cy="733425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Выступление главы поселения Алексея Андреевича Казаринова.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380355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3803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Наталья Александровна Малевич, заместитель главы Таборинского муниципального района, благодарит родителей за сыновей, погибших на Украине.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Алексей Петрович Петренко, участник СВО, приехавший в отпуск, рассказывает о фронте. 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4886325" cy="7343775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734377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Наталия Васильевна Чернова с дочерью Марьей читают стихотворение Ольги Худошиной "Разговор матери и дочери во время войны".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9" name="Изображение9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Ярослава Белоусова, ученица 2-го класса, читает стихотворение Сергея Сухонина «Две сестры бежали от войны». </w:t>
      </w:r>
    </w:p>
    <w:p>
      <w:pPr>
        <w:pStyle w:val="Style17"/>
        <w:bidi w:val="0"/>
        <w:spacing w:before="0" w:after="140"/>
        <w:jc w:val="left"/>
        <w:rPr/>
      </w:pPr>
      <w:r>
        <w:rPr/>
        <w:drawing>
          <wp:inline distT="0" distB="0" distL="0" distR="0">
            <wp:extent cx="5095875" cy="7334250"/>
            <wp:effectExtent l="0" t="0" r="0" b="0"/>
            <wp:docPr id="10" name="Изображение10" descr="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  <w:r>
        <w:rPr/>
        <w:br/>
        <w:t>Ваня Кореневский исполнил песню о Родине.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4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1977594540&amp;st.layer.type=GROUP&amp;st.layer.sphotoIds=981977594540%3B981977146796%3B981976246188%3B981992859308%3B981977193132%3B981977222060%3B981992894892%3B981977415596%3B981977692076%3B98199304081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1977146796&amp;st.layer.type=GROUP&amp;st.layer.sphotoIds=981977594540%3B981977146796%3B981976246188%3B981992859308%3B981977193132%3B981977222060%3B981992894892%3B981977415596%3B981977692076%3B98199304081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1976246188&amp;st.layer.type=GROUP&amp;st.layer.sphotoIds=981977594540%3B981977146796%3B981976246188%3B981992859308%3B981977193132%3B981977222060%3B981992894892%3B981977415596%3B981977692076%3B98199304081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1992859308&amp;st.layer.type=GROUP&amp;st.layer.sphotoIds=981977594540%3B981977146796%3B981976246188%3B981992859308%3B981977193132%3B981977222060%3B981992894892%3B981977415596%3B981977692076%3B98199304081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1977193132&amp;st.layer.type=GROUP&amp;st.layer.sphotoIds=981977594540%3B981977146796%3B981976246188%3B981992859308%3B981977193132%3B981977222060%3B981992894892%3B981977415596%3B981977692076%3B98199304081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81977222060&amp;st.layer.type=GROUP&amp;st.layer.sphotoIds=981977594540%3B981977146796%3B981976246188%3B981992859308%3B981977193132%3B981977222060%3B981992894892%3B981977415596%3B981977692076%3B98199304081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81992894892&amp;st.layer.type=GROUP&amp;st.layer.sphotoIds=981977594540%3B981977146796%3B981976246188%3B981992859308%3B981977193132%3B981977222060%3B981992894892%3B981977415596%3B981977692076%3B98199304081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981977415596&amp;st.layer.type=GROUP&amp;st.layer.sphotoIds=981977594540%3B981977146796%3B981976246188%3B981992859308%3B981977193132%3B981977222060%3B981992894892%3B981977415596%3B981977692076%3B98199304081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image" Target="media/image9.jpeg"/><Relationship Id="rId19" Type="http://schemas.openxmlformats.org/officeDocument/2006/relationships/hyperlink" Target="https://ok.ru/dk?cmd=PopLayerPhoto&amp;st.layer.cmd=PopLayerPhoto&amp;st.layer.plc=mediaTopic&amp;st.layer.photoId=981977692076&amp;st.layer.type=GROUP&amp;st.layer.sphotoIds=981977594540%3B981977146796%3B981976246188%3B981992859308%3B981977193132%3B981977222060%3B981992894892%3B981977415596%3B981977692076%3B98199304081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0" Type="http://schemas.openxmlformats.org/officeDocument/2006/relationships/image" Target="media/image10.jpeg"/><Relationship Id="rId21" Type="http://schemas.openxmlformats.org/officeDocument/2006/relationships/hyperlink" Target="https://ok.ru/dk?cmd=PopLayerPhoto&amp;st.layer.cmd=PopLayerPhoto&amp;st.layer.plc=mediaTopic&amp;st.layer.photoId=981993040812&amp;st.layer.type=GROUP&amp;st.layer.sphotoIds=981977594540%3B981977146796%3B981976246188%3B981992859308%3B981977193132%3B981977222060%3B981992894892%3B981977415596%3B981977692076%3B98199304081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2" Type="http://schemas.openxmlformats.org/officeDocument/2006/relationships/fontTable" Target="fontTable.xml"/><Relationship Id="rId2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LibreOffice/7.4.5.1$Linux_X86_64 LibreOffice_project/40$Build-1</Application>
  <AppVersion>15.0000</AppVersion>
  <Pages>11</Pages>
  <Words>542</Words>
  <Characters>3449</Characters>
  <CharactersWithSpaces>4008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2024-12-14T15:08:59Z</dcterms:created>
  <dc:creator/>
  <dc:description/>
  <dc:language>ru-RU</dc:language>
  <cp:lastModifiedBy/>
  <dcterms:modified xsi:type="dcterms:W3CDTF">2024-12-14T15:22:21Z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