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09" w:rsidRPr="0041325D" w:rsidRDefault="009B6E09" w:rsidP="009B6E09">
      <w:pPr>
        <w:rPr>
          <w:b/>
          <w:sz w:val="28"/>
        </w:rPr>
      </w:pPr>
      <w:r w:rsidRPr="0041325D">
        <w:rPr>
          <w:b/>
          <w:sz w:val="28"/>
        </w:rPr>
        <w:t xml:space="preserve">                                     акция "  День патриотической книги"</w:t>
      </w:r>
    </w:p>
    <w:p w:rsidR="009B6E09" w:rsidRDefault="0041325D" w:rsidP="009B6E09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   О Великой Отечественной войне написано немало книг – стихотворения, поэмы, рассказы, повести, романы. Литература о войне – особенная, она отражает величие советских солдат и офицеров, их безграничную любовь к Родине...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t xml:space="preserve">     </w:t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8 мая прошла акция "День патриотической книги", мероприятие было посвящено чтению книг о Великой Отечественной войне.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   Юные читатели познакомились с произведениями о подвигах советских солдат, жизни в тылу и судьбах людей в годы войны. Ребята, Кристина Олеговна и Надежда Ивановна вместе читали произведения Богданова, Алексеева, Павлова, Митяева, Твардовского, Михалкова.</w:t>
      </w:r>
    </w:p>
    <w:p w:rsidR="007E38AA" w:rsidRDefault="007E38AA" w:rsidP="009B6E09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2E2F33"/>
          <w:sz w:val="21"/>
          <w:szCs w:val="21"/>
          <w:shd w:val="clear" w:color="auto" w:fill="FFFFFF"/>
        </w:rPr>
        <w:drawing>
          <wp:inline distT="0" distB="0" distL="0" distR="0">
            <wp:extent cx="5267325" cy="3966120"/>
            <wp:effectExtent l="19050" t="0" r="9525" b="0"/>
            <wp:docPr id="6" name="Рисунок 0" descr="IMG_20260508_12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508_12114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416" cy="397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8AA" w:rsidRDefault="007E38AA" w:rsidP="009B6E09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7E38AA" w:rsidRDefault="007E38AA" w:rsidP="009B6E09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2E2F33"/>
          <w:sz w:val="21"/>
          <w:szCs w:val="21"/>
          <w:shd w:val="clear" w:color="auto" w:fill="FFFFFF"/>
        </w:rPr>
        <w:drawing>
          <wp:inline distT="0" distB="0" distL="0" distR="0">
            <wp:extent cx="2085975" cy="2770524"/>
            <wp:effectExtent l="19050" t="0" r="9525" b="0"/>
            <wp:docPr id="8" name="Рисунок 1" descr="IMG_20260508_12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508_1209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646" cy="277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noProof/>
          <w:color w:val="2E2F33"/>
          <w:sz w:val="21"/>
          <w:szCs w:val="21"/>
          <w:shd w:val="clear" w:color="auto" w:fill="FFFFFF"/>
        </w:rPr>
        <w:drawing>
          <wp:inline distT="0" distB="0" distL="0" distR="0">
            <wp:extent cx="3492518" cy="2619296"/>
            <wp:effectExtent l="19050" t="0" r="0" b="0"/>
            <wp:docPr id="9" name="Рисунок 8" descr="272328ee-5c14-4c96-bdd7-0ccd1baad5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2328ee-5c14-4c96-bdd7-0ccd1baad5d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18" cy="261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8AA" w:rsidRDefault="007E38AA" w:rsidP="009B6E09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41325D" w:rsidRDefault="0041325D" w:rsidP="009B6E09"/>
    <w:sectPr w:rsidR="0041325D" w:rsidSect="0070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B6E09"/>
    <w:rsid w:val="0041325D"/>
    <w:rsid w:val="00705BA4"/>
    <w:rsid w:val="00726089"/>
    <w:rsid w:val="007E38AA"/>
    <w:rsid w:val="009B6E09"/>
    <w:rsid w:val="00C456BF"/>
    <w:rsid w:val="00DA74C6"/>
    <w:rsid w:val="00E32639"/>
    <w:rsid w:val="00ED0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6</cp:revision>
  <dcterms:created xsi:type="dcterms:W3CDTF">2026-05-13T07:15:00Z</dcterms:created>
  <dcterms:modified xsi:type="dcterms:W3CDTF">2026-05-20T06:59:00Z</dcterms:modified>
</cp:coreProperties>
</file>