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ГОСТИ МУЗЕЯ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30 января гостями музея стали Лариса Фирулева и ее родственница из Подмосковья - Светлана, которая родилась и провела первые три года своей жизни в нашем родном селе Таборы, а после переехала вместе с родителями в Московскую область.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Светлана Борисовна поделилась воспоминаниями детства и рассказала о семье бабушки Анны и деда Петра Шевковых, белорусов-самоходов, пустивших свои корни в наших краях.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Отец и мама нашей гостьи родились и выросли в Таборинском районе и, переехав, сохранили тёплые чувства к малой родине в себе и своих детях. Именно поэтому спустя годы, вернувшись сюда уже взрослыми, радостно вспомнить детство, пройтись по знакомым местам и пообщаться с дальними родственниками.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«Корни зовут!» — призналась гостья из столицы. По словам Светланы Борисовны, ежегодно приезжать всей семьёй не получается. Она не была здесь 10 лет. И вот сейчас, погостив в родных местах, побывав на могилках родственников, уезжает, отдохнувши душой.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"Надо помнить свои корни, они питают нас силой и добром", - так закончила свои воспоминания Светлана. И мы с ней согласны! Надо помнить свои истоки, своих предков!</w:t>
        <w:br/>
      </w:r>
      <w:hyperlink r:id="rId2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2</Pages>
  <Words>169</Words>
  <Characters>962</Characters>
  <CharactersWithSpaces>1128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2026-02-02T20:32:29Z</dcterms:created>
  <dc:creator/>
  <dc:description/>
  <dc:language>ru-RU</dc:language>
  <cp:lastModifiedBy/>
  <dcterms:modified xsi:type="dcterms:W3CDTF">2026-02-03T19:57:21Z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