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63055" cy="593979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593979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17 мая 2024 года Таборинский музей, расположенный по адресу: с. Таборы ул. Рыжова д. 2 – 2, с 15,30 до 16,30 часов приглашает на экскурсию: «Он защищал Родину». </w:t>
        <w:br/>
        <w:t>Цена билета – 200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br/>
        <w:t>Экскурсию проводит методист музея Т. Е.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4703811916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LibreOffice/7.4.5.1$Linux_X86_64 LibreOffice_project/40$Build-1</Application>
  <AppVersion>15.0000</AppVersion>
  <Pages>1</Pages>
  <Words>56</Words>
  <Characters>312</Characters>
  <CharactersWithSpaces>370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2024-05-14T19:35:12Z</dcterms:created>
  <dc:creator/>
  <dc:description/>
  <dc:language>ru-RU</dc:language>
  <cp:lastModifiedBy/>
  <dcterms:modified xsi:type="dcterms:W3CDTF">2024-05-14T19:42:40Z</dcterms:modified>
  <cp:revision>2</cp:revision>
  <dc:subject/>
  <dc:title/>
</cp:coreProperties>
</file>