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77BE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80-летие Победы в Великой отечественной войне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Много лет отделяет нас от Великой Отечественной войны. Но время не снижает интереса к этой теме, обращая внимание сегодняшнего поколения на далекие фронтовые годы, возвращая к истокам подвига и мужества советских солдат.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В преддверии празднования главного праздника страны Дня Победы библиотека для читателей представляет </w:t>
      </w:r>
      <w:r w:rsidRPr="002977BE">
        <w:rPr>
          <w:rFonts w:ascii="Arial" w:hAnsi="Arial" w:cs="Arial"/>
          <w:i/>
          <w:color w:val="2E2F33"/>
          <w:sz w:val="21"/>
          <w:szCs w:val="21"/>
          <w:shd w:val="clear" w:color="auto" w:fill="FFFFFF"/>
        </w:rPr>
        <w:t>выставку- просмотр "Люди бессмертного подвига".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📚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Представленные книги рассказывают о беззаветном героизме, о подвигах, совершенных нашими людьми во имя Родины и ради защиты всего того, что было нам дорога и свято. Они помогут подробнее узнать о Великой Отечественной войне, глубже понять прошлое своей страны .</w:t>
      </w:r>
    </w:p>
    <w:p w:rsidR="002977BE" w:rsidRDefault="002977BE">
      <w:r>
        <w:rPr>
          <w:noProof/>
        </w:rPr>
        <w:drawing>
          <wp:inline distT="0" distB="0" distL="0" distR="0">
            <wp:extent cx="4171950" cy="6825276"/>
            <wp:effectExtent l="19050" t="0" r="0" b="0"/>
            <wp:docPr id="37" name="Рисунок 37" descr="https://vki3.okcdn.ru/i?r=BUHoKFKCs3-57yPBZdu-SuAVJHGS7AcjrFnqmXdRdfqzQDxHnpLGyiAFSoEY1By9PXzV6Zfj99nQ7SqFkMZEbS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ki3.okcdn.ru/i?r=BUHoKFKCs3-57yPBZdu-SuAVJHGS7AcjrFnqmXdRdfqzQDxHnpLGyiAFSoEY1By9PXzV6Zfj99nQ7SqFkMZEbSu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77" cy="683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977BE"/>
    <w:rsid w:val="0029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2025-03-27T05:46:00Z</dcterms:created>
  <dcterms:modified xsi:type="dcterms:W3CDTF">2025-03-27T05:47:00Z</dcterms:modified>
</cp:coreProperties>
</file>