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</w:t>
      </w:r>
      <w:r>
        <w:rPr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</w:rPr>
        <w:t>Рубрика «Книга выходного дня»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4290" cy="175895"/>
                <wp:effectExtent l="0" t="0" r="0" b="0"/>
                <wp:wrapTopAndBottom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0" cy="1753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fillcolor="white" stroked="t" style="position:absolute;margin-left:0pt;margin-top:0.05pt;width:2.6pt;height:13.75pt">
                <w10:wrap type="none"/>
                <v:fill o:detectmouseclick="t" type="solid" color2="black" opacity="0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597535</wp:posOffset>
            </wp:positionH>
            <wp:positionV relativeFrom="paragraph">
              <wp:posOffset>141605</wp:posOffset>
            </wp:positionV>
            <wp:extent cx="5020310" cy="5553710"/>
            <wp:effectExtent l="0" t="0" r="0" b="0"/>
            <wp:wrapSquare wrapText="largest"/>
            <wp:docPr id="3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555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>
          <w:rFonts w:eastAsia="georgia" w:cs="georgia" w:ascii="georgia" w:hAnsi="georgia"/>
          <w:b w:val="false"/>
          <w:i w:val="false"/>
          <w:caps w:val="false"/>
          <w:smallCaps w:val="false"/>
          <w:color w:val="3B3951"/>
          <w:spacing w:val="0"/>
        </w:rPr>
        <w:t xml:space="preserve">           </w:t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>
          <w:rFonts w:eastAsia="georgia" w:cs="georgia" w:ascii="georgia" w:hAnsi="georgia"/>
          <w:b w:val="false"/>
          <w:i w:val="false"/>
          <w:caps w:val="false"/>
          <w:smallCaps w:val="false"/>
          <w:color w:val="3B3951"/>
          <w:spacing w:val="0"/>
        </w:rPr>
        <w:t xml:space="preserve">              </w:t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/>
      </w:r>
    </w:p>
    <w:p>
      <w:pPr>
        <w:pStyle w:val="Normal"/>
        <w:widowControl/>
        <w:ind w:left="0" w:right="0" w:hanging="0"/>
        <w:rPr/>
      </w:pPr>
      <w:r>
        <w:rPr>
          <w:rFonts w:eastAsia="georgia" w:cs="georgia" w:ascii="georgia" w:hAnsi="georgia"/>
          <w:b w:val="false"/>
          <w:i w:val="false"/>
          <w:caps w:val="false"/>
          <w:smallCaps w:val="false"/>
          <w:color w:val="3B3951"/>
          <w:spacing w:val="0"/>
        </w:rPr>
        <w:t xml:space="preserve">  </w:t>
      </w:r>
      <w:r>
        <w:rPr>
          <w:rFonts w:eastAsia="georgia" w:cs="georgia" w:ascii="georgia" w:hAnsi="georgia"/>
          <w:b w:val="false"/>
          <w:i w:val="false"/>
          <w:caps w:val="false"/>
          <w:smallCaps w:val="false"/>
          <w:color w:val="3B3951"/>
          <w:spacing w:val="0"/>
        </w:rPr>
        <w:t>Тридцатые годы  ХХ века.</w:t>
      </w:r>
      <w:r>
        <w:rPr/>
        <w:br/>
      </w:r>
      <w:r>
        <w:rPr>
          <w:rFonts w:eastAsia="georgia" w:cs="georgia" w:ascii="georgia" w:hAnsi="georgia"/>
          <w:b w:val="false"/>
          <w:i w:val="false"/>
          <w:caps w:val="false"/>
          <w:smallCaps w:val="false"/>
          <w:color w:val="3B3951"/>
          <w:spacing w:val="0"/>
        </w:rPr>
        <w:t>Между юной Верой и красавцем комбригом Ларионовым всегда стояли непреодолимые барьеры: разница в социальном положении, возрасте, взглядах… Но ничто не помешало им полюбить друг друга.</w:t>
      </w:r>
      <w:r>
        <w:rPr/>
        <w:br/>
      </w:r>
      <w:r>
        <w:rPr>
          <w:rFonts w:eastAsia="georgia" w:cs="georgia" w:ascii="georgia" w:hAnsi="georgia"/>
          <w:b w:val="false"/>
          <w:i w:val="false"/>
          <w:caps w:val="false"/>
          <w:smallCaps w:val="false"/>
          <w:color w:val="3B3951"/>
          <w:spacing w:val="0"/>
        </w:rPr>
        <w:t>Теперь, 10 лет спустя, Ларионов — начальник трудового лагеря, а первая любовь осталась только в воспоминаниях.</w:t>
      </w:r>
      <w:r>
        <w:rPr/>
        <w:br/>
      </w:r>
      <w:r>
        <w:rPr>
          <w:rFonts w:eastAsia="georgia" w:cs="georgia" w:ascii="georgia" w:hAnsi="georgia"/>
          <w:b w:val="false"/>
          <w:i w:val="false"/>
          <w:caps w:val="false"/>
          <w:smallCaps w:val="false"/>
          <w:color w:val="3B3951"/>
          <w:spacing w:val="0"/>
        </w:rPr>
        <w:t>Ирина — новая узница ГУЛАГа — врывается в его жизнь и возрождает эхо забытой любви. Правда, Ирина видит в Ларионове лишь палача. Или предпочитает так думать?..</w:t>
      </w:r>
      <w:r>
        <w:rPr/>
        <w:br/>
      </w:r>
      <w:r>
        <w:rPr>
          <w:rFonts w:eastAsia="georgia" w:cs="georgia" w:ascii="georgia" w:hAnsi="georgia"/>
          <w:b w:val="false"/>
          <w:i w:val="false"/>
          <w:caps w:val="false"/>
          <w:smallCaps w:val="false"/>
          <w:color w:val="3B3951"/>
          <w:spacing w:val="0"/>
        </w:rPr>
        <w:t>Ведь зона — не место для счастья.</w:t>
      </w:r>
      <w:r>
        <w:rPr/>
        <w:br/>
      </w:r>
      <w:r>
        <w:rPr>
          <w:rFonts w:eastAsia="georgia" w:cs="georgia" w:ascii="georgia" w:hAnsi="georgia"/>
          <w:b w:val="false"/>
          <w:i w:val="false"/>
          <w:caps w:val="false"/>
          <w:smallCaps w:val="false"/>
          <w:color w:val="3B3951"/>
          <w:spacing w:val="0"/>
        </w:rPr>
        <w:t>Однако способность любить может изменить многое. Даже в глухой Сибири, в центре жестокой эпохи, любовь возрождает главное: надежду.</w:t>
      </w:r>
    </w:p>
    <w:p>
      <w:pPr>
        <w:pStyle w:val="Normal"/>
        <w:widowControl/>
        <w:ind w:left="0" w:right="0" w:hanging="0"/>
        <w:rPr/>
      </w:pPr>
      <w:r>
        <w:rPr>
          <w:rFonts w:eastAsia="georgia" w:cs="georgia" w:ascii="georgia" w:hAnsi="georgia"/>
          <w:b w:val="false"/>
          <w:i w:val="false"/>
          <w:caps w:val="false"/>
          <w:smallCaps w:val="false"/>
          <w:color w:val="3B3951"/>
          <w:spacing w:val="0"/>
        </w:rPr>
        <w:t xml:space="preserve">   </w:t>
      </w:r>
      <w:r>
        <w:rPr>
          <w:rFonts w:eastAsia="georgia" w:cs="georgia" w:ascii="georgia" w:hAnsi="georgia"/>
          <w:b w:val="false"/>
          <w:i w:val="false"/>
          <w:caps w:val="false"/>
          <w:smallCaps w:val="false"/>
          <w:color w:val="3B3951"/>
          <w:spacing w:val="0"/>
        </w:rPr>
        <w:t>Книгу можно взять на абонементе  центральной библиотеки.</w:t>
      </w:r>
      <w:r>
        <w:rP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000000"/>
      <w:kern w:val="2"/>
      <w:sz w:val="24"/>
      <w:szCs w:val="24"/>
      <w:lang w:val="ru-RU" w:eastAsia="hi-I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/>
      <w:sz w:val="28"/>
      <w:lang w:eastAsia="ru-RU"/>
    </w:rPr>
  </w:style>
  <w:style w:type="paragraph" w:styleId="Style15">
    <w:name w:val="Body Text"/>
    <w:basedOn w:val="Normal"/>
    <w:pPr>
      <w:spacing w:lineRule="auto" w:line="288" w:before="0" w:after="140"/>
    </w:pPr>
    <w:rPr>
      <w:lang w:eastAsia="ru-RU"/>
    </w:rPr>
  </w:style>
  <w:style w:type="paragraph" w:styleId="Style16">
    <w:name w:val="List"/>
    <w:basedOn w:val="Style15"/>
    <w:pPr>
      <w:spacing w:lineRule="auto" w:line="288" w:before="0" w:after="140"/>
    </w:pPr>
    <w:rPr>
      <w:lang w:eastAsia="ru-RU"/>
    </w:rPr>
  </w:style>
  <w:style w:type="paragraph" w:styleId="Style17">
    <w:name w:val="Caption"/>
    <w:basedOn w:val="Normal"/>
    <w:qFormat/>
    <w:pPr>
      <w:spacing w:before="120" w:after="120"/>
    </w:pPr>
    <w:rPr>
      <w:i/>
      <w:lang w:eastAsia="ru-RU"/>
    </w:rPr>
  </w:style>
  <w:style w:type="paragraph" w:styleId="Style18">
    <w:name w:val="Указатель"/>
    <w:basedOn w:val="Normal"/>
    <w:qFormat/>
    <w:pPr/>
    <w:rPr>
      <w:lang w:eastAsia="ru-RU"/>
    </w:rPr>
  </w:style>
  <w:style w:type="paragraph" w:styleId="Style19">
    <w:name w:val="Содержимое врезки"/>
    <w:basedOn w:val="Normal"/>
    <w:qFormat/>
    <w:pPr/>
    <w:rPr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LibreOffice/6.4.2.2$Windows_X86_64 LibreOffice_project/4e471d8c02c9c90f512f7f9ead8875b57fcb1ec3</Application>
  <Pages>1</Pages>
  <Words>103</Words>
  <Characters>624</Characters>
  <CharactersWithSpaces>839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2025-03-21T16:52:58Z</dcterms:modified>
  <cp:revision>1</cp:revision>
  <dc:subject/>
  <dc:title/>
</cp:coreProperties>
</file>