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00" w:rsidRPr="0016417B" w:rsidRDefault="00B05200" w:rsidP="00B05200">
      <w:pPr>
        <w:pStyle w:val="a3"/>
        <w:jc w:val="center"/>
      </w:pPr>
      <w:r w:rsidRPr="0016417B">
        <w:t>Муниципальное казенное учреждение культуры</w:t>
      </w:r>
    </w:p>
    <w:p w:rsidR="00B05200" w:rsidRDefault="00B05200" w:rsidP="00B05200">
      <w:pPr>
        <w:pStyle w:val="a3"/>
        <w:jc w:val="center"/>
      </w:pPr>
      <w:r w:rsidRPr="0016417B">
        <w:t>Центральная библиотека Таборинского сельского поселения</w:t>
      </w:r>
      <w:r>
        <w:t>"</w:t>
      </w:r>
    </w:p>
    <w:p w:rsidR="00B05200" w:rsidRPr="0016417B" w:rsidRDefault="00B05200" w:rsidP="00B05200">
      <w:pPr>
        <w:pStyle w:val="a3"/>
        <w:jc w:val="center"/>
      </w:pPr>
    </w:p>
    <w:p w:rsidR="00B05200" w:rsidRPr="0016417B" w:rsidRDefault="00B05200" w:rsidP="00B05200">
      <w:pPr>
        <w:pStyle w:val="a3"/>
        <w:jc w:val="center"/>
      </w:pPr>
    </w:p>
    <w:p w:rsidR="00B05200" w:rsidRPr="00AC6B38" w:rsidRDefault="00B05200" w:rsidP="00B05200">
      <w:pPr>
        <w:pStyle w:val="a3"/>
        <w:jc w:val="center"/>
        <w:rPr>
          <w:b/>
        </w:rPr>
      </w:pPr>
      <w:r>
        <w:rPr>
          <w:b/>
        </w:rPr>
        <w:t xml:space="preserve"> ПРИКАЗ №9 "б"-од</w:t>
      </w:r>
    </w:p>
    <w:p w:rsidR="00B05200" w:rsidRDefault="00B05200" w:rsidP="00B05200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от 01.02</w:t>
      </w:r>
      <w:r w:rsidRPr="00AC6B38">
        <w:rPr>
          <w:b/>
        </w:rPr>
        <w:t>.</w:t>
      </w:r>
      <w:r>
        <w:rPr>
          <w:b/>
        </w:rPr>
        <w:t>2023</w:t>
      </w:r>
      <w:r w:rsidRPr="00AC6B38">
        <w:rPr>
          <w:b/>
        </w:rPr>
        <w:t>г.</w:t>
      </w:r>
    </w:p>
    <w:p w:rsidR="00B05200" w:rsidRPr="00636C30" w:rsidRDefault="00B05200" w:rsidP="00B05200">
      <w:pPr>
        <w:pStyle w:val="a3"/>
      </w:pPr>
    </w:p>
    <w:p w:rsidR="00B05200" w:rsidRDefault="00B05200" w:rsidP="00B05200">
      <w:pPr>
        <w:pStyle w:val="a3"/>
        <w:jc w:val="center"/>
        <w:rPr>
          <w:shd w:val="clear" w:color="auto" w:fill="F1F2EE"/>
        </w:rPr>
      </w:pPr>
      <w:r>
        <w:rPr>
          <w:shd w:val="clear" w:color="auto" w:fill="F1F2EE"/>
        </w:rPr>
        <w:t xml:space="preserve"> О внесении изменений  в Положение об оплате труда работников Муниципального казенного учреждения "Центральная библиотека Таборинского сельского поселения".</w:t>
      </w: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jc w:val="both"/>
        <w:rPr>
          <w:shd w:val="clear" w:color="auto" w:fill="F1F2EE"/>
        </w:rPr>
      </w:pP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 xml:space="preserve">      На основании Постановления  Главы Таборинского сельского поселения от 26.01.2023года " 15 "Положение об оплате труда руководителей учреждений культуры Таборинского сельского поселения.</w:t>
      </w: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 xml:space="preserve">    Приказываю:</w:t>
      </w: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 xml:space="preserve">     1. Внести изменения в Положение об оплате труда работников Муниципального казенного учреждения культуры "Центральная библиотека Таборинского сельского поселения" главы 4 "Условия оплаты труда главного бухгалтера"утвержденного приказом от 27.01.2020года за №10 -од " Об утверждении Положения об оплате труда работников Муниципального казенного учреждения культуры "Центральная библиотека Таборинского сельского поселения"  (с изменениями  от от 07.05. 2018года  " 20(а) -од, от 27.12.2017г №46 -од, от 31.12.2020года № 74 -од, от 30.12.2020года №75 -од, 02.08.2021года №36"а" -од, от09.01.2023г №5"а") согласно приложению.</w:t>
      </w: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>2. На основании доп.соглашений работников Муниципального казенного учреждения "Центральная библиотека  Таборинского сельского утвердить новые ППК  (персонально-повышающий коэффициент) работников согласно приложению.</w:t>
      </w:r>
    </w:p>
    <w:p w:rsidR="00B05200" w:rsidRDefault="00B05200" w:rsidP="00B05200">
      <w:pPr>
        <w:pStyle w:val="a3"/>
        <w:jc w:val="both"/>
        <w:rPr>
          <w:shd w:val="clear" w:color="auto" w:fill="F1F2EE"/>
        </w:rPr>
      </w:pP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 xml:space="preserve">     3. Настоящий приказ разместить на официальном сайте МКУК "ЦБ ТСП"</w:t>
      </w:r>
    </w:p>
    <w:p w:rsidR="00B05200" w:rsidRDefault="00B05200" w:rsidP="00B05200">
      <w:pPr>
        <w:pStyle w:val="a3"/>
        <w:jc w:val="both"/>
        <w:rPr>
          <w:shd w:val="clear" w:color="auto" w:fill="F1F2EE"/>
        </w:rPr>
      </w:pPr>
    </w:p>
    <w:p w:rsidR="00B05200" w:rsidRDefault="00B05200" w:rsidP="00B05200">
      <w:pPr>
        <w:pStyle w:val="a3"/>
        <w:jc w:val="both"/>
        <w:rPr>
          <w:shd w:val="clear" w:color="auto" w:fill="F1F2EE"/>
        </w:rPr>
      </w:pPr>
      <w:r>
        <w:rPr>
          <w:shd w:val="clear" w:color="auto" w:fill="F1F2EE"/>
        </w:rPr>
        <w:t xml:space="preserve">     4.  Внесенные изменения вступают в силу с 01.04.2023года.</w:t>
      </w: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  <w:r>
        <w:rPr>
          <w:shd w:val="clear" w:color="auto" w:fill="F1F2EE"/>
        </w:rPr>
        <w:t xml:space="preserve"> Директор МКУК "ЦБ ТСП"                                               М.Д. Солодкова.</w:t>
      </w: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rPr>
          <w:shd w:val="clear" w:color="auto" w:fill="F1F2EE"/>
        </w:rPr>
      </w:pPr>
    </w:p>
    <w:p w:rsidR="00B05200" w:rsidRDefault="00B05200" w:rsidP="00B05200">
      <w:pPr>
        <w:pStyle w:val="a3"/>
        <w:jc w:val="right"/>
        <w:rPr>
          <w:shd w:val="clear" w:color="auto" w:fill="F1F2EE"/>
        </w:rPr>
      </w:pPr>
    </w:p>
    <w:p w:rsidR="00B05200" w:rsidRDefault="00B05200" w:rsidP="00B05200">
      <w:pPr>
        <w:pStyle w:val="a3"/>
        <w:jc w:val="right"/>
        <w:rPr>
          <w:shd w:val="clear" w:color="auto" w:fill="F1F2EE"/>
        </w:rPr>
      </w:pPr>
    </w:p>
    <w:p w:rsidR="00B05200" w:rsidRDefault="00B05200" w:rsidP="00B05200">
      <w:pPr>
        <w:pStyle w:val="a3"/>
        <w:jc w:val="right"/>
        <w:rPr>
          <w:shd w:val="clear" w:color="auto" w:fill="F1F2EE"/>
        </w:rPr>
      </w:pPr>
      <w:r>
        <w:rPr>
          <w:shd w:val="clear" w:color="auto" w:fill="F1F2EE"/>
        </w:rPr>
        <w:t xml:space="preserve"> Приложение</w:t>
      </w:r>
    </w:p>
    <w:p w:rsidR="00B05200" w:rsidRDefault="00B05200" w:rsidP="00B05200">
      <w:pPr>
        <w:pStyle w:val="a3"/>
        <w:ind w:left="-426" w:hanging="426"/>
        <w:jc w:val="right"/>
        <w:rPr>
          <w:shd w:val="clear" w:color="auto" w:fill="F1F2EE"/>
        </w:rPr>
      </w:pPr>
      <w:r>
        <w:rPr>
          <w:shd w:val="clear" w:color="auto" w:fill="F1F2EE"/>
        </w:rPr>
        <w:t>к приказу</w:t>
      </w:r>
      <w:r w:rsidR="00CE7948">
        <w:rPr>
          <w:shd w:val="clear" w:color="auto" w:fill="F1F2EE"/>
        </w:rPr>
        <w:t xml:space="preserve"> </w:t>
      </w:r>
      <w:r>
        <w:rPr>
          <w:shd w:val="clear" w:color="auto" w:fill="F1F2EE"/>
        </w:rPr>
        <w:t>от 01.02.2023г.</w:t>
      </w:r>
    </w:p>
    <w:p w:rsidR="00B05200" w:rsidRDefault="00B05200" w:rsidP="00B05200">
      <w:pPr>
        <w:pStyle w:val="a3"/>
        <w:jc w:val="center"/>
        <w:rPr>
          <w:b/>
        </w:rPr>
      </w:pPr>
      <w:r>
        <w:rPr>
          <w:shd w:val="clear" w:color="auto" w:fill="F1F2EE"/>
        </w:rPr>
        <w:t xml:space="preserve">                                                                                                                             </w:t>
      </w:r>
      <w:r>
        <w:rPr>
          <w:b/>
        </w:rPr>
        <w:t>№9 "б"-од</w:t>
      </w:r>
    </w:p>
    <w:p w:rsidR="00B05200" w:rsidRDefault="00B05200" w:rsidP="00B05200">
      <w:pPr>
        <w:pStyle w:val="a3"/>
        <w:jc w:val="center"/>
        <w:rPr>
          <w:b/>
        </w:rPr>
      </w:pPr>
    </w:p>
    <w:p w:rsidR="00B05200" w:rsidRDefault="00B05200" w:rsidP="00B05200">
      <w:pPr>
        <w:pStyle w:val="a3"/>
        <w:jc w:val="center"/>
        <w:rPr>
          <w:b/>
        </w:rPr>
      </w:pPr>
    </w:p>
    <w:p w:rsidR="00B05200" w:rsidRDefault="00B05200" w:rsidP="00B05200">
      <w:pPr>
        <w:pStyle w:val="a3"/>
        <w:jc w:val="center"/>
        <w:rPr>
          <w:b/>
        </w:rPr>
      </w:pPr>
      <w:r>
        <w:rPr>
          <w:b/>
        </w:rPr>
        <w:t xml:space="preserve"> Изменения,</w:t>
      </w:r>
    </w:p>
    <w:p w:rsidR="00B05200" w:rsidRDefault="00B05200" w:rsidP="00B05200">
      <w:pPr>
        <w:pStyle w:val="a3"/>
        <w:jc w:val="center"/>
      </w:pPr>
      <w:r>
        <w:t>которые вносятся  в Положение об оплате труда работников Муниципального</w:t>
      </w:r>
    </w:p>
    <w:p w:rsidR="00B05200" w:rsidRDefault="00B05200" w:rsidP="00B05200">
      <w:pPr>
        <w:pStyle w:val="a3"/>
        <w:jc w:val="center"/>
      </w:pPr>
      <w:r>
        <w:t>казенного учреждения культуры "Центральная библиотека Таборинского сельского поселения".</w:t>
      </w:r>
    </w:p>
    <w:p w:rsidR="00B05200" w:rsidRDefault="00B05200" w:rsidP="00B05200">
      <w:pPr>
        <w:pStyle w:val="a3"/>
        <w:jc w:val="center"/>
      </w:pPr>
    </w:p>
    <w:p w:rsidR="00B05200" w:rsidRDefault="00B05200" w:rsidP="00B05200">
      <w:pPr>
        <w:pStyle w:val="a3"/>
        <w:spacing w:line="360" w:lineRule="auto"/>
        <w:jc w:val="center"/>
      </w:pPr>
      <w:r>
        <w:t>1. Общие положения.</w:t>
      </w:r>
    </w:p>
    <w:p w:rsidR="00B05200" w:rsidRPr="00EB1CC2" w:rsidRDefault="00B05200" w:rsidP="00B05200">
      <w:pPr>
        <w:pStyle w:val="a3"/>
        <w:spacing w:line="360" w:lineRule="auto"/>
        <w:jc w:val="both"/>
        <w:rPr>
          <w:b/>
        </w:rPr>
      </w:pPr>
      <w:r w:rsidRPr="00EB1CC2">
        <w:rPr>
          <w:b/>
        </w:rPr>
        <w:t>1.  Главу 4. "Условия оплаты труда  главного бухгалтера" пункт 4.1  изложить в следующей редакции: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 xml:space="preserve"> Заработная плата главного бухгалтера состоит из должностного оклада, выплат компенсационного и стимулирующего характера. </w:t>
      </w:r>
    </w:p>
    <w:p w:rsidR="00B05200" w:rsidRDefault="00B05200" w:rsidP="00B05200">
      <w:pPr>
        <w:pStyle w:val="a3"/>
        <w:spacing w:line="360" w:lineRule="auto"/>
        <w:jc w:val="both"/>
      </w:pPr>
      <w:r w:rsidRPr="00EB1CC2">
        <w:t>Должностной оклад главного бухгалтера Учреждения устанавливается на 10 процентов ниже должностного оклада директора Учреждения. Другие условия оплаты труда главного бухгалтера устанавливаются коллективным договором, трудовым договором.</w:t>
      </w:r>
    </w:p>
    <w:p w:rsidR="00B05200" w:rsidRPr="00EB1CC2" w:rsidRDefault="00B05200" w:rsidP="00B05200">
      <w:pPr>
        <w:pStyle w:val="a3"/>
        <w:spacing w:line="360" w:lineRule="auto"/>
        <w:jc w:val="both"/>
        <w:rPr>
          <w:b/>
        </w:rPr>
      </w:pPr>
      <w:r w:rsidRPr="00EB1CC2">
        <w:rPr>
          <w:b/>
        </w:rPr>
        <w:t>2. Главу 4. "Условия оплаты труда  главного бухгалтера" пункт 4.2  изложить в следующей редакции: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 xml:space="preserve"> В целях материального стимулирования труда главного бухгалтера к нему могут быть установлены следующие повышающие коэффициенты к окладам: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>1) стимулирующая надбавка за выслугу лет;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>2)стимулирующая надбавка за интенсивность и высокие результаты работы.</w:t>
      </w:r>
    </w:p>
    <w:p w:rsidR="00B05200" w:rsidRPr="00EB1CC2" w:rsidRDefault="00B05200" w:rsidP="00B05200">
      <w:pPr>
        <w:pStyle w:val="a3"/>
        <w:spacing w:line="360" w:lineRule="auto"/>
        <w:jc w:val="both"/>
        <w:rPr>
          <w:b/>
        </w:rPr>
      </w:pPr>
      <w:r w:rsidRPr="00EB1CC2">
        <w:rPr>
          <w:b/>
        </w:rPr>
        <w:t>3) персональный повышающий коэффициент к окладу.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 xml:space="preserve">Решение об установлении работникам Учреждения повышающих коэффициентов к окладам принимается директором Учреждения с учетом обеспечения указанных выплат в пределах доведенных объемов бюджетных ассигнований. 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 xml:space="preserve">Размер выплат по повышающему коэффициенту к окладу определяется путем умножения размера оклада работника на повышающий коэффициент. Выплаты по повышающему коэффициенту к окладу носят стимулирующий характер. </w:t>
      </w:r>
    </w:p>
    <w:p w:rsidR="00B05200" w:rsidRPr="00EB1CC2" w:rsidRDefault="00B05200" w:rsidP="00B05200">
      <w:pPr>
        <w:pStyle w:val="a3"/>
        <w:spacing w:line="360" w:lineRule="auto"/>
        <w:jc w:val="both"/>
        <w:rPr>
          <w:b/>
        </w:rPr>
      </w:pPr>
      <w:r>
        <w:rPr>
          <w:b/>
        </w:rPr>
        <w:t>3</w:t>
      </w:r>
      <w:r w:rsidRPr="00EB1CC2">
        <w:rPr>
          <w:b/>
        </w:rPr>
        <w:t>. В главу 4. "Условия оплаты труда  главного бухгалтера"  добавить пункт 4.2.3: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 xml:space="preserve"> Персональный повышающий коэффициент к должностному окладу устанавливается работнику с учетом уровня его профессиональной подготовки, сложности выполняемой работы, степени самостоятельности и ответственности при выполнении поставленных задач. Решение об установлении персонального повышающего коэффициента к окладу и его размере принимается директором Учреждения персонально в отношении конкретного </w:t>
      </w:r>
      <w:r w:rsidRPr="00EB1CC2">
        <w:lastRenderedPageBreak/>
        <w:t xml:space="preserve">работника на основании оценочного листа. </w:t>
      </w:r>
      <w:r>
        <w:t xml:space="preserve"> </w:t>
      </w:r>
      <w:r w:rsidRPr="00EB1CC2">
        <w:t>Размер персонального повышающего коэффициента – до 3,0.</w:t>
      </w:r>
    </w:p>
    <w:p w:rsidR="00B05200" w:rsidRPr="00EB1CC2" w:rsidRDefault="00B05200" w:rsidP="00B05200">
      <w:pPr>
        <w:pStyle w:val="a3"/>
        <w:spacing w:line="360" w:lineRule="auto"/>
        <w:jc w:val="both"/>
      </w:pPr>
      <w:r w:rsidRPr="00EB1CC2">
        <w:t>Критерии для установления размера персонального повышающего коэффициента определены  Положением о порядке установления персонального повышающего коэффициента работникам Муниципального казенного  учреждения культуры «Центральная библиотека Таборинского сельского поселения». Критерии для установления размера персонального повышающего коэффициента (Приложение 2)</w:t>
      </w:r>
    </w:p>
    <w:p w:rsidR="00B05200" w:rsidRDefault="00B05200" w:rsidP="00B05200">
      <w:pPr>
        <w:pStyle w:val="a3"/>
        <w:spacing w:line="360" w:lineRule="auto"/>
        <w:jc w:val="both"/>
      </w:pPr>
      <w:r w:rsidRPr="00EB1CC2">
        <w:t>Применение персонального повышающего коэффициента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B05200" w:rsidRPr="00B05200" w:rsidRDefault="00B05200" w:rsidP="00B05200">
      <w:pPr>
        <w:pStyle w:val="a3"/>
        <w:spacing w:line="360" w:lineRule="auto"/>
        <w:jc w:val="both"/>
        <w:rPr>
          <w:b/>
        </w:rPr>
      </w:pPr>
      <w:r w:rsidRPr="00B05200">
        <w:rPr>
          <w:b/>
        </w:rPr>
        <w:t>4. Утвердить новые критерии ППК   на 2023 год.</w:t>
      </w:r>
    </w:p>
    <w:p w:rsidR="006E609D" w:rsidRPr="00B05200" w:rsidRDefault="006E609D" w:rsidP="006E609D">
      <w:pPr>
        <w:pStyle w:val="a3"/>
        <w:rPr>
          <w:b/>
          <w:sz w:val="22"/>
          <w:szCs w:val="22"/>
        </w:rPr>
      </w:pPr>
    </w:p>
    <w:p w:rsidR="006E609D" w:rsidRDefault="006E609D" w:rsidP="006E609D">
      <w:pPr>
        <w:pStyle w:val="a3"/>
      </w:pPr>
    </w:p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1691"/>
        <w:gridCol w:w="567"/>
        <w:gridCol w:w="2835"/>
        <w:gridCol w:w="1426"/>
        <w:gridCol w:w="1408"/>
        <w:gridCol w:w="8"/>
        <w:gridCol w:w="997"/>
        <w:gridCol w:w="1700"/>
      </w:tblGrid>
      <w:tr w:rsidR="00A7112A" w:rsidRPr="00183C1E" w:rsidTr="007D2B53">
        <w:trPr>
          <w:trHeight w:val="624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Наименование критериев</w:t>
            </w:r>
          </w:p>
        </w:tc>
        <w:tc>
          <w:tcPr>
            <w:tcW w:w="1426" w:type="dxa"/>
            <w:vMerge w:val="restart"/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Критерии оценки эффективности</w:t>
            </w:r>
          </w:p>
        </w:tc>
        <w:tc>
          <w:tcPr>
            <w:tcW w:w="1408" w:type="dxa"/>
            <w:tcBorders>
              <w:bottom w:val="nil"/>
            </w:tcBorders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оценка в баллах</w:t>
            </w:r>
          </w:p>
        </w:tc>
        <w:tc>
          <w:tcPr>
            <w:tcW w:w="2705" w:type="dxa"/>
            <w:gridSpan w:val="3"/>
            <w:tcBorders>
              <w:bottom w:val="nil"/>
            </w:tcBorders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отчетности</w:t>
            </w:r>
          </w:p>
        </w:tc>
      </w:tr>
      <w:tr w:rsidR="00A7112A" w:rsidRPr="00183C1E" w:rsidTr="007D2B53">
        <w:trPr>
          <w:trHeight w:val="20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  <w:right w:val="nil"/>
            </w:tcBorders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7112A" w:rsidRPr="00183C1E" w:rsidRDefault="00A7112A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2A" w:rsidRPr="00183C1E" w:rsidRDefault="00A7112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0D4" w:rsidRPr="00183C1E" w:rsidTr="007D2B53"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Детского отделения</w:t>
            </w: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(Близнецова Н.С.)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260D4" w:rsidRPr="00AE6356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356">
              <w:rPr>
                <w:rFonts w:ascii="Times New Roman" w:hAnsi="Times New Roman" w:cs="Times New Roman"/>
                <w:sz w:val="18"/>
                <w:szCs w:val="18"/>
              </w:rPr>
              <w:t>выполнение учреждением муниципального задания на оказание услуг (выполнение работ):</w:t>
            </w:r>
          </w:p>
          <w:p w:rsidR="008260D4" w:rsidRPr="00AE6356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60D4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посещения библиотек, </w:t>
            </w:r>
          </w:p>
          <w:p w:rsidR="008260D4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мероприятий</w:t>
            </w:r>
          </w:p>
          <w:p w:rsidR="008260D4" w:rsidRPr="00183C1E" w:rsidRDefault="008260D4" w:rsidP="006E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0D4" w:rsidRPr="00183C1E" w:rsidRDefault="00C32A80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830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</w:tcPr>
          <w:p w:rsidR="008260D4" w:rsidRPr="007D2B53" w:rsidRDefault="007D2B53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B53">
              <w:rPr>
                <w:rFonts w:ascii="Times New Roman" w:hAnsi="Times New Roman" w:cs="Times New Roman"/>
                <w:sz w:val="18"/>
                <w:szCs w:val="18"/>
              </w:rPr>
              <w:t>100% -8 баллов</w:t>
            </w:r>
          </w:p>
          <w:p w:rsidR="00DD1865" w:rsidRDefault="00DD186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7D2B53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менее 100% -0 баллов</w:t>
            </w: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8260D4" w:rsidRPr="00183C1E" w:rsidRDefault="008260D4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DD186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баллов</w:t>
            </w: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pStyle w:val="a3"/>
              <w:rPr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7D2B53" w:rsidP="007D2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7D2B53" w:rsidRDefault="007D2B53" w:rsidP="007D2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B53" w:rsidRDefault="007D2B53" w:rsidP="007D2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7D2B53" w:rsidRDefault="007D2B53" w:rsidP="007D2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B53" w:rsidRPr="00183C1E" w:rsidRDefault="007D2B53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0D4" w:rsidRPr="00183C1E" w:rsidTr="007D2B53">
        <w:trPr>
          <w:trHeight w:val="2900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0D4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8260D4" w:rsidRPr="00DA2B30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9D">
              <w:rPr>
                <w:rFonts w:ascii="Times New Roman" w:hAnsi="Times New Roman" w:cs="Times New Roman"/>
                <w:sz w:val="18"/>
                <w:szCs w:val="18"/>
              </w:rPr>
              <w:t>Участие учреждения в реализации государственных и ведомственных целевых программ, участие в организации и проведении культурно-досуговых, социально значимых и просветительских мероприятиях (фестивалях, концертах, смотрах, конкурсах, творческих встречах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6" w:type="dxa"/>
          </w:tcPr>
          <w:p w:rsidR="008260D4" w:rsidRPr="00DA2B30" w:rsidRDefault="008260D4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8260D4" w:rsidRPr="00DA2B30" w:rsidRDefault="008260D4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- 1  мероприятие-5 баллов, </w:t>
            </w:r>
          </w:p>
          <w:p w:rsidR="008260D4" w:rsidRPr="00DA2B30" w:rsidRDefault="008260D4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мероприятий-10 баллов,</w:t>
            </w:r>
          </w:p>
          <w:p w:rsidR="008260D4" w:rsidRPr="00DA2B30" w:rsidRDefault="008260D4" w:rsidP="00A71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8260D4" w:rsidRPr="00DA2B30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8260D4" w:rsidRDefault="008260D4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D424E" w:rsidRDefault="008260D4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8260D4" w:rsidRPr="001D424E" w:rsidRDefault="008260D4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Default="008260D4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AB4DE3" w:rsidRDefault="008260D4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8260D4" w:rsidRPr="00AB4DE3" w:rsidRDefault="008260D4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D4" w:rsidRPr="00183C1E" w:rsidRDefault="008260D4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202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культурно-массовых мероприятий (фестивалей, выставок, концертов, конкурсов и т.д.) силами учреждения, самостоятельной творческой работы в зависимости от специфики учреждения (программы, встречи, проекты и др.)</w:t>
            </w:r>
          </w:p>
        </w:tc>
        <w:tc>
          <w:tcPr>
            <w:tcW w:w="1426" w:type="dxa"/>
          </w:tcPr>
          <w:p w:rsidR="00D1739D" w:rsidRPr="00A71F1C" w:rsidRDefault="00D1739D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D1739D" w:rsidRPr="00A71F1C" w:rsidRDefault="00D1739D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  мероприятие-2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739D" w:rsidRPr="00A71F1C" w:rsidRDefault="00D1739D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мероприятий-3 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1739D" w:rsidRDefault="004F6A92" w:rsidP="00AB4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мероприятий-10</w:t>
            </w:r>
            <w:r w:rsidR="00D1739D">
              <w:rPr>
                <w:rFonts w:ascii="Times New Roman" w:hAnsi="Times New Roman" w:cs="Times New Roman"/>
                <w:sz w:val="18"/>
                <w:szCs w:val="18"/>
              </w:rPr>
              <w:t xml:space="preserve"> баллов.</w:t>
            </w:r>
          </w:p>
          <w:p w:rsidR="00D1739D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183C1E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Default="00D1739D" w:rsidP="00FB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Default="001D424E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4E" w:rsidRDefault="001D424E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777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Введение инновационных форм</w:t>
            </w:r>
          </w:p>
        </w:tc>
        <w:tc>
          <w:tcPr>
            <w:tcW w:w="1426" w:type="dxa"/>
          </w:tcPr>
          <w:p w:rsidR="00B77427" w:rsidRPr="00A71F1C" w:rsidRDefault="00B77427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мероприятие </w:t>
            </w:r>
            <w:r w:rsidR="00017785">
              <w:rPr>
                <w:rFonts w:ascii="Times New Roman" w:hAnsi="Times New Roman" w:cs="Times New Roman"/>
                <w:sz w:val="18"/>
                <w:szCs w:val="18"/>
              </w:rPr>
              <w:t xml:space="preserve">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 нарастающим итогом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705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D1739D" w:rsidRPr="006C1671" w:rsidRDefault="00D331B6" w:rsidP="0089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статьи в СМИ, </w:t>
            </w:r>
            <w:r w:rsidR="00D1739D" w:rsidRPr="006C1671">
              <w:rPr>
                <w:rFonts w:ascii="Times New Roman" w:hAnsi="Times New Roman" w:cs="Times New Roman"/>
                <w:sz w:val="18"/>
                <w:szCs w:val="18"/>
              </w:rPr>
              <w:t xml:space="preserve"> реклама библиотеки:  буклеты, памятки.</w:t>
            </w:r>
          </w:p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D331B6" w:rsidRDefault="00D331B6" w:rsidP="00D33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66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D13AA">
              <w:rPr>
                <w:rFonts w:ascii="Times New Roman" w:hAnsi="Times New Roman" w:cs="Times New Roman"/>
                <w:sz w:val="18"/>
                <w:szCs w:val="18"/>
              </w:rPr>
              <w:t>1 информация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  <w:r w:rsidR="00C4766D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B77427" w:rsidRPr="00A71F1C" w:rsidRDefault="00C4766D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5426AB">
              <w:rPr>
                <w:rFonts w:ascii="Times New Roman" w:hAnsi="Times New Roman" w:cs="Times New Roman"/>
                <w:sz w:val="18"/>
                <w:szCs w:val="18"/>
              </w:rPr>
              <w:t xml:space="preserve">2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7427">
              <w:rPr>
                <w:rFonts w:ascii="Times New Roman" w:hAnsi="Times New Roman" w:cs="Times New Roman"/>
                <w:sz w:val="18"/>
                <w:szCs w:val="18"/>
              </w:rPr>
              <w:t xml:space="preserve">более </w:t>
            </w:r>
            <w:r w:rsidR="005426AB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  <w:r w:rsidR="00E40E5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77427">
              <w:rPr>
                <w:rFonts w:ascii="Times New Roman" w:hAnsi="Times New Roman" w:cs="Times New Roman"/>
                <w:sz w:val="18"/>
                <w:szCs w:val="18"/>
              </w:rPr>
              <w:t xml:space="preserve">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B77427" w:rsidRDefault="00B77427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Контрольные  показатели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427" w:rsidRPr="001D424E" w:rsidRDefault="00B77427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342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D1739D" w:rsidRPr="006C1671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-  количество книговыдачи</w:t>
            </w:r>
          </w:p>
        </w:tc>
        <w:tc>
          <w:tcPr>
            <w:tcW w:w="1426" w:type="dxa"/>
          </w:tcPr>
          <w:p w:rsidR="00D1739D" w:rsidRDefault="007D2B53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</w:t>
            </w:r>
            <w:r w:rsidR="00A7112A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A7112A" w:rsidRPr="00A71F1C" w:rsidRDefault="00A7112A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7D2B53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739D">
              <w:rPr>
                <w:rFonts w:ascii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B77427" w:rsidRPr="001D424E" w:rsidRDefault="00B77427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44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D1739D" w:rsidRPr="006C1671" w:rsidRDefault="00D1739D" w:rsidP="00D173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- количество выполненных справок.</w:t>
            </w:r>
          </w:p>
        </w:tc>
        <w:tc>
          <w:tcPr>
            <w:tcW w:w="1426" w:type="dxa"/>
          </w:tcPr>
          <w:p w:rsidR="00A7112A" w:rsidRDefault="007D2B53" w:rsidP="00A7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</w:t>
            </w:r>
            <w:r w:rsidR="00A7112A">
              <w:rPr>
                <w:rFonts w:ascii="Times New Roman" w:hAnsi="Times New Roman" w:cs="Times New Roman"/>
                <w:sz w:val="18"/>
                <w:szCs w:val="18"/>
              </w:rPr>
              <w:t>балла</w:t>
            </w:r>
          </w:p>
          <w:p w:rsidR="00D1739D" w:rsidRPr="00A71F1C" w:rsidRDefault="00A7112A" w:rsidP="00A7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7D2B53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739D">
              <w:rPr>
                <w:rFonts w:ascii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D424E" w:rsidRPr="00B77427" w:rsidRDefault="00B77427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Контрольные пок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затели</w:t>
            </w: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16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D1739D" w:rsidRPr="006C1671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количество выставочных проектов, осуществляемых</w:t>
            </w:r>
            <w:r w:rsidR="00D331B6">
              <w:rPr>
                <w:rFonts w:ascii="Times New Roman" w:hAnsi="Times New Roman" w:cs="Times New Roman"/>
                <w:sz w:val="18"/>
                <w:szCs w:val="18"/>
              </w:rPr>
              <w:t xml:space="preserve"> в библиотеке</w:t>
            </w:r>
          </w:p>
        </w:tc>
        <w:tc>
          <w:tcPr>
            <w:tcW w:w="1426" w:type="dxa"/>
          </w:tcPr>
          <w:p w:rsidR="00D1739D" w:rsidRDefault="00017785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-4 балла</w:t>
            </w:r>
          </w:p>
          <w:p w:rsidR="00017785" w:rsidRDefault="00017785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71F1C" w:rsidRDefault="00017785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выполнение - 0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7D2B53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739D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B77427" w:rsidRPr="00AB4DE3" w:rsidRDefault="00B77427" w:rsidP="00B77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Pr="001D424E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AB4DE3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50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плана мероприятий "Пушкинская карта"</w:t>
            </w:r>
          </w:p>
          <w:p w:rsidR="00B17BD7" w:rsidRPr="00DA2B30" w:rsidRDefault="00B17BD7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BD7" w:rsidRPr="00DA2B30" w:rsidRDefault="00B17BD7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Проведение мероприятий с использованием «Пушкинской карты».</w:t>
            </w:r>
          </w:p>
          <w:p w:rsidR="00B17BD7" w:rsidRPr="00DA2B30" w:rsidRDefault="00B17BD7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Размещение информации о мероприятиях программы «Пушкинская карта» на официальных сайтах учреждений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культуры, в социальных сетях в официальных сообществах учреждений культуры, на стендах внутри учреждений и средствах массовой информации (районная газета «Призыв» и печатное средство массовой информации «Вестник Таборинского сельского поселения»).</w:t>
            </w:r>
          </w:p>
          <w:p w:rsidR="003D495E" w:rsidRPr="00DA2B30" w:rsidRDefault="003D495E" w:rsidP="00490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D1739D" w:rsidRPr="00DA2B30" w:rsidRDefault="00D1739D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плана 100%- 10 баллов</w:t>
            </w:r>
          </w:p>
          <w:p w:rsidR="00E40E52" w:rsidRPr="00DA2B30" w:rsidRDefault="00E40E52" w:rsidP="00AB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DA2B30" w:rsidRDefault="00D1739D" w:rsidP="00AB4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1D424E" w:rsidRDefault="001D424E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D424E" w:rsidRPr="001D424E" w:rsidRDefault="001D424E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282F76" w:rsidRDefault="00D1739D" w:rsidP="00AB4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260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35" w:type="dxa"/>
          </w:tcPr>
          <w:p w:rsidR="00D1739D" w:rsidRPr="00D1739D" w:rsidRDefault="00D1739D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Обеспечение  информационной открытости учреждения:</w:t>
            </w:r>
          </w:p>
          <w:p w:rsidR="00D1739D" w:rsidRPr="00D1739D" w:rsidRDefault="00D1739D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1. Поддержка Интернет-сайта учреждения в  актуальном состоянии;</w:t>
            </w:r>
          </w:p>
          <w:p w:rsidR="00D1739D" w:rsidRPr="00D1739D" w:rsidRDefault="00D1739D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2. Освещение национальных проектов;</w:t>
            </w:r>
          </w:p>
          <w:p w:rsidR="00D1739D" w:rsidRPr="00D1739D" w:rsidRDefault="00D1739D" w:rsidP="00A71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3.Своевременное размещение информации об основных направлениях деятельности на сайте и социальных сетях.</w:t>
            </w:r>
          </w:p>
          <w:p w:rsidR="00D1739D" w:rsidRP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D1739D" w:rsidRPr="00D1739D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Наличие всех составляющих-3балла,</w:t>
            </w:r>
          </w:p>
          <w:p w:rsidR="00D1739D" w:rsidRPr="00D1739D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Частичное  наличие -1 балл,</w:t>
            </w:r>
          </w:p>
          <w:p w:rsidR="00D1739D" w:rsidRPr="00D1739D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Отсутствие всех составляющих-0 баллов.</w:t>
            </w:r>
          </w:p>
          <w:p w:rsidR="00D1739D" w:rsidRPr="00183C1E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  <w:p w:rsidR="00D1739D" w:rsidRP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1D424E" w:rsidRDefault="001D424E" w:rsidP="00FB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D424E" w:rsidRPr="001D424E" w:rsidRDefault="001D424E" w:rsidP="00FB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Default="001D424E" w:rsidP="00FB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9D" w:rsidRPr="00282F76" w:rsidRDefault="00D1739D" w:rsidP="00FB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52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Результативность участия в конкурсах, получение грантов*</w:t>
            </w:r>
          </w:p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Получение гранта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-результативное участие в международных, всероссийских конкурсах (лауреаты, дипломаты)-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DA2B30" w:rsidRDefault="00D1739D" w:rsidP="00893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  результативное участие в региональных, областных конкурсах (лауреаты, дипломаты)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D1739D" w:rsidRPr="00DA2B30" w:rsidRDefault="00D1739D" w:rsidP="00893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межрайонных, окружных конкурсах ( лауреаты, дипломаты) - 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</w:p>
          <w:p w:rsidR="00D1739D" w:rsidRPr="00DA2B30" w:rsidRDefault="00D1739D" w:rsidP="00893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1D424E" w:rsidRDefault="001D424E" w:rsidP="001D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D424E" w:rsidRPr="001D424E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Pr="001D424E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С нараста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ющим итогом.</w:t>
            </w:r>
          </w:p>
          <w:p w:rsidR="001D424E" w:rsidRPr="001D424E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24E" w:rsidRDefault="001D424E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9D" w:rsidRPr="00FB64F9" w:rsidRDefault="00D1739D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F9">
              <w:rPr>
                <w:rFonts w:ascii="Times New Roman" w:hAnsi="Times New Roman" w:cs="Times New Roman"/>
                <w:sz w:val="20"/>
                <w:szCs w:val="20"/>
              </w:rPr>
              <w:t>Активные ссылки на сайт, с информацией о результатах</w:t>
            </w:r>
          </w:p>
        </w:tc>
      </w:tr>
      <w:tr w:rsidR="00D1739D" w:rsidRPr="00183C1E" w:rsidTr="007D2B53"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D1739D" w:rsidRPr="00DA2B30" w:rsidRDefault="00D1739D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работа с удаленными </w:t>
            </w: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пользователями (дистанционное обучение, обучение на дому детей с ограниченными способностями, интернет-конкурсы, интернет-проекты и др.); проведение мероприятий, рассчитанных на обслуживание детей с ограниченными способностями</w:t>
            </w:r>
          </w:p>
        </w:tc>
        <w:tc>
          <w:tcPr>
            <w:tcW w:w="1426" w:type="dxa"/>
          </w:tcPr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DA2B30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Офлайн –</w:t>
            </w:r>
          </w:p>
          <w:p w:rsidR="00D1739D" w:rsidRPr="00DA2B30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 мероприятие-3 балла.</w:t>
            </w:r>
          </w:p>
          <w:p w:rsidR="00D1739D" w:rsidRPr="00DA2B30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и более мероприятия -4  балла</w:t>
            </w:r>
          </w:p>
          <w:p w:rsidR="00B77427" w:rsidRPr="00DA2B30" w:rsidRDefault="00B77427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39D" w:rsidRPr="00DA2B30" w:rsidRDefault="00D1739D" w:rsidP="00AA7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Онлайн-1 балл</w:t>
            </w:r>
          </w:p>
          <w:p w:rsidR="00D1739D" w:rsidRPr="00DA2B30" w:rsidRDefault="00D1739D" w:rsidP="00AA7F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и более мероприятия-3 балла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7 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D424E" w:rsidRPr="00282F76" w:rsidRDefault="001D424E" w:rsidP="001D4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39D" w:rsidRPr="00183C1E" w:rsidTr="007D2B53">
        <w:trPr>
          <w:trHeight w:val="424"/>
        </w:trPr>
        <w:tc>
          <w:tcPr>
            <w:tcW w:w="1691" w:type="dxa"/>
            <w:vMerge w:val="restart"/>
            <w:tcBorders>
              <w:top w:val="nil"/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D1739D" w:rsidRPr="00DA2B30" w:rsidRDefault="00CA7FAB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Живое участие в детской жизни и развитии детей</w:t>
            </w:r>
          </w:p>
        </w:tc>
        <w:tc>
          <w:tcPr>
            <w:tcW w:w="1426" w:type="dxa"/>
          </w:tcPr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CA7FAB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D1739D" w:rsidRPr="00183C1E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D1739D" w:rsidRPr="00183C1E" w:rsidTr="007D2B53">
        <w:trPr>
          <w:trHeight w:val="125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D1739D" w:rsidRPr="00DA2B30" w:rsidRDefault="00D1739D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системе повышения квалификации и (или) проф. подготовку, участие в семинарах, вебинарах, выполнение творческих работ (человек.)</w:t>
            </w:r>
          </w:p>
          <w:p w:rsidR="00D1739D" w:rsidRPr="00DA2B30" w:rsidRDefault="00D1739D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D1739D" w:rsidRPr="00DA2B30" w:rsidRDefault="002B4241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 курсов - 10 баллов.</w:t>
            </w:r>
          </w:p>
          <w:p w:rsidR="002B4241" w:rsidRPr="00DA2B30" w:rsidRDefault="002B4241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241" w:rsidRPr="00DA2B30" w:rsidRDefault="002B4241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Участие в семинарах, вебинарах, выполнение творческих работ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D1739D" w:rsidRPr="001D424E" w:rsidRDefault="002B4241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 (</w:t>
            </w:r>
            <w:r w:rsidR="005426AB">
              <w:rPr>
                <w:rFonts w:ascii="Times New Roman" w:hAnsi="Times New Roman" w:cs="Times New Roman"/>
                <w:sz w:val="18"/>
                <w:szCs w:val="18"/>
              </w:rPr>
              <w:t xml:space="preserve"> накопительная)</w:t>
            </w:r>
          </w:p>
        </w:tc>
      </w:tr>
      <w:tr w:rsidR="00D1739D" w:rsidRPr="00183C1E" w:rsidTr="007D2B53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D1739D" w:rsidRPr="00DA2B30" w:rsidRDefault="00D1739D" w:rsidP="00656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7FAB"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 Личный пример, призыв к участию в Общероссийских, региональных конкурсах.</w:t>
            </w:r>
          </w:p>
          <w:p w:rsidR="00CA7FAB" w:rsidRPr="00DA2B30" w:rsidRDefault="00CA7FAB" w:rsidP="00656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FAB" w:rsidRPr="00DA2B30" w:rsidRDefault="00CA7FAB" w:rsidP="00656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Ежедневные зам</w:t>
            </w:r>
            <w:r w:rsidR="005426AB" w:rsidRPr="00DA2B30">
              <w:rPr>
                <w:rFonts w:ascii="Times New Roman" w:hAnsi="Times New Roman" w:cs="Times New Roman"/>
                <w:sz w:val="18"/>
                <w:szCs w:val="18"/>
              </w:rPr>
              <w:t>етки в ОК, VK о жизни библиотеки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D1739D" w:rsidRPr="00DA2B30" w:rsidRDefault="00D1739D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  соблюдаются</w:t>
            </w:r>
            <w:r w:rsidR="002B4241"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- 5 баллов.</w:t>
            </w:r>
          </w:p>
          <w:p w:rsidR="002B4241" w:rsidRPr="00DA2B30" w:rsidRDefault="002B4241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241" w:rsidRPr="00DA2B30" w:rsidRDefault="002B4241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Не соблюдаются 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Pr="00DA2B30" w:rsidRDefault="009B129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4241"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баллов</w:t>
            </w:r>
          </w:p>
          <w:p w:rsidR="009B1295" w:rsidRPr="00DA2B30" w:rsidRDefault="009B129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95" w:rsidRPr="00DA2B30" w:rsidRDefault="009B129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95" w:rsidRPr="00DA2B30" w:rsidRDefault="009B129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95" w:rsidRPr="00DA2B30" w:rsidRDefault="009B129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D1739D" w:rsidRPr="00183C1E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D1739D" w:rsidRPr="00183C1E" w:rsidTr="007D2B53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1739D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1739D" w:rsidRPr="001D424E" w:rsidRDefault="001D424E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26" w:type="dxa"/>
          </w:tcPr>
          <w:p w:rsidR="00D1739D" w:rsidRPr="00AA7F73" w:rsidRDefault="00D1739D" w:rsidP="00117F25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D1739D" w:rsidRDefault="001D424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D1739D" w:rsidRPr="00183C1E" w:rsidRDefault="00D1739D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2B30" w:rsidRDefault="00DA2B30"/>
    <w:p w:rsidR="00017785" w:rsidRDefault="00017785"/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1691"/>
        <w:gridCol w:w="567"/>
        <w:gridCol w:w="2835"/>
        <w:gridCol w:w="1426"/>
        <w:gridCol w:w="1408"/>
        <w:gridCol w:w="8"/>
        <w:gridCol w:w="997"/>
        <w:gridCol w:w="1700"/>
      </w:tblGrid>
      <w:tr w:rsidR="00017785" w:rsidRPr="00183C1E" w:rsidTr="00117F25">
        <w:trPr>
          <w:trHeight w:val="624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Наименование критериев</w:t>
            </w:r>
          </w:p>
        </w:tc>
        <w:tc>
          <w:tcPr>
            <w:tcW w:w="1426" w:type="dxa"/>
            <w:vMerge w:val="restart"/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Критерии оценки эффективности</w:t>
            </w:r>
          </w:p>
        </w:tc>
        <w:tc>
          <w:tcPr>
            <w:tcW w:w="1408" w:type="dxa"/>
            <w:tcBorders>
              <w:bottom w:val="nil"/>
            </w:tcBorders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оценка в баллах</w:t>
            </w:r>
          </w:p>
        </w:tc>
        <w:tc>
          <w:tcPr>
            <w:tcW w:w="2705" w:type="dxa"/>
            <w:gridSpan w:val="3"/>
            <w:tcBorders>
              <w:bottom w:val="nil"/>
            </w:tcBorders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отчетности</w:t>
            </w:r>
          </w:p>
        </w:tc>
      </w:tr>
      <w:tr w:rsidR="00017785" w:rsidRPr="00183C1E" w:rsidTr="00117F25">
        <w:trPr>
          <w:trHeight w:val="20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  <w:right w:val="nil"/>
            </w:tcBorders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Детского отделения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(Закревская Н.И.)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17785" w:rsidRPr="003301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9D">
              <w:rPr>
                <w:rFonts w:ascii="Times New Roman" w:hAnsi="Times New Roman" w:cs="Times New Roman"/>
                <w:sz w:val="18"/>
                <w:szCs w:val="18"/>
              </w:rPr>
              <w:t>выполнение учреждением муниципального задания на оказание услуг (выполнение работ):</w:t>
            </w: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посещения библиотек, 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мероприятий</w:t>
            </w: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Pr="007D2B5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B53">
              <w:rPr>
                <w:rFonts w:ascii="Times New Roman" w:hAnsi="Times New Roman" w:cs="Times New Roman"/>
                <w:sz w:val="18"/>
                <w:szCs w:val="18"/>
              </w:rPr>
              <w:t>100% -8 баллов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менее 100% -0 баллов</w:t>
            </w: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баллов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pStyle w:val="a3"/>
              <w:rPr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2900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9D">
              <w:rPr>
                <w:rFonts w:ascii="Times New Roman" w:hAnsi="Times New Roman" w:cs="Times New Roman"/>
                <w:sz w:val="18"/>
                <w:szCs w:val="18"/>
              </w:rPr>
              <w:t>Участие учреждения в реализации государственных и ведомственных целевых программ, участие в организации и проведении культурно-досуговых, социально значимых и просветительских мероприятиях (фестивалях, концертах, смотрах, конкурсах, творческих встречах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6" w:type="dxa"/>
          </w:tcPr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- 1  мероприятие-5 баллов, 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мероприятий-10 баллов,</w:t>
            </w:r>
          </w:p>
          <w:p w:rsidR="00017785" w:rsidRPr="00C7388A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33019D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9D">
              <w:rPr>
                <w:rFonts w:ascii="Times New Roman" w:hAnsi="Times New Roman" w:cs="Times New Roman"/>
                <w:sz w:val="18"/>
                <w:szCs w:val="18"/>
              </w:rPr>
              <w:t>15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202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культурно-массовых мероприятий (фестивалей, выставок, концертов, конкурсов и т.д.) силами учреждения, самостоятельной творческой работы в зависимости от специфики учреждения (программы, встречи, проекты и др.)</w:t>
            </w:r>
          </w:p>
        </w:tc>
        <w:tc>
          <w:tcPr>
            <w:tcW w:w="1426" w:type="dxa"/>
          </w:tcPr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  мероприятие-2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мероприятий-3 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мероприятий-10 баллов.</w:t>
            </w: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777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4F6A92" w:rsidRPr="006C1671" w:rsidRDefault="004F6A92" w:rsidP="004F6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- сотрудничество с комиссией по делам несовершеннолетних: планирование и  исполнение планов по работе с трудными детьми.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Default="004F6A92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протокол -2 балла.</w:t>
            </w:r>
          </w:p>
          <w:p w:rsidR="004F6A92" w:rsidRPr="00A71F1C" w:rsidRDefault="004F6A92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и более  - 5 баллов</w:t>
            </w:r>
            <w:r w:rsidR="00704E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705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017785" w:rsidRPr="006C1671" w:rsidRDefault="004F1042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статьи в СМИ, </w:t>
            </w:r>
            <w:r w:rsidR="00017785" w:rsidRPr="006C1671">
              <w:rPr>
                <w:rFonts w:ascii="Times New Roman" w:hAnsi="Times New Roman" w:cs="Times New Roman"/>
                <w:sz w:val="18"/>
                <w:szCs w:val="18"/>
              </w:rPr>
              <w:t xml:space="preserve"> реклама библиотеки:  буклеты, памятки.</w:t>
            </w:r>
          </w:p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Default="005426AB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информация</w:t>
            </w:r>
            <w:r w:rsidR="00017785">
              <w:rPr>
                <w:rFonts w:ascii="Times New Roman" w:hAnsi="Times New Roman" w:cs="Times New Roman"/>
                <w:sz w:val="18"/>
                <w:szCs w:val="18"/>
              </w:rPr>
              <w:t xml:space="preserve">  -2 балла</w:t>
            </w:r>
          </w:p>
          <w:p w:rsidR="00017785" w:rsidRPr="00A71F1C" w:rsidRDefault="005426AB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7785">
              <w:rPr>
                <w:rFonts w:ascii="Times New Roman" w:hAnsi="Times New Roman" w:cs="Times New Roman"/>
                <w:sz w:val="18"/>
                <w:szCs w:val="18"/>
              </w:rPr>
              <w:t xml:space="preserve"> и более 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Контрольные  показатели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342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017785" w:rsidRPr="006C1671" w:rsidRDefault="00704E07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 xml:space="preserve"> - Планирование и работа клубов, сотрудничество с детским  садом и  школой, проведение концертов Виртуального зала Свердловской филармонии</w:t>
            </w:r>
          </w:p>
        </w:tc>
        <w:tc>
          <w:tcPr>
            <w:tcW w:w="1426" w:type="dxa"/>
          </w:tcPr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 балла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704E07" w:rsidRPr="00AB4DE3" w:rsidRDefault="00704E07" w:rsidP="00704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704E07" w:rsidRPr="00AB4DE3" w:rsidRDefault="00704E07" w:rsidP="00704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E07" w:rsidRPr="001D424E" w:rsidRDefault="00704E07" w:rsidP="00704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44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017785" w:rsidRPr="006C1671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- количество выполненных справок.</w:t>
            </w:r>
          </w:p>
        </w:tc>
        <w:tc>
          <w:tcPr>
            <w:tcW w:w="1426" w:type="dxa"/>
          </w:tcPr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-3балла</w:t>
            </w: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B77427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Контрольные пок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затели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16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017785" w:rsidRPr="006C1671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количество выставочных проектов, осуществляемых на территории сельского поселения</w:t>
            </w:r>
          </w:p>
        </w:tc>
        <w:tc>
          <w:tcPr>
            <w:tcW w:w="1426" w:type="dxa"/>
          </w:tcPr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-4 балла</w:t>
            </w:r>
          </w:p>
          <w:p w:rsidR="00017785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71F1C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выполнение - 0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показатели.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AB4DE3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50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Реализация плана мероприятий "Пушкинская карта"</w:t>
            </w:r>
          </w:p>
          <w:p w:rsidR="003D495E" w:rsidRDefault="003D495E" w:rsidP="003D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17BD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с использованием «Пушкинской </w:t>
            </w:r>
            <w:r w:rsidRPr="00B17B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495E" w:rsidRDefault="003D495E" w:rsidP="003D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B17BD7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о мероприятиях программы «Пушкинская карта» на официальных сайтах учреждений культуры, в социальных сетях в официальных сообществах учреждений культуры, на стендах внутри учреждений и средствах массовой информации (районная газета «Призыв» и печатное средство массовой информации «Вестник Таборинского сельского поселения»)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495E" w:rsidRPr="00A71F1C" w:rsidRDefault="003D495E" w:rsidP="0049014F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плана 100%- 10 баллов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Не выполнение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282F76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целевых показателей </w:t>
            </w:r>
            <w:r w:rsidRPr="00282F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учреждений (с активными ссылками на сайт)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260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35" w:type="dxa"/>
          </w:tcPr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Обеспечение  информационной открытости учреждения:</w:t>
            </w:r>
          </w:p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1. Поддержка Интернет-сайта учреждения в  актуальном состоянии;</w:t>
            </w:r>
          </w:p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2. Освещение национальных проектов;</w:t>
            </w:r>
          </w:p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3.Своевременное размещение информации об основных направлениях деятельности на сайте и социальных сетях.</w:t>
            </w:r>
          </w:p>
          <w:p w:rsidR="00017785" w:rsidRPr="00D1739D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Наличие всех составляющих-3балла,</w:t>
            </w:r>
          </w:p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Частичное  наличие -1 балл,</w:t>
            </w:r>
          </w:p>
          <w:p w:rsidR="00017785" w:rsidRPr="00D1739D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Отсутствие всех составляющих-0 баллов.</w:t>
            </w:r>
          </w:p>
          <w:p w:rsidR="00017785" w:rsidRPr="00183C1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  <w:p w:rsidR="00017785" w:rsidRPr="00D1739D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017785" w:rsidRPr="001D424E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85" w:rsidRPr="00282F76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52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Результативность участия в конкурсах, получение грантов*</w:t>
            </w:r>
          </w:p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Получение гранта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-результативное участие в международных, всероссийских конкурсах (лауреаты, дипломаты)-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  результативное участие в региональных, областных конкурсах (лауреаты, дипломаты)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межрайонных, окружных конкурсах ( лауреаты, дипломаты) - 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</w:p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  <w:r w:rsidR="004C60D1" w:rsidRPr="00DA2B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D424E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1D424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С нараста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ющим итогом.</w:t>
            </w:r>
          </w:p>
          <w:p w:rsidR="00017785" w:rsidRPr="001D424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Default="00017785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85" w:rsidRPr="00FB64F9" w:rsidRDefault="00017785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F9">
              <w:rPr>
                <w:rFonts w:ascii="Times New Roman" w:hAnsi="Times New Roman" w:cs="Times New Roman"/>
                <w:sz w:val="20"/>
                <w:szCs w:val="20"/>
              </w:rPr>
              <w:t>Активные ссылки на сайт, с информацией о результатах</w:t>
            </w:r>
          </w:p>
        </w:tc>
      </w:tr>
      <w:tr w:rsidR="00017785" w:rsidRPr="00183C1E" w:rsidTr="00117F25"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работа с удаленными </w:t>
            </w:r>
          </w:p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пользователями (дистанционное обучение, обучение на дому детей с ограниченными способностями, интернет-конкурсы, интернет-проекты и др.); проведение мероприятий, рассчитанных на обслуживание детей с ограниченными способностями</w:t>
            </w:r>
          </w:p>
        </w:tc>
        <w:tc>
          <w:tcPr>
            <w:tcW w:w="1426" w:type="dxa"/>
          </w:tcPr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Офлайн –</w:t>
            </w: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 мероприятие-3 балла.</w:t>
            </w: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и более мероприятия -4  балла</w:t>
            </w: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Онлайн-1 балл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2 и более мероприятия-3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балла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 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282F76" w:rsidRDefault="0001778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785" w:rsidRPr="00183C1E" w:rsidTr="00117F25">
        <w:trPr>
          <w:trHeight w:val="424"/>
        </w:trPr>
        <w:tc>
          <w:tcPr>
            <w:tcW w:w="1691" w:type="dxa"/>
            <w:vMerge w:val="restart"/>
            <w:tcBorders>
              <w:top w:val="nil"/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субсидиям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1426" w:type="dxa"/>
          </w:tcPr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Требования соблюдаются -2 балла, требования не соблюдаются-0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017785" w:rsidRPr="00183C1E" w:rsidTr="00117F25">
        <w:trPr>
          <w:trHeight w:val="125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системе повышения квалификации и (или) проф. подготовку, участие в семинарах, вебинарах, выполнение творческих работ (человек.)</w:t>
            </w:r>
          </w:p>
          <w:p w:rsidR="00017785" w:rsidRPr="00DA2B30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 курсов - 10 баллов.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Участие в семинарах, вебинарах, выполнение творческих работ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Еж</w:t>
            </w:r>
            <w:r w:rsidR="005426AB" w:rsidRPr="00DA2B30">
              <w:rPr>
                <w:rFonts w:ascii="Times New Roman" w:hAnsi="Times New Roman" w:cs="Times New Roman"/>
                <w:sz w:val="18"/>
                <w:szCs w:val="18"/>
              </w:rPr>
              <w:t>емесячно (  накопительная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7785" w:rsidRPr="00183C1E" w:rsidTr="00117F25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017785" w:rsidRPr="00DA2B30" w:rsidRDefault="0084633B" w:rsidP="00846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Внестационарное  обслуживание</w:t>
            </w:r>
          </w:p>
        </w:tc>
        <w:tc>
          <w:tcPr>
            <w:tcW w:w="1426" w:type="dxa"/>
          </w:tcPr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  соблюдаются - 5 баллов.</w:t>
            </w: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785" w:rsidRPr="00DA2B30" w:rsidRDefault="0001778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Не соблюдаются 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DA2B30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017785" w:rsidRPr="00183C1E" w:rsidTr="00117F25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17785" w:rsidRPr="001D424E" w:rsidRDefault="0001778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26" w:type="dxa"/>
          </w:tcPr>
          <w:p w:rsidR="00017785" w:rsidRPr="00AA7F73" w:rsidRDefault="00017785" w:rsidP="00117F25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7785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017785" w:rsidRPr="00183C1E" w:rsidRDefault="0001778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2B30" w:rsidRDefault="00DA2B30" w:rsidP="00017785"/>
    <w:p w:rsidR="00DF27A9" w:rsidRDefault="00DF27A9" w:rsidP="00017785"/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1691"/>
        <w:gridCol w:w="567"/>
        <w:gridCol w:w="2835"/>
        <w:gridCol w:w="1426"/>
        <w:gridCol w:w="1408"/>
        <w:gridCol w:w="8"/>
        <w:gridCol w:w="997"/>
        <w:gridCol w:w="1700"/>
      </w:tblGrid>
      <w:tr w:rsidR="00117F25" w:rsidRPr="00183C1E" w:rsidTr="00117F25">
        <w:trPr>
          <w:trHeight w:val="624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Наименование критериев</w:t>
            </w:r>
          </w:p>
        </w:tc>
        <w:tc>
          <w:tcPr>
            <w:tcW w:w="1426" w:type="dxa"/>
            <w:vMerge w:val="restart"/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Критерии оценки эффективности</w:t>
            </w:r>
          </w:p>
        </w:tc>
        <w:tc>
          <w:tcPr>
            <w:tcW w:w="1408" w:type="dxa"/>
            <w:tcBorders>
              <w:bottom w:val="nil"/>
            </w:tcBorders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оценка в баллах</w:t>
            </w:r>
          </w:p>
        </w:tc>
        <w:tc>
          <w:tcPr>
            <w:tcW w:w="2705" w:type="dxa"/>
            <w:gridSpan w:val="3"/>
            <w:tcBorders>
              <w:bottom w:val="nil"/>
            </w:tcBorders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отчетности</w:t>
            </w:r>
          </w:p>
        </w:tc>
      </w:tr>
      <w:tr w:rsidR="00117F25" w:rsidRPr="00183C1E" w:rsidTr="00117F25">
        <w:trPr>
          <w:trHeight w:val="20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  <w:right w:val="nil"/>
            </w:tcBorders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Детского отделения</w:t>
            </w:r>
          </w:p>
          <w:p w:rsidR="00117F25" w:rsidRPr="00183C1E" w:rsidRDefault="00BA413F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Николаева А.В)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17F25" w:rsidRPr="00AE6356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учреждением муниципального задания на оказание услуг (выполнение работ):</w:t>
            </w:r>
          </w:p>
          <w:p w:rsidR="00117F25" w:rsidRPr="00AE6356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посещения библиотек, 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мероприятий</w:t>
            </w: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545477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26" w:type="dxa"/>
          </w:tcPr>
          <w:p w:rsidR="00117F25" w:rsidRPr="007D2B5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B53">
              <w:rPr>
                <w:rFonts w:ascii="Times New Roman" w:hAnsi="Times New Roman" w:cs="Times New Roman"/>
                <w:sz w:val="18"/>
                <w:szCs w:val="18"/>
              </w:rPr>
              <w:t>100% -8 баллов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менее 100% -0 баллов</w:t>
            </w: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баллов</w:t>
            </w: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pStyle w:val="a3"/>
              <w:rPr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2900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117F25" w:rsidRPr="00AE6356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356">
              <w:rPr>
                <w:rFonts w:ascii="Times New Roman" w:hAnsi="Times New Roman" w:cs="Times New Roman"/>
                <w:sz w:val="18"/>
                <w:szCs w:val="18"/>
              </w:rPr>
              <w:t>Участие учреждения в реализации государственных и ведомственных целевых программ, участие в организации и проведении культурно-досуговых, социально значимых и просветительских мероприятиях (фестивалях, концертах, смотрах, конкурсах, творческих встречах</w:t>
            </w:r>
            <w:r w:rsidRPr="00AE6356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1426" w:type="dxa"/>
          </w:tcPr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- 1  мероприятие-5 баллов, 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мероприятий-10 баллов,</w:t>
            </w:r>
          </w:p>
          <w:p w:rsidR="00117F25" w:rsidRPr="00C7388A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202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культурно-массовых мероприятий (фестивалей, выставок, концертов, конкурсов и т.д.) силами учреждения, самостоятельной творческой работы в зависимости от специфики учреждения (программы, встречи, проекты и др.)</w:t>
            </w:r>
          </w:p>
        </w:tc>
        <w:tc>
          <w:tcPr>
            <w:tcW w:w="1426" w:type="dxa"/>
          </w:tcPr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  мероприятие-2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мероприятий-3 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мероприятий-10 баллов.</w:t>
            </w: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777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BA413F" w:rsidRDefault="00BA413F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413F">
              <w:rPr>
                <w:rFonts w:ascii="Times New Roman" w:hAnsi="Times New Roman" w:cs="Times New Roman"/>
                <w:sz w:val="18"/>
                <w:szCs w:val="18"/>
              </w:rPr>
              <w:t>Организация  библиотечного пункта для инвалидов по зрению</w:t>
            </w:r>
          </w:p>
          <w:p w:rsidR="00BA413F" w:rsidRPr="00BA413F" w:rsidRDefault="00BA413F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A413F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культуры Свердловской области "Свердловская областная специальная библиотека для незрячих и слабовидящих им. Д. Н. Мамина-Сибиряка" (ГБУК СО "СОСБНС им. Д. Н. Мамина-Сибиряка"),</w:t>
            </w:r>
          </w:p>
          <w:p w:rsidR="00BA413F" w:rsidRPr="00BA413F" w:rsidRDefault="00BA413F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BA413F" w:rsidRDefault="00117F25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413F">
              <w:rPr>
                <w:rFonts w:ascii="Times New Roman" w:hAnsi="Times New Roman" w:cs="Times New Roman"/>
                <w:sz w:val="18"/>
                <w:szCs w:val="18"/>
              </w:rPr>
              <w:t>Выполнение -5 баллов</w:t>
            </w:r>
          </w:p>
          <w:p w:rsidR="00BA413F" w:rsidRDefault="00BA413F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13F" w:rsidRPr="00A71F1C" w:rsidRDefault="00BA413F" w:rsidP="00BA4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705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117F25" w:rsidRPr="006C1671" w:rsidRDefault="004F1042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статьи в СМИ, </w:t>
            </w:r>
            <w:r w:rsidR="00117F25" w:rsidRPr="006C1671">
              <w:rPr>
                <w:rFonts w:ascii="Times New Roman" w:hAnsi="Times New Roman" w:cs="Times New Roman"/>
                <w:sz w:val="18"/>
                <w:szCs w:val="18"/>
              </w:rPr>
              <w:t>, реклама библиотеки:  буклеты, памятки.</w:t>
            </w:r>
          </w:p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117F25" w:rsidRDefault="00DF27A9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информация</w:t>
            </w:r>
            <w:r w:rsidR="00117F25">
              <w:rPr>
                <w:rFonts w:ascii="Times New Roman" w:hAnsi="Times New Roman" w:cs="Times New Roman"/>
                <w:sz w:val="18"/>
                <w:szCs w:val="18"/>
              </w:rPr>
              <w:t xml:space="preserve">   -2 балла</w:t>
            </w:r>
          </w:p>
          <w:p w:rsidR="00117F25" w:rsidRPr="00A71F1C" w:rsidRDefault="005426AB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и </w:t>
            </w:r>
            <w:r w:rsidR="00117F25">
              <w:rPr>
                <w:rFonts w:ascii="Times New Roman" w:hAnsi="Times New Roman" w:cs="Times New Roman"/>
                <w:sz w:val="18"/>
                <w:szCs w:val="18"/>
              </w:rPr>
              <w:t>более 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Контрольные  показатели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342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117F25" w:rsidRPr="006C1671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 xml:space="preserve"> - Планирование и работа клубов, сотрудничество с детским  садом и  школой, проведение концертов Виртуального зала Свердловской филармонии</w:t>
            </w:r>
          </w:p>
        </w:tc>
        <w:tc>
          <w:tcPr>
            <w:tcW w:w="1426" w:type="dxa"/>
          </w:tcPr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 балла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44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117F25" w:rsidRPr="006C1671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- количество выполненных справок.</w:t>
            </w:r>
          </w:p>
        </w:tc>
        <w:tc>
          <w:tcPr>
            <w:tcW w:w="1426" w:type="dxa"/>
          </w:tcPr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-3балла</w:t>
            </w: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B77427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Контрольные пок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7427">
              <w:rPr>
                <w:rFonts w:ascii="Times New Roman" w:hAnsi="Times New Roman" w:cs="Times New Roman"/>
                <w:sz w:val="18"/>
                <w:szCs w:val="18"/>
              </w:rPr>
              <w:t>затели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16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117F25" w:rsidRPr="006C1671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671">
              <w:rPr>
                <w:rFonts w:ascii="Times New Roman" w:hAnsi="Times New Roman" w:cs="Times New Roman"/>
                <w:sz w:val="18"/>
                <w:szCs w:val="18"/>
              </w:rPr>
              <w:t>количество выставочных проектов, осуществляемых на территории сельского поселения</w:t>
            </w:r>
          </w:p>
        </w:tc>
        <w:tc>
          <w:tcPr>
            <w:tcW w:w="1426" w:type="dxa"/>
          </w:tcPr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-4 балла</w:t>
            </w:r>
          </w:p>
          <w:p w:rsidR="00117F25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71F1C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выполнение - 0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показатели.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AB4DE3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50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плана мероприятий "Пушкинская карта"</w:t>
            </w:r>
          </w:p>
          <w:p w:rsidR="003D495E" w:rsidRPr="00DA2B30" w:rsidRDefault="003D495E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95E" w:rsidRPr="00DA2B30" w:rsidRDefault="003D495E" w:rsidP="003D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 Проведение мероприятий с использованием «Пушкинской карты».</w:t>
            </w:r>
          </w:p>
          <w:p w:rsidR="003D495E" w:rsidRPr="00DA2B30" w:rsidRDefault="003D495E" w:rsidP="003D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Размещение информации о мероприятиях программы «Пушкинская карта» на официальных сайтах учреждений культуры, в социальных сетях в официальных сообществах учреждений культуры, на стендах внутри учреждений и средствах массовой информации (районная газета «Призыв» и печатное средство массовой информации «Вестник Таборинского сельского поселения»).</w:t>
            </w:r>
          </w:p>
          <w:p w:rsidR="003D495E" w:rsidRPr="00DA2B30" w:rsidRDefault="003D495E" w:rsidP="00490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Выполнение плана 100%- 10 баллов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282F76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260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35" w:type="dxa"/>
          </w:tcPr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Обеспечение  информационной открытости учреждения:</w:t>
            </w:r>
          </w:p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1. Поддержка Интернет-сайта учреждения в  актуальном состоянии;</w:t>
            </w:r>
          </w:p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2. Освещение национальных проектов;</w:t>
            </w:r>
          </w:p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3.Своевременное размещение информации об основных направлениях деятельности на сайте и социальных сетях.</w:t>
            </w:r>
          </w:p>
          <w:p w:rsidR="00117F25" w:rsidRPr="00D1739D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Наличие всех составляющих-3балла,</w:t>
            </w:r>
          </w:p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Частичное  наличие -1 балл,</w:t>
            </w:r>
          </w:p>
          <w:p w:rsidR="00117F25" w:rsidRPr="00D1739D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Отсутствие всех составляющих-0 баллов.</w:t>
            </w:r>
          </w:p>
          <w:p w:rsidR="00117F25" w:rsidRPr="00183C1E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  <w:p w:rsidR="00117F25" w:rsidRPr="00D1739D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117F25" w:rsidRPr="001D424E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F25" w:rsidRPr="00282F76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52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Результативность участия в конкурсах, получение грантов*</w:t>
            </w: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Получение гранта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-результативное участие в международных, всероссийских конкурсах (лауреаты, дипломаты)-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  результативное участие в региональных, областных конкурсах (лауреаты, дипломаты)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межрайонных, окружных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конкурсах ( лауреаты, дипломаты) - 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баллов.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С нарастающим итогом.</w:t>
            </w: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30">
              <w:rPr>
                <w:rFonts w:ascii="Times New Roman" w:hAnsi="Times New Roman" w:cs="Times New Roman"/>
                <w:sz w:val="20"/>
                <w:szCs w:val="20"/>
              </w:rPr>
              <w:t>Активные ссылки на сайт, с информацией о результатах</w:t>
            </w:r>
          </w:p>
        </w:tc>
      </w:tr>
      <w:tr w:rsidR="00117F25" w:rsidRPr="00183C1E" w:rsidTr="00117F25"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работа с удаленными </w:t>
            </w:r>
          </w:p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пользователями (дистанционное обучение, обучение на дому детей с ограниченными способностями, интернет-конкурсы, интернет-проекты и др.); проведение мероприятий, рассчитанных на обслуживание детей с ограниченными способностями</w:t>
            </w:r>
          </w:p>
        </w:tc>
        <w:tc>
          <w:tcPr>
            <w:tcW w:w="1426" w:type="dxa"/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Офлайн –</w:t>
            </w: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 мероприятие-3 балла.</w:t>
            </w: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и более мероприятия -4  балла</w:t>
            </w: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Онлайн-1 балл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и более мероприятия-3 балла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7 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282F76" w:rsidRDefault="00117F25" w:rsidP="00117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F25" w:rsidRPr="00183C1E" w:rsidTr="00117F25">
        <w:trPr>
          <w:trHeight w:val="424"/>
        </w:trPr>
        <w:tc>
          <w:tcPr>
            <w:tcW w:w="1691" w:type="dxa"/>
            <w:vMerge w:val="restart"/>
            <w:tcBorders>
              <w:top w:val="nil"/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субсидиям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1426" w:type="dxa"/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Требования соблюдаются -2 балла, требования не соблюдаются-0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2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17F25" w:rsidRPr="00183C1E" w:rsidTr="00117F25">
        <w:trPr>
          <w:trHeight w:val="125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системе повышения квалификации и (или) проф. подготовку, участие в семинарах, вебинарах, выполнение творческих работ (человек.)</w:t>
            </w:r>
          </w:p>
          <w:p w:rsidR="00117F25" w:rsidRPr="00DA2B30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 курсов - 10 баллов.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Участие в семинарах, вебинарах, выполнение творческих работ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D424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 ( с нарастающим  итогом)</w:t>
            </w:r>
          </w:p>
        </w:tc>
      </w:tr>
      <w:tr w:rsidR="00117F25" w:rsidRPr="00183C1E" w:rsidTr="00117F25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117F25" w:rsidRDefault="00117F25" w:rsidP="004F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0DFA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филармонических уроков.</w:t>
            </w:r>
          </w:p>
          <w:p w:rsidR="004D0DFA" w:rsidRDefault="004D0DFA" w:rsidP="004F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DFA" w:rsidRPr="008937CD" w:rsidRDefault="004D0DFA" w:rsidP="004F1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Внестационарное обслуживание</w:t>
            </w:r>
          </w:p>
        </w:tc>
        <w:tc>
          <w:tcPr>
            <w:tcW w:w="1426" w:type="dxa"/>
          </w:tcPr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  соблюдаются - 5 баллов.</w:t>
            </w: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F25" w:rsidRPr="00DA2B30" w:rsidRDefault="00117F25" w:rsidP="00117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Не соблюдаются 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Pr="00DA2B30" w:rsidRDefault="004D0DF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7F25"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</w:t>
            </w:r>
            <w:r w:rsidR="005426AB" w:rsidRPr="00DA2B3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17F25" w:rsidRPr="00DA2B30">
              <w:rPr>
                <w:rFonts w:ascii="Times New Roman" w:hAnsi="Times New Roman" w:cs="Times New Roman"/>
                <w:sz w:val="18"/>
                <w:szCs w:val="18"/>
              </w:rPr>
              <w:t>лов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D0DFA" w:rsidRPr="00DA2B30" w:rsidRDefault="004D0DF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DFA" w:rsidRPr="00DA2B30" w:rsidRDefault="004D0DFA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17F25" w:rsidRPr="00183C1E" w:rsidTr="00117F25">
        <w:trPr>
          <w:trHeight w:val="41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17F25" w:rsidRPr="001D424E" w:rsidRDefault="00117F25" w:rsidP="00117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26" w:type="dxa"/>
          </w:tcPr>
          <w:p w:rsidR="00117F25" w:rsidRPr="00AA7F73" w:rsidRDefault="00117F25" w:rsidP="00117F25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17F25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117F25" w:rsidRPr="00183C1E" w:rsidRDefault="00117F25" w:rsidP="00117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9C8" w:rsidRDefault="009E39C8" w:rsidP="00117F25"/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1691"/>
        <w:gridCol w:w="567"/>
        <w:gridCol w:w="2835"/>
        <w:gridCol w:w="1426"/>
        <w:gridCol w:w="1408"/>
        <w:gridCol w:w="8"/>
        <w:gridCol w:w="997"/>
        <w:gridCol w:w="1700"/>
      </w:tblGrid>
      <w:tr w:rsidR="002F5A1F" w:rsidRPr="00183C1E" w:rsidTr="002F5A1F">
        <w:trPr>
          <w:trHeight w:val="624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Наименование критериев</w:t>
            </w:r>
          </w:p>
        </w:tc>
        <w:tc>
          <w:tcPr>
            <w:tcW w:w="1426" w:type="dxa"/>
            <w:vMerge w:val="restart"/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Критерии оценки эффективности</w:t>
            </w:r>
          </w:p>
        </w:tc>
        <w:tc>
          <w:tcPr>
            <w:tcW w:w="1408" w:type="dxa"/>
            <w:tcBorders>
              <w:bottom w:val="nil"/>
            </w:tcBorders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оценка в баллах</w:t>
            </w:r>
          </w:p>
        </w:tc>
        <w:tc>
          <w:tcPr>
            <w:tcW w:w="2705" w:type="dxa"/>
            <w:gridSpan w:val="3"/>
            <w:tcBorders>
              <w:bottom w:val="nil"/>
            </w:tcBorders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отчетности</w:t>
            </w:r>
          </w:p>
        </w:tc>
      </w:tr>
      <w:tr w:rsidR="002F5A1F" w:rsidRPr="00183C1E" w:rsidTr="002F5A1F">
        <w:trPr>
          <w:trHeight w:val="20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  <w:right w:val="nil"/>
            </w:tcBorders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7353">
              <w:rPr>
                <w:rFonts w:ascii="Times New Roman" w:hAnsi="Times New Roman" w:cs="Times New Roman"/>
                <w:sz w:val="18"/>
                <w:szCs w:val="18"/>
              </w:rPr>
              <w:t>ОКиФ</w:t>
            </w: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(Плешнева Л.А))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F5A1F" w:rsidRPr="0033019D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учреждением муниципального задания на оказание услуг (выполнение работ):</w:t>
            </w: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5A1F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FA27A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библиографических записей в сводном электронном каталоге</w:t>
            </w:r>
          </w:p>
        </w:tc>
        <w:tc>
          <w:tcPr>
            <w:tcW w:w="1426" w:type="dxa"/>
          </w:tcPr>
          <w:p w:rsidR="002F5A1F" w:rsidRPr="007D2B5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B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 -8 баллов</w:t>
            </w: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менее 100% -0 баллов</w:t>
            </w: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баллов</w:t>
            </w: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pStyle w:val="a3"/>
              <w:rPr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2900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2F5A1F" w:rsidRDefault="00074F11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E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Замещение работников, находящихся в отпуске, на больничном</w:t>
            </w:r>
            <w:r w:rsidR="00B37B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7BE7" w:rsidRDefault="00B37BE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E7" w:rsidRDefault="00B37BE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Ответственность за ведение документации по охране труда</w:t>
            </w:r>
          </w:p>
          <w:p w:rsidR="00B37BE7" w:rsidRDefault="00B37BE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E7" w:rsidRPr="00C7388A" w:rsidRDefault="00B37BE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Ответственность за ведение документацию по пожарной документации</w:t>
            </w:r>
          </w:p>
        </w:tc>
        <w:tc>
          <w:tcPr>
            <w:tcW w:w="1426" w:type="dxa"/>
          </w:tcPr>
          <w:p w:rsidR="00B37BE7" w:rsidRDefault="009833E6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 -15 баллов.</w:t>
            </w:r>
          </w:p>
          <w:p w:rsidR="009833E6" w:rsidRDefault="009833E6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3E6" w:rsidRDefault="009833E6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3E6" w:rsidRPr="00C7388A" w:rsidRDefault="009833E6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Pr="00F80A9A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A9A">
              <w:rPr>
                <w:rFonts w:ascii="Times New Roman" w:hAnsi="Times New Roman" w:cs="Times New Roman"/>
                <w:sz w:val="18"/>
                <w:szCs w:val="18"/>
              </w:rPr>
              <w:t>15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33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2021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1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2F5A1F" w:rsidRPr="00183C1E" w:rsidRDefault="00B37BE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</w:t>
            </w:r>
            <w:r w:rsidR="002F5A1F" w:rsidRPr="00183C1E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культурно-массовых мероприятий (фестивалей, выставок, концертов, конкурсов и т.д.) силами учреждения, самостоятельной творческой работы в зависимости от специфики учреждения (программы, встречи, проекты и др.)</w:t>
            </w:r>
          </w:p>
        </w:tc>
        <w:tc>
          <w:tcPr>
            <w:tcW w:w="1426" w:type="dxa"/>
          </w:tcPr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Положительная динамика:</w:t>
            </w: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  мероприятие-2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 2 до 3 мероприятий-3  балла</w:t>
            </w:r>
            <w:r w:rsidRPr="00A71F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-от 4 и более мероприятий-10 баллов.</w:t>
            </w: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777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2F5A1F" w:rsidRDefault="002F5A1F" w:rsidP="002F5A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27A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новых поступлений литературы на различных видах носителей информации</w:t>
            </w:r>
          </w:p>
          <w:p w:rsidR="00AF74DC" w:rsidRDefault="00AF74DC" w:rsidP="002F5A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74DC" w:rsidRDefault="00AF74DC" w:rsidP="002F5A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-периодические издания</w:t>
            </w:r>
          </w:p>
          <w:p w:rsidR="00AF74DC" w:rsidRDefault="00AF74DC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Pr="00183C1E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книги</w:t>
            </w:r>
          </w:p>
        </w:tc>
        <w:tc>
          <w:tcPr>
            <w:tcW w:w="1426" w:type="dxa"/>
          </w:tcPr>
          <w:p w:rsidR="002F5A1F" w:rsidRDefault="002F5A1F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375920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-5</w:t>
            </w:r>
            <w:r w:rsidR="00CA09B6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CA09B6" w:rsidRDefault="00CA09B6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E52" w:rsidRDefault="00E40E52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375920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 -5</w:t>
            </w:r>
            <w:r w:rsidR="00CA09B6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CA09B6" w:rsidRDefault="00CA09B6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-0 баллов</w:t>
            </w: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Pr="00A71F1C" w:rsidRDefault="00CA09B6" w:rsidP="00CA0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показатели</w:t>
            </w: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CA09B6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</w:t>
            </w:r>
          </w:p>
          <w:p w:rsidR="00CA09B6" w:rsidRDefault="00CA09B6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B6" w:rsidRDefault="00CA09B6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накопительная</w:t>
            </w:r>
          </w:p>
          <w:p w:rsidR="00CA09B6" w:rsidRPr="00AB4DE3" w:rsidRDefault="00CA09B6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705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2F5A1F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5A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комплектации фонда(обновление тематико-типологического плана ,работа с прайс-листами, оформление периодических изданий</w:t>
            </w:r>
            <w:r w:rsidRPr="00FA27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6" w:type="dxa"/>
          </w:tcPr>
          <w:p w:rsidR="002F5A1F" w:rsidRDefault="00C4766D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-5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CA09B6" w:rsidRDefault="00CA09B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627353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AF74DC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Накопительная</w:t>
            </w: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DE3">
              <w:rPr>
                <w:rFonts w:ascii="Times New Roman" w:hAnsi="Times New Roman" w:cs="Times New Roman"/>
                <w:sz w:val="18"/>
                <w:szCs w:val="18"/>
              </w:rPr>
              <w:t>Отчет о выполнении целевых показателей деятельности учреждений</w:t>
            </w: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342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2F5A1F" w:rsidRPr="006C1671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A1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F5A1F">
              <w:rPr>
                <w:rFonts w:ascii="Times New Roman" w:eastAsia="Times New Roman" w:hAnsi="Times New Roman" w:cs="Times New Roman"/>
                <w:sz w:val="18"/>
                <w:szCs w:val="18"/>
              </w:rPr>
              <w:t>Учет ,обработка и размещение библиотечного фонда(картотека учета периодической печати, постановка на индивидуальный и суммарный учет, ввод карточек в учетный каталог, оформление талонов</w:t>
            </w:r>
            <w:r w:rsidRPr="00FA27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6" w:type="dxa"/>
          </w:tcPr>
          <w:p w:rsidR="002F5A1F" w:rsidRDefault="00C4766D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-7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627353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44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2F5A1F" w:rsidRPr="002F5A1F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5A1F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по сохранности фонда(анализ и использование фонда, очистка от ветхой, устаревшей и дублетной литературы, списание, расстановка</w:t>
            </w:r>
            <w:r w:rsidR="00CA09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периодических изданий изданий </w:t>
            </w:r>
            <w:r w:rsidRPr="002F5A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книг)</w:t>
            </w:r>
          </w:p>
        </w:tc>
        <w:tc>
          <w:tcPr>
            <w:tcW w:w="1426" w:type="dxa"/>
          </w:tcPr>
          <w:p w:rsidR="002F5A1F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-15</w:t>
            </w:r>
            <w:r w:rsidR="00C47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33E6">
              <w:rPr>
                <w:rFonts w:ascii="Times New Roman" w:hAnsi="Times New Roman" w:cs="Times New Roman"/>
                <w:sz w:val="18"/>
                <w:szCs w:val="18"/>
              </w:rPr>
              <w:t>баллов</w:t>
            </w: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выполнение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9833E6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59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Pr="00B77427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B4DE3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166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2F5A1F" w:rsidRPr="00055817" w:rsidRDefault="00055817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1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Федеральным списком экстремистских материалов(сверка списков, составление акта проверки</w:t>
            </w:r>
          </w:p>
        </w:tc>
        <w:tc>
          <w:tcPr>
            <w:tcW w:w="1426" w:type="dxa"/>
          </w:tcPr>
          <w:p w:rsidR="002F5A1F" w:rsidRDefault="00C4766D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-5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2F5A1F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71F1C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выполнение - 0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Default="00627353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Pr="001D424E" w:rsidRDefault="002F5A1F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AB4DE3" w:rsidRDefault="002F5A1F" w:rsidP="0005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920" w:rsidRPr="00183C1E" w:rsidTr="00375920">
        <w:trPr>
          <w:trHeight w:val="3119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75920" w:rsidRPr="00183C1E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920" w:rsidRPr="00183C1E" w:rsidRDefault="009E39C8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759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375920" w:rsidRPr="00DA2B30" w:rsidRDefault="00375920" w:rsidP="003759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Обеспечение  информационной открытости учреждения: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1. Поддержка Интернет-сайта учреждения в  актуальном состоянии;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2. Освещение национальных проектов;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3.Своевременное размещение информации об основных направлениях деятельности на сайте и социальных сетях.</w:t>
            </w:r>
          </w:p>
          <w:p w:rsidR="00375920" w:rsidRPr="00D1739D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920" w:rsidRPr="00DA2B30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Наличие всех составляющих-3балла,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Частичное  наличие -1 балл,</w:t>
            </w:r>
          </w:p>
          <w:p w:rsidR="00375920" w:rsidRPr="00D1739D" w:rsidRDefault="00375920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Отсутствие всех составляющих-0 баллов.</w:t>
            </w:r>
          </w:p>
          <w:p w:rsidR="00375920" w:rsidRPr="00DA2B30" w:rsidRDefault="00375920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375920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39D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  <w:p w:rsidR="00375920" w:rsidRPr="00DA2B30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375920" w:rsidRPr="001D424E" w:rsidRDefault="00375920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375920" w:rsidRPr="001D424E" w:rsidRDefault="00375920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920" w:rsidRDefault="00375920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20" w:rsidRPr="00282F76" w:rsidRDefault="00375920" w:rsidP="002F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76">
              <w:rPr>
                <w:rFonts w:ascii="Times New Roman" w:hAnsi="Times New Roman" w:cs="Times New Roman"/>
                <w:sz w:val="20"/>
                <w:szCs w:val="20"/>
              </w:rPr>
              <w:t>Отчет о выполнении целевых показателей деятельности учреждений (с активными ссылками на сайт)</w:t>
            </w:r>
          </w:p>
          <w:p w:rsidR="00375920" w:rsidRPr="00183C1E" w:rsidRDefault="00375920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52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Default="009E39C8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Результативность участия в конкурсах, получение грантов*</w:t>
            </w:r>
          </w:p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Получение гранта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-результативное участие в международных, всероссийских конкурсах (лауреаты, дипломаты)-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-  результативное участие в региональных, областных конкурсах (лауреаты,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дипломаты) -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- межрайонных, окружных конкурсах ( лауреаты, дипломаты) - </w:t>
            </w:r>
            <w:r w:rsidRPr="00DA2B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</w:p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Pr="00DA2B30" w:rsidRDefault="00FE371A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 w:rsidR="002F5A1F" w:rsidRPr="00DA2B30">
              <w:rPr>
                <w:rFonts w:ascii="Times New Roman" w:hAnsi="Times New Roman" w:cs="Times New Roman"/>
                <w:sz w:val="18"/>
                <w:szCs w:val="18"/>
              </w:rPr>
              <w:t>10 баллов.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Pr="001D424E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  <w:p w:rsidR="002F5A1F" w:rsidRPr="001D424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1D424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С нараста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ющим итогом.</w:t>
            </w:r>
          </w:p>
          <w:p w:rsidR="002F5A1F" w:rsidRPr="001D424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Default="002F5A1F" w:rsidP="002F5A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A1F" w:rsidRPr="00FB64F9" w:rsidRDefault="002F5A1F" w:rsidP="002F5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F9">
              <w:rPr>
                <w:rFonts w:ascii="Times New Roman" w:hAnsi="Times New Roman" w:cs="Times New Roman"/>
                <w:sz w:val="20"/>
                <w:szCs w:val="20"/>
              </w:rPr>
              <w:t>Активные ссылки на сайт, с информацией о результатах</w:t>
            </w:r>
          </w:p>
        </w:tc>
      </w:tr>
      <w:tr w:rsidR="002F5A1F" w:rsidRPr="00183C1E" w:rsidTr="002F5A1F"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2F5A1F" w:rsidRDefault="002F5A1F" w:rsidP="002F5A1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2F5A1F" w:rsidRPr="008937CD" w:rsidRDefault="002F5A1F" w:rsidP="002F5A1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Pr="00FB64F9" w:rsidRDefault="002F5A1F" w:rsidP="002F5A1F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Pr="00183C1E" w:rsidRDefault="002F5A1F" w:rsidP="0005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A1F" w:rsidRPr="00183C1E" w:rsidTr="002F5A1F">
        <w:trPr>
          <w:trHeight w:val="424"/>
        </w:trPr>
        <w:tc>
          <w:tcPr>
            <w:tcW w:w="1691" w:type="dxa"/>
            <w:vMerge w:val="restart"/>
            <w:tcBorders>
              <w:top w:val="nil"/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9E39C8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2F5A1F" w:rsidRPr="00DA2B30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субсидиям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1426" w:type="dxa"/>
          </w:tcPr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Требования соблюдаются -2 балла, требования не соблюдаются-0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  <w:r w:rsidR="007525BE"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2F5A1F" w:rsidRPr="00183C1E" w:rsidTr="002F5A1F">
        <w:trPr>
          <w:trHeight w:val="1254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2F5A1F" w:rsidRPr="00183C1E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5A1F" w:rsidRPr="00183C1E" w:rsidRDefault="009E39C8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F5A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2F5A1F" w:rsidRPr="00DA2B30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системе повышения квалификации и (или) проф. подготовку, участие в семинарах, вебинарах, выполнение творческих работ (человек.)</w:t>
            </w:r>
          </w:p>
          <w:p w:rsidR="002F5A1F" w:rsidRPr="00DA2B30" w:rsidRDefault="002F5A1F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 xml:space="preserve"> Прохождение курсов - 10 баллов.</w:t>
            </w:r>
          </w:p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A1F" w:rsidRPr="00DA2B30" w:rsidRDefault="002F5A1F" w:rsidP="002F5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Участие в семинарах, вебинарах, выполнение творческих работ - 5 баллов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F5A1F" w:rsidRPr="00DA2B30" w:rsidRDefault="002F5A1F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B30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2F5A1F" w:rsidRPr="001D424E" w:rsidRDefault="002F5A1F" w:rsidP="00E40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0E52">
              <w:rPr>
                <w:rFonts w:ascii="Times New Roman" w:hAnsi="Times New Roman" w:cs="Times New Roman"/>
                <w:sz w:val="18"/>
                <w:szCs w:val="18"/>
              </w:rPr>
              <w:t xml:space="preserve"> Накопительная</w:t>
            </w:r>
          </w:p>
        </w:tc>
      </w:tr>
      <w:tr w:rsidR="009833E6" w:rsidRPr="00183C1E" w:rsidTr="00AF74DC">
        <w:trPr>
          <w:trHeight w:val="838"/>
        </w:trPr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9833E6" w:rsidRPr="00183C1E" w:rsidRDefault="009833E6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3E6" w:rsidRDefault="009833E6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833E6" w:rsidRPr="008937CD" w:rsidRDefault="009833E6" w:rsidP="00DA4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33E6" w:rsidRPr="008937CD" w:rsidRDefault="009833E6" w:rsidP="002F5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D424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26" w:type="dxa"/>
          </w:tcPr>
          <w:p w:rsidR="009833E6" w:rsidRPr="00AA7F73" w:rsidRDefault="009833E6" w:rsidP="009833E6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</w:p>
          <w:p w:rsidR="009833E6" w:rsidRPr="00AA7F73" w:rsidRDefault="009833E6" w:rsidP="002F5A1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9833E6" w:rsidRPr="002B4241" w:rsidRDefault="009833E6" w:rsidP="002F5A1F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7" w:type="dxa"/>
            <w:gridSpan w:val="2"/>
            <w:tcBorders>
              <w:right w:val="single" w:sz="4" w:space="0" w:color="auto"/>
            </w:tcBorders>
          </w:tcPr>
          <w:p w:rsidR="009833E6" w:rsidRPr="00183C1E" w:rsidRDefault="009833E6" w:rsidP="002F5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5A1F" w:rsidRDefault="002F5A1F" w:rsidP="002F5A1F"/>
    <w:p w:rsidR="00117F25" w:rsidRDefault="00117F25" w:rsidP="00117F25"/>
    <w:p w:rsidR="00117F25" w:rsidRDefault="00117F25" w:rsidP="00117F25"/>
    <w:p w:rsidR="00117F25" w:rsidRDefault="00117F25" w:rsidP="00117F25"/>
    <w:p w:rsidR="00295554" w:rsidRDefault="00295554" w:rsidP="00117F25"/>
    <w:p w:rsidR="00117F25" w:rsidRDefault="00117F25" w:rsidP="00117F25"/>
    <w:p w:rsidR="00117F25" w:rsidRDefault="00117F25" w:rsidP="00117F25"/>
    <w:p w:rsidR="00017785" w:rsidRDefault="00017785"/>
    <w:p w:rsidR="00017785" w:rsidRDefault="00017785"/>
    <w:p w:rsidR="00017785" w:rsidRDefault="00017785"/>
    <w:p w:rsidR="00017785" w:rsidRDefault="00017785"/>
    <w:p w:rsidR="00017785" w:rsidRDefault="00017785"/>
    <w:p w:rsidR="00017785" w:rsidRDefault="00017785"/>
    <w:p w:rsidR="00017785" w:rsidRDefault="00017785"/>
    <w:p w:rsidR="00117F25" w:rsidRDefault="00117F25"/>
    <w:sectPr w:rsidR="00117F25" w:rsidSect="005E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88" w:rsidRDefault="006B5388" w:rsidP="009833E6">
      <w:pPr>
        <w:spacing w:after="0" w:line="240" w:lineRule="auto"/>
      </w:pPr>
      <w:r>
        <w:separator/>
      </w:r>
    </w:p>
  </w:endnote>
  <w:endnote w:type="continuationSeparator" w:id="1">
    <w:p w:rsidR="006B5388" w:rsidRDefault="006B5388" w:rsidP="0098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88" w:rsidRDefault="006B5388" w:rsidP="009833E6">
      <w:pPr>
        <w:spacing w:after="0" w:line="240" w:lineRule="auto"/>
      </w:pPr>
      <w:r>
        <w:separator/>
      </w:r>
    </w:p>
  </w:footnote>
  <w:footnote w:type="continuationSeparator" w:id="1">
    <w:p w:rsidR="006B5388" w:rsidRDefault="006B5388" w:rsidP="00983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09D"/>
    <w:rsid w:val="00017785"/>
    <w:rsid w:val="000406AA"/>
    <w:rsid w:val="00055817"/>
    <w:rsid w:val="00074F11"/>
    <w:rsid w:val="00117F25"/>
    <w:rsid w:val="001D424E"/>
    <w:rsid w:val="001E0399"/>
    <w:rsid w:val="00237559"/>
    <w:rsid w:val="002807AC"/>
    <w:rsid w:val="00295554"/>
    <w:rsid w:val="002B4241"/>
    <w:rsid w:val="002D47CF"/>
    <w:rsid w:val="002F5A1F"/>
    <w:rsid w:val="003056D7"/>
    <w:rsid w:val="0033019D"/>
    <w:rsid w:val="00375920"/>
    <w:rsid w:val="003D495E"/>
    <w:rsid w:val="0049014F"/>
    <w:rsid w:val="00497E19"/>
    <w:rsid w:val="004C2019"/>
    <w:rsid w:val="004C60D1"/>
    <w:rsid w:val="004D0DFA"/>
    <w:rsid w:val="004F1042"/>
    <w:rsid w:val="004F6A92"/>
    <w:rsid w:val="005426AB"/>
    <w:rsid w:val="00545477"/>
    <w:rsid w:val="00562454"/>
    <w:rsid w:val="00574550"/>
    <w:rsid w:val="00580FDD"/>
    <w:rsid w:val="005D13AA"/>
    <w:rsid w:val="005E449C"/>
    <w:rsid w:val="00611FEC"/>
    <w:rsid w:val="00627353"/>
    <w:rsid w:val="00655B68"/>
    <w:rsid w:val="00656B20"/>
    <w:rsid w:val="00687AAA"/>
    <w:rsid w:val="006A193A"/>
    <w:rsid w:val="006B5388"/>
    <w:rsid w:val="006E609D"/>
    <w:rsid w:val="006F31AB"/>
    <w:rsid w:val="00704E07"/>
    <w:rsid w:val="00707DCB"/>
    <w:rsid w:val="007525BE"/>
    <w:rsid w:val="007830BF"/>
    <w:rsid w:val="007941A6"/>
    <w:rsid w:val="007D2ABE"/>
    <w:rsid w:val="007D2B53"/>
    <w:rsid w:val="008260D4"/>
    <w:rsid w:val="0084633B"/>
    <w:rsid w:val="008937CD"/>
    <w:rsid w:val="00894030"/>
    <w:rsid w:val="008A1A56"/>
    <w:rsid w:val="009833E6"/>
    <w:rsid w:val="009B1295"/>
    <w:rsid w:val="009D7543"/>
    <w:rsid w:val="009E39C8"/>
    <w:rsid w:val="00A0445B"/>
    <w:rsid w:val="00A35315"/>
    <w:rsid w:val="00A7112A"/>
    <w:rsid w:val="00A71F1C"/>
    <w:rsid w:val="00A7678B"/>
    <w:rsid w:val="00AA7F73"/>
    <w:rsid w:val="00AB4DE3"/>
    <w:rsid w:val="00AE6356"/>
    <w:rsid w:val="00AF74DC"/>
    <w:rsid w:val="00B044BE"/>
    <w:rsid w:val="00B05200"/>
    <w:rsid w:val="00B17BD7"/>
    <w:rsid w:val="00B37BE7"/>
    <w:rsid w:val="00B77427"/>
    <w:rsid w:val="00BA413F"/>
    <w:rsid w:val="00BD587C"/>
    <w:rsid w:val="00C15789"/>
    <w:rsid w:val="00C32A80"/>
    <w:rsid w:val="00C4766D"/>
    <w:rsid w:val="00C7388A"/>
    <w:rsid w:val="00CA09B6"/>
    <w:rsid w:val="00CA7FAB"/>
    <w:rsid w:val="00CE7948"/>
    <w:rsid w:val="00D1739D"/>
    <w:rsid w:val="00D331B6"/>
    <w:rsid w:val="00D56CE2"/>
    <w:rsid w:val="00D63CC0"/>
    <w:rsid w:val="00DA2B30"/>
    <w:rsid w:val="00DA42B7"/>
    <w:rsid w:val="00DD1865"/>
    <w:rsid w:val="00DD7B29"/>
    <w:rsid w:val="00DF27A9"/>
    <w:rsid w:val="00E01764"/>
    <w:rsid w:val="00E40E52"/>
    <w:rsid w:val="00F6176B"/>
    <w:rsid w:val="00F80A9A"/>
    <w:rsid w:val="00F84992"/>
    <w:rsid w:val="00FB64F9"/>
    <w:rsid w:val="00FE371A"/>
    <w:rsid w:val="00F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6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8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3E6"/>
  </w:style>
  <w:style w:type="paragraph" w:styleId="a7">
    <w:name w:val="footer"/>
    <w:basedOn w:val="a"/>
    <w:link w:val="a8"/>
    <w:uiPriority w:val="99"/>
    <w:semiHidden/>
    <w:unhideWhenUsed/>
    <w:rsid w:val="0098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AAE5-E77C-4CF3-BD13-E6DAE8FD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20</cp:revision>
  <cp:lastPrinted>2023-04-06T06:35:00Z</cp:lastPrinted>
  <dcterms:created xsi:type="dcterms:W3CDTF">2023-02-15T10:22:00Z</dcterms:created>
  <dcterms:modified xsi:type="dcterms:W3CDTF">2023-05-02T07:33:00Z</dcterms:modified>
</cp:coreProperties>
</file>