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3139" w:rsidRDefault="00C309A0" w:rsidP="00C309A0">
      <w:pPr>
        <w:pStyle w:val="a7"/>
        <w:jc w:val="right"/>
        <w:rPr>
          <w:rFonts w:ascii="Times New Roman" w:eastAsia="Times New Roman" w:hAnsi="Times New Roman" w:cs="Times New Roman"/>
          <w:sz w:val="24"/>
          <w:szCs w:val="24"/>
        </w:rPr>
      </w:pPr>
      <w:r w:rsidRPr="00C309A0">
        <w:rPr>
          <w:rFonts w:ascii="Times New Roman" w:eastAsia="Times New Roman" w:hAnsi="Times New Roman" w:cs="Times New Roman"/>
          <w:sz w:val="24"/>
          <w:szCs w:val="24"/>
        </w:rPr>
        <w:t>Утве</w:t>
      </w:r>
      <w:r>
        <w:rPr>
          <w:rFonts w:ascii="Times New Roman" w:eastAsia="Times New Roman" w:hAnsi="Times New Roman" w:cs="Times New Roman"/>
          <w:sz w:val="24"/>
          <w:szCs w:val="24"/>
        </w:rPr>
        <w:t>рждено</w:t>
      </w:r>
      <w:r w:rsidR="00F43139">
        <w:rPr>
          <w:rFonts w:ascii="Times New Roman" w:eastAsia="Times New Roman" w:hAnsi="Times New Roman" w:cs="Times New Roman"/>
          <w:sz w:val="24"/>
          <w:szCs w:val="24"/>
        </w:rPr>
        <w:t>:</w:t>
      </w:r>
    </w:p>
    <w:p w:rsidR="00C309A0" w:rsidRDefault="00F43139" w:rsidP="00C309A0">
      <w:pPr>
        <w:pStyle w:val="a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Приказом от 18.01.2021г. №6а</w:t>
      </w:r>
    </w:p>
    <w:p w:rsidR="00F43139" w:rsidRPr="00C309A0" w:rsidRDefault="00F35FF6" w:rsidP="00C309A0">
      <w:pPr>
        <w:pStyle w:val="a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__________    М.Д.</w:t>
      </w:r>
      <w:r w:rsidR="00F43139">
        <w:rPr>
          <w:rFonts w:ascii="Times New Roman" w:eastAsia="Times New Roman" w:hAnsi="Times New Roman" w:cs="Times New Roman"/>
          <w:sz w:val="24"/>
          <w:szCs w:val="24"/>
        </w:rPr>
        <w:t xml:space="preserve"> Солодкова</w:t>
      </w:r>
    </w:p>
    <w:p w:rsidR="00C309A0" w:rsidRPr="00C309A0" w:rsidRDefault="00C309A0" w:rsidP="00C309A0">
      <w:pPr>
        <w:pStyle w:val="a7"/>
        <w:rPr>
          <w:rFonts w:ascii="Times New Roman" w:eastAsia="Times New Roman" w:hAnsi="Times New Roman" w:cs="Times New Roman"/>
          <w:sz w:val="24"/>
          <w:szCs w:val="24"/>
        </w:rPr>
      </w:pPr>
    </w:p>
    <w:p w:rsidR="00C309A0" w:rsidRPr="00C309A0" w:rsidRDefault="00C309A0" w:rsidP="00C309A0">
      <w:pPr>
        <w:pStyle w:val="a7"/>
        <w:jc w:val="center"/>
        <w:rPr>
          <w:rFonts w:ascii="Times New Roman" w:eastAsia="Times New Roman" w:hAnsi="Times New Roman" w:cs="Times New Roman"/>
          <w:sz w:val="28"/>
          <w:szCs w:val="28"/>
        </w:rPr>
      </w:pPr>
      <w:r w:rsidRPr="00C309A0">
        <w:rPr>
          <w:rFonts w:ascii="Times New Roman" w:eastAsia="Times New Roman" w:hAnsi="Times New Roman" w:cs="Times New Roman"/>
          <w:b/>
          <w:bCs/>
          <w:sz w:val="28"/>
          <w:szCs w:val="28"/>
        </w:rPr>
        <w:t>Положение</w:t>
      </w:r>
      <w:r w:rsidRPr="00C309A0">
        <w:rPr>
          <w:rFonts w:ascii="Times New Roman" w:eastAsia="Times New Roman" w:hAnsi="Times New Roman" w:cs="Times New Roman"/>
          <w:b/>
          <w:bCs/>
          <w:sz w:val="28"/>
          <w:szCs w:val="28"/>
        </w:rPr>
        <w:br/>
        <w:t xml:space="preserve">об </w:t>
      </w:r>
      <w:proofErr w:type="spellStart"/>
      <w:r w:rsidRPr="00C309A0">
        <w:rPr>
          <w:rFonts w:ascii="Times New Roman" w:eastAsia="Times New Roman" w:hAnsi="Times New Roman" w:cs="Times New Roman"/>
          <w:b/>
          <w:bCs/>
          <w:sz w:val="28"/>
          <w:szCs w:val="28"/>
        </w:rPr>
        <w:t>антикоррупционной</w:t>
      </w:r>
      <w:proofErr w:type="spellEnd"/>
      <w:r w:rsidRPr="00C309A0">
        <w:rPr>
          <w:rFonts w:ascii="Times New Roman" w:eastAsia="Times New Roman" w:hAnsi="Times New Roman" w:cs="Times New Roman"/>
          <w:b/>
          <w:bCs/>
          <w:sz w:val="28"/>
          <w:szCs w:val="28"/>
        </w:rPr>
        <w:t xml:space="preserve"> деятельности в Муниципальном казенном учреждении культуры «Централ</w:t>
      </w:r>
      <w:r>
        <w:rPr>
          <w:rFonts w:ascii="Times New Roman" w:eastAsia="Times New Roman" w:hAnsi="Times New Roman" w:cs="Times New Roman"/>
          <w:b/>
          <w:bCs/>
          <w:sz w:val="28"/>
          <w:szCs w:val="28"/>
        </w:rPr>
        <w:t>ьная библиотека Таборинского сельского поселения"</w:t>
      </w:r>
    </w:p>
    <w:p w:rsidR="00C309A0" w:rsidRPr="00C309A0" w:rsidRDefault="00C309A0" w:rsidP="00C309A0">
      <w:pPr>
        <w:pStyle w:val="a7"/>
        <w:jc w:val="center"/>
        <w:rPr>
          <w:rFonts w:ascii="Times New Roman" w:eastAsia="Times New Roman" w:hAnsi="Times New Roman" w:cs="Times New Roman"/>
          <w:sz w:val="24"/>
          <w:szCs w:val="24"/>
        </w:rPr>
      </w:pPr>
      <w:r w:rsidRPr="00C309A0">
        <w:rPr>
          <w:rFonts w:ascii="Times New Roman" w:eastAsia="Times New Roman" w:hAnsi="Times New Roman" w:cs="Times New Roman"/>
          <w:b/>
          <w:bCs/>
          <w:sz w:val="24"/>
          <w:szCs w:val="24"/>
        </w:rPr>
        <w:br/>
        <w:t>1. Общие положения</w:t>
      </w:r>
    </w:p>
    <w:p w:rsidR="00C309A0" w:rsidRPr="00C309A0" w:rsidRDefault="00C309A0" w:rsidP="00C309A0">
      <w:pPr>
        <w:pStyle w:val="a7"/>
        <w:jc w:val="both"/>
        <w:rPr>
          <w:rFonts w:ascii="Times New Roman" w:eastAsia="Times New Roman" w:hAnsi="Times New Roman" w:cs="Times New Roman"/>
          <w:sz w:val="24"/>
          <w:szCs w:val="24"/>
        </w:rPr>
      </w:pPr>
      <w:r w:rsidRPr="00C309A0">
        <w:rPr>
          <w:rFonts w:ascii="Times New Roman" w:eastAsia="Times New Roman" w:hAnsi="Times New Roman" w:cs="Times New Roman"/>
          <w:sz w:val="24"/>
          <w:szCs w:val="24"/>
        </w:rPr>
        <w:t>Настоящее Положение разработано в целях защиты прав и свобод граждан, обеспечения законности, правопорядка и общественной безопасности в Муниципальном казенном учреждении культуры «Центр</w:t>
      </w:r>
      <w:r>
        <w:rPr>
          <w:rFonts w:ascii="Times New Roman" w:eastAsia="Times New Roman" w:hAnsi="Times New Roman" w:cs="Times New Roman"/>
          <w:sz w:val="24"/>
          <w:szCs w:val="24"/>
        </w:rPr>
        <w:t>ализованная библиотека  Таборинского сельского поселения"</w:t>
      </w:r>
      <w:r w:rsidRPr="00C309A0">
        <w:rPr>
          <w:rFonts w:ascii="Times New Roman" w:eastAsia="Times New Roman" w:hAnsi="Times New Roman" w:cs="Times New Roman"/>
          <w:sz w:val="24"/>
          <w:szCs w:val="24"/>
        </w:rPr>
        <w:t>(далее Библиотека). Определяет задачи, основные принципы противодействия коррупции и меры предупреждения коррупционных правонарушений. Является локальным нормативным документом муниципального учреждения культуры и представляет собой комплекс взаимосвязанных принципов, процедур и конкретных мероприятий, направленных на профилактику и пресечение коррупционных правонарушений в Библиотеке.</w:t>
      </w:r>
    </w:p>
    <w:p w:rsidR="00C309A0" w:rsidRPr="00C309A0" w:rsidRDefault="00C309A0" w:rsidP="00C309A0">
      <w:pPr>
        <w:pStyle w:val="a7"/>
        <w:jc w:val="both"/>
        <w:rPr>
          <w:rFonts w:ascii="Times New Roman" w:eastAsia="Times New Roman" w:hAnsi="Times New Roman" w:cs="Times New Roman"/>
          <w:sz w:val="24"/>
          <w:szCs w:val="24"/>
        </w:rPr>
      </w:pPr>
      <w:r w:rsidRPr="00C309A0">
        <w:rPr>
          <w:rFonts w:ascii="Times New Roman" w:eastAsia="Times New Roman" w:hAnsi="Times New Roman" w:cs="Times New Roman"/>
          <w:sz w:val="24"/>
          <w:szCs w:val="24"/>
        </w:rPr>
        <w:t>Основным кругом лиц, попадающих под действие данного Положения, являются сотрудники Библиотеки, находящиеся с ней в трудовых отношениях вне зависимости от занимаемой должности и выполняемых функций, статуса и срока их работы в данном учреждении.</w:t>
      </w:r>
    </w:p>
    <w:p w:rsidR="00C309A0" w:rsidRPr="00C309A0" w:rsidRDefault="00C309A0" w:rsidP="00C309A0">
      <w:pPr>
        <w:pStyle w:val="a7"/>
        <w:jc w:val="both"/>
        <w:rPr>
          <w:rFonts w:ascii="Times New Roman" w:eastAsia="Times New Roman" w:hAnsi="Times New Roman" w:cs="Times New Roman"/>
          <w:sz w:val="24"/>
          <w:szCs w:val="24"/>
        </w:rPr>
      </w:pPr>
      <w:r w:rsidRPr="00C309A0">
        <w:rPr>
          <w:rFonts w:ascii="Times New Roman" w:eastAsia="Times New Roman" w:hAnsi="Times New Roman" w:cs="Times New Roman"/>
          <w:sz w:val="24"/>
          <w:szCs w:val="24"/>
        </w:rPr>
        <w:t>Все работники Библиотеки должны руководствоваться настоящим Положением и неукоснительно соблюдать его принципы и требования.</w:t>
      </w:r>
    </w:p>
    <w:p w:rsidR="00C309A0" w:rsidRPr="00C309A0" w:rsidRDefault="00C309A0" w:rsidP="00C309A0">
      <w:pPr>
        <w:pStyle w:val="a7"/>
        <w:jc w:val="both"/>
        <w:rPr>
          <w:rFonts w:ascii="Times New Roman" w:eastAsia="Times New Roman" w:hAnsi="Times New Roman" w:cs="Times New Roman"/>
          <w:sz w:val="24"/>
          <w:szCs w:val="24"/>
        </w:rPr>
      </w:pPr>
      <w:r w:rsidRPr="00C309A0">
        <w:rPr>
          <w:rFonts w:ascii="Times New Roman" w:eastAsia="Times New Roman" w:hAnsi="Times New Roman" w:cs="Times New Roman"/>
          <w:sz w:val="24"/>
          <w:szCs w:val="24"/>
        </w:rPr>
        <w:t>Администрация Библиотеки личным примером формирует стандарт непримиримого отношения к любым формам и проявлениям коррупции на всех уровнях, подавая пример работникам Библиотеки.</w:t>
      </w:r>
    </w:p>
    <w:p w:rsidR="00C309A0" w:rsidRPr="00C309A0" w:rsidRDefault="00C309A0" w:rsidP="00C309A0">
      <w:pPr>
        <w:pStyle w:val="a7"/>
        <w:jc w:val="both"/>
        <w:rPr>
          <w:rFonts w:ascii="Times New Roman" w:eastAsia="Times New Roman" w:hAnsi="Times New Roman" w:cs="Times New Roman"/>
          <w:sz w:val="24"/>
          <w:szCs w:val="24"/>
        </w:rPr>
      </w:pPr>
      <w:r w:rsidRPr="00C309A0">
        <w:rPr>
          <w:rFonts w:ascii="Times New Roman" w:eastAsia="Times New Roman" w:hAnsi="Times New Roman" w:cs="Times New Roman"/>
          <w:sz w:val="24"/>
          <w:szCs w:val="24"/>
        </w:rPr>
        <w:t xml:space="preserve">Ответственные за реализацию </w:t>
      </w:r>
      <w:proofErr w:type="spellStart"/>
      <w:r w:rsidRPr="00C309A0">
        <w:rPr>
          <w:rFonts w:ascii="Times New Roman" w:eastAsia="Times New Roman" w:hAnsi="Times New Roman" w:cs="Times New Roman"/>
          <w:sz w:val="24"/>
          <w:szCs w:val="24"/>
        </w:rPr>
        <w:t>антикоррупционной</w:t>
      </w:r>
      <w:proofErr w:type="spellEnd"/>
      <w:r w:rsidRPr="00C309A0">
        <w:rPr>
          <w:rFonts w:ascii="Times New Roman" w:eastAsia="Times New Roman" w:hAnsi="Times New Roman" w:cs="Times New Roman"/>
          <w:sz w:val="24"/>
          <w:szCs w:val="24"/>
        </w:rPr>
        <w:t>  деятельности  определяются в локальных нормативных актах Библиотеки.</w:t>
      </w:r>
    </w:p>
    <w:p w:rsidR="00C309A0" w:rsidRPr="00C309A0" w:rsidRDefault="00C309A0" w:rsidP="00C309A0">
      <w:pPr>
        <w:pStyle w:val="a7"/>
        <w:jc w:val="both"/>
        <w:rPr>
          <w:rFonts w:ascii="Times New Roman" w:eastAsia="Times New Roman" w:hAnsi="Times New Roman" w:cs="Times New Roman"/>
          <w:sz w:val="24"/>
          <w:szCs w:val="24"/>
        </w:rPr>
      </w:pPr>
      <w:r w:rsidRPr="00C309A0">
        <w:rPr>
          <w:rFonts w:ascii="Times New Roman" w:eastAsia="Times New Roman" w:hAnsi="Times New Roman" w:cs="Times New Roman"/>
          <w:sz w:val="24"/>
          <w:szCs w:val="24"/>
        </w:rPr>
        <w:t>Ознакомление каждого вновь принятого работника с Кодексом этики и служебного поведения сотрудников Библиотеки.</w:t>
      </w:r>
    </w:p>
    <w:p w:rsidR="00C309A0" w:rsidRPr="00C309A0" w:rsidRDefault="00C309A0" w:rsidP="00C309A0">
      <w:pPr>
        <w:pStyle w:val="a7"/>
        <w:jc w:val="both"/>
        <w:rPr>
          <w:rFonts w:ascii="Times New Roman" w:eastAsia="Times New Roman" w:hAnsi="Times New Roman" w:cs="Times New Roman"/>
          <w:sz w:val="24"/>
          <w:szCs w:val="24"/>
        </w:rPr>
      </w:pPr>
      <w:r w:rsidRPr="00C309A0">
        <w:rPr>
          <w:rFonts w:ascii="Times New Roman" w:eastAsia="Times New Roman" w:hAnsi="Times New Roman" w:cs="Times New Roman"/>
          <w:sz w:val="24"/>
          <w:szCs w:val="24"/>
        </w:rPr>
        <w:t xml:space="preserve">Введение в договоры, связанные с хозяйственной деятельностью Библиотеки, стандартной </w:t>
      </w:r>
      <w:proofErr w:type="spellStart"/>
      <w:r w:rsidRPr="00C309A0">
        <w:rPr>
          <w:rFonts w:ascii="Times New Roman" w:eastAsia="Times New Roman" w:hAnsi="Times New Roman" w:cs="Times New Roman"/>
          <w:sz w:val="24"/>
          <w:szCs w:val="24"/>
        </w:rPr>
        <w:t>антикоррупционной</w:t>
      </w:r>
      <w:proofErr w:type="spellEnd"/>
      <w:r w:rsidRPr="00C309A0">
        <w:rPr>
          <w:rFonts w:ascii="Times New Roman" w:eastAsia="Times New Roman" w:hAnsi="Times New Roman" w:cs="Times New Roman"/>
          <w:sz w:val="24"/>
          <w:szCs w:val="24"/>
        </w:rPr>
        <w:t xml:space="preserve"> оговорки.</w:t>
      </w:r>
    </w:p>
    <w:p w:rsidR="00C309A0" w:rsidRPr="00C309A0" w:rsidRDefault="00C309A0" w:rsidP="00C309A0">
      <w:pPr>
        <w:pStyle w:val="a7"/>
        <w:jc w:val="both"/>
        <w:rPr>
          <w:rFonts w:ascii="Times New Roman" w:eastAsia="Times New Roman" w:hAnsi="Times New Roman" w:cs="Times New Roman"/>
          <w:sz w:val="24"/>
          <w:szCs w:val="24"/>
        </w:rPr>
      </w:pPr>
      <w:r w:rsidRPr="00C309A0">
        <w:rPr>
          <w:rFonts w:ascii="Times New Roman" w:eastAsia="Times New Roman" w:hAnsi="Times New Roman" w:cs="Times New Roman"/>
          <w:sz w:val="24"/>
          <w:szCs w:val="24"/>
        </w:rPr>
        <w:t xml:space="preserve">Введение </w:t>
      </w:r>
      <w:proofErr w:type="spellStart"/>
      <w:r w:rsidRPr="00C309A0">
        <w:rPr>
          <w:rFonts w:ascii="Times New Roman" w:eastAsia="Times New Roman" w:hAnsi="Times New Roman" w:cs="Times New Roman"/>
          <w:sz w:val="24"/>
          <w:szCs w:val="24"/>
        </w:rPr>
        <w:t>антикоррупционных</w:t>
      </w:r>
      <w:proofErr w:type="spellEnd"/>
      <w:r w:rsidRPr="00C309A0">
        <w:rPr>
          <w:rFonts w:ascii="Times New Roman" w:eastAsia="Times New Roman" w:hAnsi="Times New Roman" w:cs="Times New Roman"/>
          <w:sz w:val="24"/>
          <w:szCs w:val="24"/>
        </w:rPr>
        <w:t xml:space="preserve"> положений в трудовые договоры (дополнительные соглашения) сотрудников Библиотеки.</w:t>
      </w:r>
    </w:p>
    <w:p w:rsidR="00C309A0" w:rsidRPr="00C309A0" w:rsidRDefault="00C309A0" w:rsidP="00C309A0">
      <w:pPr>
        <w:pStyle w:val="a7"/>
        <w:jc w:val="both"/>
        <w:rPr>
          <w:rFonts w:ascii="Times New Roman" w:eastAsia="Times New Roman" w:hAnsi="Times New Roman" w:cs="Times New Roman"/>
          <w:sz w:val="24"/>
          <w:szCs w:val="24"/>
        </w:rPr>
      </w:pPr>
      <w:r w:rsidRPr="00C309A0">
        <w:rPr>
          <w:rFonts w:ascii="Times New Roman" w:eastAsia="Times New Roman" w:hAnsi="Times New Roman" w:cs="Times New Roman"/>
          <w:sz w:val="24"/>
          <w:szCs w:val="24"/>
        </w:rPr>
        <w:t>Введение процедуры информирования сотрудниками администрации и о случаях склонения их к совершению коррупционных нарушений и порядка рассмотрения таких сообщений.</w:t>
      </w:r>
    </w:p>
    <w:p w:rsidR="00C309A0" w:rsidRPr="00C309A0" w:rsidRDefault="00C309A0" w:rsidP="00C309A0">
      <w:pPr>
        <w:pStyle w:val="a7"/>
        <w:jc w:val="both"/>
        <w:rPr>
          <w:rFonts w:ascii="Times New Roman" w:eastAsia="Times New Roman" w:hAnsi="Times New Roman" w:cs="Times New Roman"/>
          <w:sz w:val="24"/>
          <w:szCs w:val="24"/>
        </w:rPr>
      </w:pPr>
      <w:r w:rsidRPr="00C309A0">
        <w:rPr>
          <w:rFonts w:ascii="Times New Roman" w:eastAsia="Times New Roman" w:hAnsi="Times New Roman" w:cs="Times New Roman"/>
          <w:sz w:val="24"/>
          <w:szCs w:val="24"/>
        </w:rPr>
        <w:t>Введение процедуры информирования администрации о ставшей известной работнику информации о случаях совершения коррупционных правонарушений другими работниками, контрагентами* библиотеки или иными лицами и порядка рассмотрения таких сообщений.</w:t>
      </w:r>
    </w:p>
    <w:p w:rsidR="00C309A0" w:rsidRPr="00C309A0" w:rsidRDefault="00C309A0" w:rsidP="00C309A0">
      <w:pPr>
        <w:pStyle w:val="a7"/>
        <w:jc w:val="both"/>
        <w:rPr>
          <w:rFonts w:ascii="Times New Roman" w:eastAsia="Times New Roman" w:hAnsi="Times New Roman" w:cs="Times New Roman"/>
          <w:sz w:val="24"/>
          <w:szCs w:val="24"/>
        </w:rPr>
      </w:pPr>
      <w:r w:rsidRPr="00C309A0">
        <w:rPr>
          <w:rFonts w:ascii="Times New Roman" w:eastAsia="Times New Roman" w:hAnsi="Times New Roman" w:cs="Times New Roman"/>
          <w:sz w:val="24"/>
          <w:szCs w:val="24"/>
        </w:rPr>
        <w:t>Введение процедур защиты сотрудников, сообщивших о коррупционных правонарушениях в деятельности Библиотеки, от формальных и неформальных санкций.</w:t>
      </w:r>
    </w:p>
    <w:p w:rsidR="00C309A0" w:rsidRPr="00C309A0" w:rsidRDefault="00C309A0" w:rsidP="00C309A0">
      <w:pPr>
        <w:pStyle w:val="a7"/>
        <w:jc w:val="both"/>
        <w:rPr>
          <w:rFonts w:ascii="Times New Roman" w:eastAsia="Times New Roman" w:hAnsi="Times New Roman" w:cs="Times New Roman"/>
          <w:sz w:val="24"/>
          <w:szCs w:val="24"/>
        </w:rPr>
      </w:pPr>
      <w:r w:rsidRPr="00C309A0">
        <w:rPr>
          <w:rFonts w:ascii="Times New Roman" w:eastAsia="Times New Roman" w:hAnsi="Times New Roman" w:cs="Times New Roman"/>
          <w:sz w:val="24"/>
          <w:szCs w:val="24"/>
        </w:rPr>
        <w:t xml:space="preserve">Проведение периодической оценки коррупционных рисков в целях выявления сфер деятельности библиотеки, наиболее подверженных таким рискам, и разработки соответствующих </w:t>
      </w:r>
      <w:proofErr w:type="spellStart"/>
      <w:r w:rsidRPr="00C309A0">
        <w:rPr>
          <w:rFonts w:ascii="Times New Roman" w:eastAsia="Times New Roman" w:hAnsi="Times New Roman" w:cs="Times New Roman"/>
          <w:sz w:val="24"/>
          <w:szCs w:val="24"/>
        </w:rPr>
        <w:t>антикоррупционных</w:t>
      </w:r>
      <w:proofErr w:type="spellEnd"/>
      <w:r w:rsidRPr="00C309A0">
        <w:rPr>
          <w:rFonts w:ascii="Times New Roman" w:eastAsia="Times New Roman" w:hAnsi="Times New Roman" w:cs="Times New Roman"/>
          <w:sz w:val="24"/>
          <w:szCs w:val="24"/>
        </w:rPr>
        <w:t xml:space="preserve"> мер.</w:t>
      </w:r>
    </w:p>
    <w:p w:rsidR="00C309A0" w:rsidRPr="00C309A0" w:rsidRDefault="00C309A0" w:rsidP="00C309A0">
      <w:pPr>
        <w:pStyle w:val="a7"/>
        <w:jc w:val="both"/>
        <w:rPr>
          <w:rFonts w:ascii="Times New Roman" w:eastAsia="Times New Roman" w:hAnsi="Times New Roman" w:cs="Times New Roman"/>
          <w:sz w:val="24"/>
          <w:szCs w:val="24"/>
        </w:rPr>
      </w:pPr>
      <w:r w:rsidRPr="00C309A0">
        <w:rPr>
          <w:rFonts w:ascii="Times New Roman" w:eastAsia="Times New Roman" w:hAnsi="Times New Roman" w:cs="Times New Roman"/>
          <w:sz w:val="24"/>
          <w:szCs w:val="24"/>
        </w:rPr>
        <w:t>Ознакомление сотрудников со всеми вновь выходящими нормативными документами, регламентирующими вопросы предупреждения и противодействия коррупции в Библиотеке.</w:t>
      </w:r>
    </w:p>
    <w:p w:rsidR="00C309A0" w:rsidRPr="00C309A0" w:rsidRDefault="00C309A0" w:rsidP="00C309A0">
      <w:pPr>
        <w:pStyle w:val="a7"/>
        <w:jc w:val="both"/>
        <w:rPr>
          <w:rFonts w:ascii="Times New Roman" w:eastAsia="Times New Roman" w:hAnsi="Times New Roman" w:cs="Times New Roman"/>
          <w:sz w:val="24"/>
          <w:szCs w:val="24"/>
        </w:rPr>
      </w:pPr>
      <w:r w:rsidRPr="00C309A0">
        <w:rPr>
          <w:rFonts w:ascii="Times New Roman" w:eastAsia="Times New Roman" w:hAnsi="Times New Roman" w:cs="Times New Roman"/>
          <w:sz w:val="24"/>
          <w:szCs w:val="24"/>
        </w:rPr>
        <w:lastRenderedPageBreak/>
        <w:t>Проведение обучающих мероприятий для сотрудников Библиотеки по вопросам профилактики и противодействия коррупции.</w:t>
      </w:r>
    </w:p>
    <w:p w:rsidR="00C309A0" w:rsidRPr="00C309A0" w:rsidRDefault="00C309A0" w:rsidP="00C309A0">
      <w:pPr>
        <w:pStyle w:val="a7"/>
        <w:jc w:val="both"/>
        <w:rPr>
          <w:rFonts w:ascii="Times New Roman" w:eastAsia="Times New Roman" w:hAnsi="Times New Roman" w:cs="Times New Roman"/>
          <w:sz w:val="24"/>
          <w:szCs w:val="24"/>
        </w:rPr>
      </w:pPr>
      <w:r w:rsidRPr="00C309A0">
        <w:rPr>
          <w:rFonts w:ascii="Times New Roman" w:eastAsia="Times New Roman" w:hAnsi="Times New Roman" w:cs="Times New Roman"/>
          <w:sz w:val="24"/>
          <w:szCs w:val="24"/>
        </w:rPr>
        <w:t xml:space="preserve">Организация индивидуального консультирования сотрудников по вопросам применения (соблюдения) </w:t>
      </w:r>
      <w:proofErr w:type="spellStart"/>
      <w:r w:rsidRPr="00C309A0">
        <w:rPr>
          <w:rFonts w:ascii="Times New Roman" w:eastAsia="Times New Roman" w:hAnsi="Times New Roman" w:cs="Times New Roman"/>
          <w:sz w:val="24"/>
          <w:szCs w:val="24"/>
        </w:rPr>
        <w:t>антикоррупционных</w:t>
      </w:r>
      <w:proofErr w:type="spellEnd"/>
      <w:r w:rsidRPr="00C309A0">
        <w:rPr>
          <w:rFonts w:ascii="Times New Roman" w:eastAsia="Times New Roman" w:hAnsi="Times New Roman" w:cs="Times New Roman"/>
          <w:sz w:val="24"/>
          <w:szCs w:val="24"/>
        </w:rPr>
        <w:t xml:space="preserve"> стандартов и процедур.</w:t>
      </w:r>
    </w:p>
    <w:p w:rsidR="00C309A0" w:rsidRPr="00C309A0" w:rsidRDefault="00C309A0" w:rsidP="00C309A0">
      <w:pPr>
        <w:pStyle w:val="a7"/>
        <w:jc w:val="both"/>
        <w:rPr>
          <w:rFonts w:ascii="Times New Roman" w:eastAsia="Times New Roman" w:hAnsi="Times New Roman" w:cs="Times New Roman"/>
          <w:sz w:val="24"/>
          <w:szCs w:val="24"/>
        </w:rPr>
      </w:pPr>
      <w:r w:rsidRPr="00C309A0">
        <w:rPr>
          <w:rFonts w:ascii="Times New Roman" w:eastAsia="Times New Roman" w:hAnsi="Times New Roman" w:cs="Times New Roman"/>
          <w:sz w:val="24"/>
          <w:szCs w:val="24"/>
        </w:rPr>
        <w:t>Осуществление регулярного контроля данных бухгалтерского учета, наличия и достоверности первичных документов бухгалтерского учета.</w:t>
      </w:r>
    </w:p>
    <w:p w:rsidR="00C309A0" w:rsidRPr="00C309A0" w:rsidRDefault="00C309A0" w:rsidP="00C309A0">
      <w:pPr>
        <w:pStyle w:val="a7"/>
        <w:jc w:val="both"/>
        <w:rPr>
          <w:rFonts w:ascii="Times New Roman" w:eastAsia="Times New Roman" w:hAnsi="Times New Roman" w:cs="Times New Roman"/>
          <w:sz w:val="24"/>
          <w:szCs w:val="24"/>
        </w:rPr>
      </w:pPr>
      <w:r w:rsidRPr="00C309A0">
        <w:rPr>
          <w:rFonts w:ascii="Times New Roman" w:eastAsia="Times New Roman" w:hAnsi="Times New Roman" w:cs="Times New Roman"/>
          <w:sz w:val="24"/>
          <w:szCs w:val="24"/>
        </w:rPr>
        <w:t>Осуществление регулярного контроля учета статистических показателей деятельности Библиотеки, ведения документов первичного учета деятельности Библиотеки.</w:t>
      </w:r>
    </w:p>
    <w:p w:rsidR="00C309A0" w:rsidRPr="00C309A0" w:rsidRDefault="00C309A0" w:rsidP="00C309A0">
      <w:pPr>
        <w:pStyle w:val="a7"/>
        <w:jc w:val="both"/>
        <w:rPr>
          <w:rFonts w:ascii="Times New Roman" w:eastAsia="Times New Roman" w:hAnsi="Times New Roman" w:cs="Times New Roman"/>
          <w:sz w:val="24"/>
          <w:szCs w:val="24"/>
        </w:rPr>
      </w:pPr>
      <w:r w:rsidRPr="00C309A0">
        <w:rPr>
          <w:rFonts w:ascii="Times New Roman" w:eastAsia="Times New Roman" w:hAnsi="Times New Roman" w:cs="Times New Roman"/>
          <w:sz w:val="24"/>
          <w:szCs w:val="24"/>
        </w:rPr>
        <w:t>Осуществление регулярного контроля экономической обоснованности расходов в сферах с высоким коррупционным риском: обмен деловыми подарками, благотворительные пожертвования, контрактные закупки и т.д.</w:t>
      </w:r>
    </w:p>
    <w:p w:rsidR="00C309A0" w:rsidRPr="00C309A0" w:rsidRDefault="00C309A0" w:rsidP="00C309A0">
      <w:pPr>
        <w:pStyle w:val="a7"/>
        <w:jc w:val="both"/>
        <w:rPr>
          <w:rFonts w:ascii="Times New Roman" w:eastAsia="Times New Roman" w:hAnsi="Times New Roman" w:cs="Times New Roman"/>
          <w:sz w:val="24"/>
          <w:szCs w:val="24"/>
        </w:rPr>
      </w:pPr>
      <w:r w:rsidRPr="00C309A0">
        <w:rPr>
          <w:rFonts w:ascii="Times New Roman" w:eastAsia="Times New Roman" w:hAnsi="Times New Roman" w:cs="Times New Roman"/>
          <w:sz w:val="24"/>
          <w:szCs w:val="24"/>
        </w:rPr>
        <w:t>Проведение регулярной оценки результатов работы по противодействию коррупции, подготовка и распространение отчетных материалов о проводимой работе в Библиотеке.</w:t>
      </w:r>
    </w:p>
    <w:p w:rsidR="00C309A0" w:rsidRPr="00C309A0" w:rsidRDefault="00C309A0" w:rsidP="005E3BA7">
      <w:pPr>
        <w:pStyle w:val="a7"/>
        <w:jc w:val="center"/>
        <w:rPr>
          <w:rFonts w:ascii="Times New Roman" w:eastAsia="Times New Roman" w:hAnsi="Times New Roman" w:cs="Times New Roman"/>
          <w:sz w:val="24"/>
          <w:szCs w:val="24"/>
        </w:rPr>
      </w:pPr>
      <w:r w:rsidRPr="00C309A0">
        <w:rPr>
          <w:rFonts w:ascii="Times New Roman" w:eastAsia="Times New Roman" w:hAnsi="Times New Roman" w:cs="Times New Roman"/>
          <w:b/>
          <w:bCs/>
          <w:sz w:val="24"/>
          <w:szCs w:val="24"/>
        </w:rPr>
        <w:t>2. Нормативно-правовое обеспечение</w:t>
      </w:r>
    </w:p>
    <w:p w:rsidR="00C309A0" w:rsidRPr="00C309A0" w:rsidRDefault="00C309A0" w:rsidP="00C309A0">
      <w:pPr>
        <w:pStyle w:val="a7"/>
        <w:jc w:val="both"/>
        <w:rPr>
          <w:rFonts w:ascii="Times New Roman" w:eastAsia="Times New Roman" w:hAnsi="Times New Roman" w:cs="Times New Roman"/>
          <w:sz w:val="24"/>
          <w:szCs w:val="24"/>
        </w:rPr>
      </w:pPr>
      <w:r w:rsidRPr="00C309A0">
        <w:rPr>
          <w:rFonts w:ascii="Times New Roman" w:eastAsia="Times New Roman" w:hAnsi="Times New Roman" w:cs="Times New Roman"/>
          <w:sz w:val="24"/>
          <w:szCs w:val="24"/>
        </w:rPr>
        <w:t>Положение разработано во исполнение подпункта «б» пункта 25 Указа Президента Российской Федерации от 2 апреля 2013 г. № 309 «О мерах по реализации отдельных положений Федерального закона «О противодействии коррупции», статьи 13.3 Федерального закона от 25 декабря 2008 г. № 273-ФЗ «О противодействии коррупции», требований Национального плана противодействия коррупции на 2014-2015 годы, утвержденного Указом Президента Российской Федерации от 11 апреля 2014 года № 226, Основанием для разработки Положения являются «Методические рекомендации по разработке и принятию организациями мер по предупреждению и противодействию коррупции», утвержденные Министерством труда и социальной защиты РФ 8 ноября 2013г.</w:t>
      </w:r>
    </w:p>
    <w:p w:rsidR="00C309A0" w:rsidRPr="00C309A0" w:rsidRDefault="00C309A0" w:rsidP="005E3BA7">
      <w:pPr>
        <w:pStyle w:val="a7"/>
        <w:jc w:val="center"/>
        <w:rPr>
          <w:rFonts w:ascii="Times New Roman" w:eastAsia="Times New Roman" w:hAnsi="Times New Roman" w:cs="Times New Roman"/>
          <w:sz w:val="24"/>
          <w:szCs w:val="24"/>
        </w:rPr>
      </w:pPr>
      <w:r w:rsidRPr="00C309A0">
        <w:rPr>
          <w:rFonts w:ascii="Times New Roman" w:eastAsia="Times New Roman" w:hAnsi="Times New Roman" w:cs="Times New Roman"/>
          <w:b/>
          <w:bCs/>
          <w:sz w:val="24"/>
          <w:szCs w:val="24"/>
        </w:rPr>
        <w:t>3. Основные понятия и определения</w:t>
      </w:r>
    </w:p>
    <w:p w:rsidR="00C309A0" w:rsidRPr="00C309A0" w:rsidRDefault="00C309A0" w:rsidP="00C309A0">
      <w:pPr>
        <w:pStyle w:val="a7"/>
        <w:jc w:val="both"/>
        <w:rPr>
          <w:rFonts w:ascii="Times New Roman" w:eastAsia="Times New Roman" w:hAnsi="Times New Roman" w:cs="Times New Roman"/>
          <w:sz w:val="24"/>
          <w:szCs w:val="24"/>
        </w:rPr>
      </w:pPr>
      <w:r w:rsidRPr="00C309A0">
        <w:rPr>
          <w:rFonts w:ascii="Times New Roman" w:eastAsia="Times New Roman" w:hAnsi="Times New Roman" w:cs="Times New Roman"/>
          <w:sz w:val="24"/>
          <w:szCs w:val="24"/>
        </w:rPr>
        <w:t>Для целей настоящего Положения используются следующие понятия и определения:</w:t>
      </w:r>
      <w:r w:rsidRPr="00C309A0">
        <w:rPr>
          <w:rFonts w:ascii="Times New Roman" w:eastAsia="Times New Roman" w:hAnsi="Times New Roman" w:cs="Times New Roman"/>
          <w:sz w:val="24"/>
          <w:szCs w:val="24"/>
        </w:rPr>
        <w:br/>
      </w:r>
      <w:proofErr w:type="spellStart"/>
      <w:r w:rsidRPr="00C309A0">
        <w:rPr>
          <w:rFonts w:ascii="Times New Roman" w:eastAsia="Times New Roman" w:hAnsi="Times New Roman" w:cs="Times New Roman"/>
          <w:b/>
          <w:bCs/>
          <w:sz w:val="24"/>
          <w:szCs w:val="24"/>
        </w:rPr>
        <w:t>Антикоррупционная</w:t>
      </w:r>
      <w:proofErr w:type="spellEnd"/>
      <w:r w:rsidRPr="00C309A0">
        <w:rPr>
          <w:rFonts w:ascii="Times New Roman" w:eastAsia="Times New Roman" w:hAnsi="Times New Roman" w:cs="Times New Roman"/>
          <w:b/>
          <w:bCs/>
          <w:sz w:val="24"/>
          <w:szCs w:val="24"/>
        </w:rPr>
        <w:t xml:space="preserve"> политика библиотеки</w:t>
      </w:r>
      <w:r w:rsidRPr="00C309A0">
        <w:rPr>
          <w:rFonts w:ascii="Times New Roman" w:eastAsia="Times New Roman" w:hAnsi="Times New Roman" w:cs="Times New Roman"/>
          <w:sz w:val="24"/>
          <w:szCs w:val="24"/>
        </w:rPr>
        <w:t xml:space="preserve"> – деятельность библиотеки по </w:t>
      </w:r>
      <w:proofErr w:type="spellStart"/>
      <w:r w:rsidRPr="00C309A0">
        <w:rPr>
          <w:rFonts w:ascii="Times New Roman" w:eastAsia="Times New Roman" w:hAnsi="Times New Roman" w:cs="Times New Roman"/>
          <w:sz w:val="24"/>
          <w:szCs w:val="24"/>
        </w:rPr>
        <w:t>антикоррупционной</w:t>
      </w:r>
      <w:proofErr w:type="spellEnd"/>
      <w:r w:rsidRPr="00C309A0">
        <w:rPr>
          <w:rFonts w:ascii="Times New Roman" w:eastAsia="Times New Roman" w:hAnsi="Times New Roman" w:cs="Times New Roman"/>
          <w:sz w:val="24"/>
          <w:szCs w:val="24"/>
        </w:rPr>
        <w:t xml:space="preserve"> политике, направленной на профилактику и пресечение коррупционных правонарушений в Библиотеке.</w:t>
      </w:r>
      <w:r w:rsidRPr="00C309A0">
        <w:rPr>
          <w:rFonts w:ascii="Times New Roman" w:eastAsia="Times New Roman" w:hAnsi="Times New Roman" w:cs="Times New Roman"/>
          <w:sz w:val="24"/>
          <w:szCs w:val="24"/>
        </w:rPr>
        <w:br/>
      </w:r>
      <w:r w:rsidRPr="00C309A0">
        <w:rPr>
          <w:rFonts w:ascii="Times New Roman" w:eastAsia="Times New Roman" w:hAnsi="Times New Roman" w:cs="Times New Roman"/>
          <w:b/>
          <w:bCs/>
          <w:sz w:val="24"/>
          <w:szCs w:val="24"/>
        </w:rPr>
        <w:t>Коррупция (коррупционные действия)</w:t>
      </w:r>
      <w:r w:rsidRPr="00C309A0">
        <w:rPr>
          <w:rFonts w:ascii="Times New Roman" w:eastAsia="Times New Roman" w:hAnsi="Times New Roman" w:cs="Times New Roman"/>
          <w:sz w:val="24"/>
          <w:szCs w:val="24"/>
        </w:rPr>
        <w:t>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Совершение деяний, указанных выше, от имени или в интересах.</w:t>
      </w:r>
    </w:p>
    <w:p w:rsidR="00C309A0" w:rsidRPr="00C309A0" w:rsidRDefault="00C309A0" w:rsidP="00C309A0">
      <w:pPr>
        <w:pStyle w:val="a7"/>
        <w:jc w:val="both"/>
        <w:rPr>
          <w:rFonts w:ascii="Times New Roman" w:eastAsia="Times New Roman" w:hAnsi="Times New Roman" w:cs="Times New Roman"/>
          <w:sz w:val="24"/>
          <w:szCs w:val="24"/>
        </w:rPr>
      </w:pPr>
      <w:r w:rsidRPr="00C309A0">
        <w:rPr>
          <w:rFonts w:ascii="Times New Roman" w:eastAsia="Times New Roman" w:hAnsi="Times New Roman" w:cs="Times New Roman"/>
          <w:b/>
          <w:bCs/>
          <w:sz w:val="24"/>
          <w:szCs w:val="24"/>
        </w:rPr>
        <w:t>Коррупционное правонарушение</w:t>
      </w:r>
      <w:r w:rsidRPr="00C309A0">
        <w:rPr>
          <w:rFonts w:ascii="Times New Roman" w:eastAsia="Times New Roman" w:hAnsi="Times New Roman" w:cs="Times New Roman"/>
          <w:sz w:val="24"/>
          <w:szCs w:val="24"/>
        </w:rPr>
        <w:t> – деяние, обладающее признаками коррупции, за которое законодательством Российской Федерации установлена гражданско-правовая, дисциплинарная, административная или уголовная ответственность.</w:t>
      </w:r>
    </w:p>
    <w:p w:rsidR="00C309A0" w:rsidRPr="00C309A0" w:rsidRDefault="00C309A0" w:rsidP="00C309A0">
      <w:pPr>
        <w:pStyle w:val="a7"/>
        <w:jc w:val="both"/>
        <w:rPr>
          <w:rFonts w:ascii="Times New Roman" w:eastAsia="Times New Roman" w:hAnsi="Times New Roman" w:cs="Times New Roman"/>
          <w:sz w:val="24"/>
          <w:szCs w:val="24"/>
        </w:rPr>
      </w:pPr>
      <w:proofErr w:type="spellStart"/>
      <w:r w:rsidRPr="00C309A0">
        <w:rPr>
          <w:rFonts w:ascii="Times New Roman" w:eastAsia="Times New Roman" w:hAnsi="Times New Roman" w:cs="Times New Roman"/>
          <w:b/>
          <w:bCs/>
          <w:sz w:val="24"/>
          <w:szCs w:val="24"/>
        </w:rPr>
        <w:t>Коррупциогенный</w:t>
      </w:r>
      <w:proofErr w:type="spellEnd"/>
      <w:r w:rsidRPr="00C309A0">
        <w:rPr>
          <w:rFonts w:ascii="Times New Roman" w:eastAsia="Times New Roman" w:hAnsi="Times New Roman" w:cs="Times New Roman"/>
          <w:b/>
          <w:bCs/>
          <w:sz w:val="24"/>
          <w:szCs w:val="24"/>
        </w:rPr>
        <w:t xml:space="preserve"> фактор</w:t>
      </w:r>
      <w:r w:rsidRPr="00C309A0">
        <w:rPr>
          <w:rFonts w:ascii="Times New Roman" w:eastAsia="Times New Roman" w:hAnsi="Times New Roman" w:cs="Times New Roman"/>
          <w:sz w:val="24"/>
          <w:szCs w:val="24"/>
        </w:rPr>
        <w:t> - явление или совокупность явлений, порождающих коррупционные правонарушения или способствующие их распространению.</w:t>
      </w:r>
    </w:p>
    <w:p w:rsidR="00C309A0" w:rsidRPr="00C309A0" w:rsidRDefault="00C309A0" w:rsidP="00C309A0">
      <w:pPr>
        <w:pStyle w:val="a7"/>
        <w:jc w:val="both"/>
        <w:rPr>
          <w:rFonts w:ascii="Times New Roman" w:eastAsia="Times New Roman" w:hAnsi="Times New Roman" w:cs="Times New Roman"/>
          <w:sz w:val="24"/>
          <w:szCs w:val="24"/>
        </w:rPr>
      </w:pPr>
      <w:r w:rsidRPr="00C309A0">
        <w:rPr>
          <w:rFonts w:ascii="Times New Roman" w:eastAsia="Times New Roman" w:hAnsi="Times New Roman" w:cs="Times New Roman"/>
          <w:b/>
          <w:bCs/>
          <w:sz w:val="24"/>
          <w:szCs w:val="24"/>
        </w:rPr>
        <w:t>Предупреждение коррупции</w:t>
      </w:r>
      <w:r w:rsidR="005E3BA7">
        <w:rPr>
          <w:rFonts w:ascii="Times New Roman" w:eastAsia="Times New Roman" w:hAnsi="Times New Roman" w:cs="Times New Roman"/>
          <w:sz w:val="24"/>
          <w:szCs w:val="24"/>
        </w:rPr>
        <w:t xml:space="preserve"> - деятельность МКУК "ЦБ ТСП" </w:t>
      </w:r>
      <w:r w:rsidRPr="00C309A0">
        <w:rPr>
          <w:rFonts w:ascii="Times New Roman" w:eastAsia="Times New Roman" w:hAnsi="Times New Roman" w:cs="Times New Roman"/>
          <w:sz w:val="24"/>
          <w:szCs w:val="24"/>
        </w:rPr>
        <w:t xml:space="preserve">по </w:t>
      </w:r>
      <w:proofErr w:type="spellStart"/>
      <w:r w:rsidRPr="00C309A0">
        <w:rPr>
          <w:rFonts w:ascii="Times New Roman" w:eastAsia="Times New Roman" w:hAnsi="Times New Roman" w:cs="Times New Roman"/>
          <w:sz w:val="24"/>
          <w:szCs w:val="24"/>
        </w:rPr>
        <w:t>антикоррупционной</w:t>
      </w:r>
      <w:proofErr w:type="spellEnd"/>
      <w:r w:rsidRPr="00C309A0">
        <w:rPr>
          <w:rFonts w:ascii="Times New Roman" w:eastAsia="Times New Roman" w:hAnsi="Times New Roman" w:cs="Times New Roman"/>
          <w:sz w:val="24"/>
          <w:szCs w:val="24"/>
        </w:rPr>
        <w:t xml:space="preserve"> политике, направленной на выявление, изучение, ограничение либо устранение явлений, порождающих коррупционные правонарушения или способствующих их распространению.</w:t>
      </w:r>
    </w:p>
    <w:p w:rsidR="00C309A0" w:rsidRPr="00C309A0" w:rsidRDefault="00C309A0" w:rsidP="00C309A0">
      <w:pPr>
        <w:pStyle w:val="a7"/>
        <w:jc w:val="both"/>
        <w:rPr>
          <w:rFonts w:ascii="Times New Roman" w:eastAsia="Times New Roman" w:hAnsi="Times New Roman" w:cs="Times New Roman"/>
          <w:sz w:val="24"/>
          <w:szCs w:val="24"/>
        </w:rPr>
      </w:pPr>
      <w:r w:rsidRPr="00C309A0">
        <w:rPr>
          <w:rFonts w:ascii="Times New Roman" w:eastAsia="Times New Roman" w:hAnsi="Times New Roman" w:cs="Times New Roman"/>
          <w:b/>
          <w:bCs/>
          <w:sz w:val="24"/>
          <w:szCs w:val="24"/>
        </w:rPr>
        <w:t>Противодействие коррупции</w:t>
      </w:r>
      <w:r w:rsidRPr="00C309A0">
        <w:rPr>
          <w:rFonts w:ascii="Times New Roman" w:eastAsia="Times New Roman" w:hAnsi="Times New Roman" w:cs="Times New Roman"/>
          <w:sz w:val="24"/>
          <w:szCs w:val="24"/>
        </w:rPr>
        <w:t> – деятельность ответственных по противодействию коррупции и физических лиц в пределах их полномочий: по предупреждению коррупции, в том числе по выявлению и последующему устранению причин коррупции (профилактика коррупции);</w:t>
      </w:r>
      <w:r w:rsidRPr="00C309A0">
        <w:rPr>
          <w:rFonts w:ascii="Times New Roman" w:eastAsia="Times New Roman" w:hAnsi="Times New Roman" w:cs="Times New Roman"/>
          <w:sz w:val="24"/>
          <w:szCs w:val="24"/>
        </w:rPr>
        <w:br/>
        <w:t>по выявлению, предупреждению, пресечению, раскрытию и расследованию</w:t>
      </w:r>
      <w:r w:rsidRPr="00C309A0">
        <w:rPr>
          <w:rFonts w:ascii="Times New Roman" w:eastAsia="Times New Roman" w:hAnsi="Times New Roman" w:cs="Times New Roman"/>
          <w:sz w:val="24"/>
          <w:szCs w:val="24"/>
        </w:rPr>
        <w:br/>
        <w:t>коррупционных правонарушений (борьба с коррупцией).</w:t>
      </w:r>
    </w:p>
    <w:p w:rsidR="00C309A0" w:rsidRPr="00C309A0" w:rsidRDefault="00C309A0" w:rsidP="00C309A0">
      <w:pPr>
        <w:pStyle w:val="a7"/>
        <w:jc w:val="both"/>
        <w:rPr>
          <w:rFonts w:ascii="Times New Roman" w:eastAsia="Times New Roman" w:hAnsi="Times New Roman" w:cs="Times New Roman"/>
          <w:sz w:val="24"/>
          <w:szCs w:val="24"/>
        </w:rPr>
      </w:pPr>
      <w:r w:rsidRPr="00C309A0">
        <w:rPr>
          <w:rFonts w:ascii="Times New Roman" w:eastAsia="Times New Roman" w:hAnsi="Times New Roman" w:cs="Times New Roman"/>
          <w:b/>
          <w:bCs/>
          <w:sz w:val="24"/>
          <w:szCs w:val="24"/>
        </w:rPr>
        <w:lastRenderedPageBreak/>
        <w:t>Конфликт интересов</w:t>
      </w:r>
      <w:r w:rsidRPr="00C309A0">
        <w:rPr>
          <w:rFonts w:ascii="Times New Roman" w:eastAsia="Times New Roman" w:hAnsi="Times New Roman" w:cs="Times New Roman"/>
          <w:sz w:val="24"/>
          <w:szCs w:val="24"/>
        </w:rPr>
        <w:t> – ситуация, при которой личная заинтересованность человека может повлиять на процесс принятия решения и, таким образом, принести ущерб интересам общества либо организации, являющейся работодателем сотрудника.</w:t>
      </w:r>
    </w:p>
    <w:p w:rsidR="00C309A0" w:rsidRPr="00C309A0" w:rsidRDefault="00C309A0" w:rsidP="00C309A0">
      <w:pPr>
        <w:pStyle w:val="a7"/>
        <w:jc w:val="both"/>
        <w:rPr>
          <w:rFonts w:ascii="Times New Roman" w:eastAsia="Times New Roman" w:hAnsi="Times New Roman" w:cs="Times New Roman"/>
          <w:sz w:val="24"/>
          <w:szCs w:val="24"/>
        </w:rPr>
      </w:pPr>
      <w:r w:rsidRPr="00C309A0">
        <w:rPr>
          <w:rFonts w:ascii="Times New Roman" w:eastAsia="Times New Roman" w:hAnsi="Times New Roman" w:cs="Times New Roman"/>
          <w:b/>
          <w:bCs/>
          <w:sz w:val="24"/>
          <w:szCs w:val="24"/>
        </w:rPr>
        <w:t xml:space="preserve">Субъекты </w:t>
      </w:r>
      <w:proofErr w:type="spellStart"/>
      <w:r w:rsidRPr="00C309A0">
        <w:rPr>
          <w:rFonts w:ascii="Times New Roman" w:eastAsia="Times New Roman" w:hAnsi="Times New Roman" w:cs="Times New Roman"/>
          <w:b/>
          <w:bCs/>
          <w:sz w:val="24"/>
          <w:szCs w:val="24"/>
        </w:rPr>
        <w:t>антикоррупционной</w:t>
      </w:r>
      <w:proofErr w:type="spellEnd"/>
      <w:r w:rsidRPr="00C309A0">
        <w:rPr>
          <w:rFonts w:ascii="Times New Roman" w:eastAsia="Times New Roman" w:hAnsi="Times New Roman" w:cs="Times New Roman"/>
          <w:b/>
          <w:bCs/>
          <w:sz w:val="24"/>
          <w:szCs w:val="24"/>
        </w:rPr>
        <w:t xml:space="preserve"> политики</w:t>
      </w:r>
      <w:r w:rsidRPr="00C309A0">
        <w:rPr>
          <w:rFonts w:ascii="Times New Roman" w:eastAsia="Times New Roman" w:hAnsi="Times New Roman" w:cs="Times New Roman"/>
          <w:sz w:val="24"/>
          <w:szCs w:val="24"/>
        </w:rPr>
        <w:t> - общественные и иные организации, уполномоченные в пределах своей компетенции осуществлять противодействие коррупции.</w:t>
      </w:r>
    </w:p>
    <w:p w:rsidR="00C309A0" w:rsidRPr="00C309A0" w:rsidRDefault="00C309A0" w:rsidP="005E3BA7">
      <w:pPr>
        <w:pStyle w:val="a7"/>
        <w:jc w:val="center"/>
        <w:rPr>
          <w:rFonts w:ascii="Times New Roman" w:eastAsia="Times New Roman" w:hAnsi="Times New Roman" w:cs="Times New Roman"/>
          <w:sz w:val="24"/>
          <w:szCs w:val="24"/>
        </w:rPr>
      </w:pPr>
      <w:r w:rsidRPr="00C309A0">
        <w:rPr>
          <w:rFonts w:ascii="Times New Roman" w:eastAsia="Times New Roman" w:hAnsi="Times New Roman" w:cs="Times New Roman"/>
          <w:b/>
          <w:bCs/>
          <w:sz w:val="24"/>
          <w:szCs w:val="24"/>
        </w:rPr>
        <w:t>4. Основные принципы противодействия коррупции в Библиотеке</w:t>
      </w:r>
    </w:p>
    <w:p w:rsidR="00C309A0" w:rsidRPr="00C309A0" w:rsidRDefault="00C309A0" w:rsidP="00C309A0">
      <w:pPr>
        <w:pStyle w:val="a7"/>
        <w:jc w:val="both"/>
        <w:rPr>
          <w:rFonts w:ascii="Times New Roman" w:eastAsia="Times New Roman" w:hAnsi="Times New Roman" w:cs="Times New Roman"/>
          <w:sz w:val="24"/>
          <w:szCs w:val="24"/>
        </w:rPr>
      </w:pPr>
      <w:r w:rsidRPr="00C309A0">
        <w:rPr>
          <w:rFonts w:ascii="Times New Roman" w:eastAsia="Times New Roman" w:hAnsi="Times New Roman" w:cs="Times New Roman"/>
          <w:b/>
          <w:bCs/>
          <w:sz w:val="24"/>
          <w:szCs w:val="24"/>
        </w:rPr>
        <w:t>Принцип соответствия политики Библиотеки действующему законодательству и общепринятым нормам</w:t>
      </w:r>
      <w:r w:rsidRPr="00C309A0">
        <w:rPr>
          <w:rFonts w:ascii="Times New Roman" w:eastAsia="Times New Roman" w:hAnsi="Times New Roman" w:cs="Times New Roman"/>
          <w:sz w:val="24"/>
          <w:szCs w:val="24"/>
        </w:rPr>
        <w:t xml:space="preserve"> – соответствие реализуемых </w:t>
      </w:r>
      <w:proofErr w:type="spellStart"/>
      <w:r w:rsidRPr="00C309A0">
        <w:rPr>
          <w:rFonts w:ascii="Times New Roman" w:eastAsia="Times New Roman" w:hAnsi="Times New Roman" w:cs="Times New Roman"/>
          <w:sz w:val="24"/>
          <w:szCs w:val="24"/>
        </w:rPr>
        <w:t>антикоррупционных</w:t>
      </w:r>
      <w:proofErr w:type="spellEnd"/>
      <w:r w:rsidRPr="00C309A0">
        <w:rPr>
          <w:rFonts w:ascii="Times New Roman" w:eastAsia="Times New Roman" w:hAnsi="Times New Roman" w:cs="Times New Roman"/>
          <w:sz w:val="24"/>
          <w:szCs w:val="24"/>
        </w:rPr>
        <w:t xml:space="preserve"> мероприятий Конституции РФ, заключенным Российской Федерацией международным договорам, законодательству Российской Федерации и иным нормативным правовым актам, применимым к Библиотеке.</w:t>
      </w:r>
      <w:r w:rsidRPr="00C309A0">
        <w:rPr>
          <w:rFonts w:ascii="Times New Roman" w:eastAsia="Times New Roman" w:hAnsi="Times New Roman" w:cs="Times New Roman"/>
          <w:sz w:val="24"/>
          <w:szCs w:val="24"/>
        </w:rPr>
        <w:br/>
      </w:r>
      <w:r w:rsidRPr="00C309A0">
        <w:rPr>
          <w:rFonts w:ascii="Times New Roman" w:eastAsia="Times New Roman" w:hAnsi="Times New Roman" w:cs="Times New Roman"/>
          <w:b/>
          <w:bCs/>
          <w:sz w:val="24"/>
          <w:szCs w:val="24"/>
        </w:rPr>
        <w:t>Принцип личного примера руководства</w:t>
      </w:r>
      <w:r w:rsidRPr="00C309A0">
        <w:rPr>
          <w:rFonts w:ascii="Times New Roman" w:eastAsia="Times New Roman" w:hAnsi="Times New Roman" w:cs="Times New Roman"/>
          <w:sz w:val="24"/>
          <w:szCs w:val="24"/>
        </w:rPr>
        <w:t xml:space="preserve"> – ключевая роль руководства Библиотеки в формировании культуры нетерпимости к коррупции и в создании внутриорганизационной системы предупреждения и противодействия коррупции. Руководитель Библиотеки, с одной стороны, должен демонстрировать личный пример соблюдения </w:t>
      </w:r>
      <w:proofErr w:type="spellStart"/>
      <w:r w:rsidRPr="00C309A0">
        <w:rPr>
          <w:rFonts w:ascii="Times New Roman" w:eastAsia="Times New Roman" w:hAnsi="Times New Roman" w:cs="Times New Roman"/>
          <w:sz w:val="24"/>
          <w:szCs w:val="24"/>
        </w:rPr>
        <w:t>антикоррупционных</w:t>
      </w:r>
      <w:proofErr w:type="spellEnd"/>
      <w:r w:rsidRPr="00C309A0">
        <w:rPr>
          <w:rFonts w:ascii="Times New Roman" w:eastAsia="Times New Roman" w:hAnsi="Times New Roman" w:cs="Times New Roman"/>
          <w:sz w:val="24"/>
          <w:szCs w:val="24"/>
        </w:rPr>
        <w:t xml:space="preserve"> стандартов, а с другой стороны, выступать гарантом выполнения в библиотеке </w:t>
      </w:r>
      <w:proofErr w:type="spellStart"/>
      <w:r w:rsidRPr="00C309A0">
        <w:rPr>
          <w:rFonts w:ascii="Times New Roman" w:eastAsia="Times New Roman" w:hAnsi="Times New Roman" w:cs="Times New Roman"/>
          <w:sz w:val="24"/>
          <w:szCs w:val="24"/>
        </w:rPr>
        <w:t>антикоррупционных</w:t>
      </w:r>
      <w:proofErr w:type="spellEnd"/>
      <w:r w:rsidRPr="00C309A0">
        <w:rPr>
          <w:rFonts w:ascii="Times New Roman" w:eastAsia="Times New Roman" w:hAnsi="Times New Roman" w:cs="Times New Roman"/>
          <w:sz w:val="24"/>
          <w:szCs w:val="24"/>
        </w:rPr>
        <w:t xml:space="preserve"> правил и процедур.</w:t>
      </w:r>
      <w:r w:rsidRPr="00C309A0">
        <w:rPr>
          <w:rFonts w:ascii="Times New Roman" w:eastAsia="Times New Roman" w:hAnsi="Times New Roman" w:cs="Times New Roman"/>
          <w:sz w:val="24"/>
          <w:szCs w:val="24"/>
        </w:rPr>
        <w:br/>
      </w:r>
      <w:r w:rsidRPr="00C309A0">
        <w:rPr>
          <w:rFonts w:ascii="Times New Roman" w:eastAsia="Times New Roman" w:hAnsi="Times New Roman" w:cs="Times New Roman"/>
          <w:b/>
          <w:bCs/>
          <w:sz w:val="24"/>
          <w:szCs w:val="24"/>
        </w:rPr>
        <w:t>Принцип вовлеченности работников</w:t>
      </w:r>
      <w:r w:rsidRPr="00C309A0">
        <w:rPr>
          <w:rFonts w:ascii="Times New Roman" w:eastAsia="Times New Roman" w:hAnsi="Times New Roman" w:cs="Times New Roman"/>
          <w:sz w:val="24"/>
          <w:szCs w:val="24"/>
        </w:rPr>
        <w:t xml:space="preserve"> – информированность работников Библиотеки о положениях </w:t>
      </w:r>
      <w:proofErr w:type="spellStart"/>
      <w:r w:rsidRPr="00C309A0">
        <w:rPr>
          <w:rFonts w:ascii="Times New Roman" w:eastAsia="Times New Roman" w:hAnsi="Times New Roman" w:cs="Times New Roman"/>
          <w:sz w:val="24"/>
          <w:szCs w:val="24"/>
        </w:rPr>
        <w:t>антикоррупционного</w:t>
      </w:r>
      <w:proofErr w:type="spellEnd"/>
      <w:r w:rsidRPr="00C309A0">
        <w:rPr>
          <w:rFonts w:ascii="Times New Roman" w:eastAsia="Times New Roman" w:hAnsi="Times New Roman" w:cs="Times New Roman"/>
          <w:sz w:val="24"/>
          <w:szCs w:val="24"/>
        </w:rPr>
        <w:t xml:space="preserve"> законодательства и их активное участие в формировании и реализации </w:t>
      </w:r>
      <w:proofErr w:type="spellStart"/>
      <w:r w:rsidRPr="00C309A0">
        <w:rPr>
          <w:rFonts w:ascii="Times New Roman" w:eastAsia="Times New Roman" w:hAnsi="Times New Roman" w:cs="Times New Roman"/>
          <w:sz w:val="24"/>
          <w:szCs w:val="24"/>
        </w:rPr>
        <w:t>антикоррупционных</w:t>
      </w:r>
      <w:proofErr w:type="spellEnd"/>
      <w:r w:rsidRPr="00C309A0">
        <w:rPr>
          <w:rFonts w:ascii="Times New Roman" w:eastAsia="Times New Roman" w:hAnsi="Times New Roman" w:cs="Times New Roman"/>
          <w:sz w:val="24"/>
          <w:szCs w:val="24"/>
        </w:rPr>
        <w:t xml:space="preserve"> стандартов и процедур.</w:t>
      </w:r>
    </w:p>
    <w:p w:rsidR="00C309A0" w:rsidRPr="00C309A0" w:rsidRDefault="00C309A0" w:rsidP="00C309A0">
      <w:pPr>
        <w:pStyle w:val="a7"/>
        <w:jc w:val="both"/>
        <w:rPr>
          <w:rFonts w:ascii="Times New Roman" w:eastAsia="Times New Roman" w:hAnsi="Times New Roman" w:cs="Times New Roman"/>
          <w:sz w:val="24"/>
          <w:szCs w:val="24"/>
        </w:rPr>
      </w:pPr>
      <w:r w:rsidRPr="00C309A0">
        <w:rPr>
          <w:rFonts w:ascii="Times New Roman" w:eastAsia="Times New Roman" w:hAnsi="Times New Roman" w:cs="Times New Roman"/>
          <w:b/>
          <w:bCs/>
          <w:sz w:val="24"/>
          <w:szCs w:val="24"/>
        </w:rPr>
        <w:t>Принцип открытости Библиотеки</w:t>
      </w:r>
      <w:r w:rsidRPr="00C309A0">
        <w:rPr>
          <w:rFonts w:ascii="Times New Roman" w:eastAsia="Times New Roman" w:hAnsi="Times New Roman" w:cs="Times New Roman"/>
          <w:sz w:val="24"/>
          <w:szCs w:val="24"/>
        </w:rPr>
        <w:t> – размещение сведений о деятельности Библиотеки на официальном сайте.</w:t>
      </w:r>
      <w:r w:rsidRPr="00C309A0">
        <w:rPr>
          <w:rFonts w:ascii="Times New Roman" w:eastAsia="Times New Roman" w:hAnsi="Times New Roman" w:cs="Times New Roman"/>
          <w:sz w:val="24"/>
          <w:szCs w:val="24"/>
        </w:rPr>
        <w:br/>
      </w:r>
      <w:r w:rsidRPr="00C309A0">
        <w:rPr>
          <w:rFonts w:ascii="Times New Roman" w:eastAsia="Times New Roman" w:hAnsi="Times New Roman" w:cs="Times New Roman"/>
          <w:b/>
          <w:bCs/>
          <w:sz w:val="24"/>
          <w:szCs w:val="24"/>
        </w:rPr>
        <w:t>Принцип ответственности и неотвратимости наказания</w:t>
      </w:r>
      <w:r w:rsidRPr="00C309A0">
        <w:rPr>
          <w:rFonts w:ascii="Times New Roman" w:eastAsia="Times New Roman" w:hAnsi="Times New Roman" w:cs="Times New Roman"/>
          <w:sz w:val="24"/>
          <w:szCs w:val="24"/>
        </w:rPr>
        <w:t xml:space="preserve"> – неотвратимость наказания для сотрудников библиотеки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руководства Библиотеки за реализацию внутриорганизационной </w:t>
      </w:r>
      <w:proofErr w:type="spellStart"/>
      <w:r w:rsidRPr="00C309A0">
        <w:rPr>
          <w:rFonts w:ascii="Times New Roman" w:eastAsia="Times New Roman" w:hAnsi="Times New Roman" w:cs="Times New Roman"/>
          <w:sz w:val="24"/>
          <w:szCs w:val="24"/>
        </w:rPr>
        <w:t>антикоррупционной</w:t>
      </w:r>
      <w:proofErr w:type="spellEnd"/>
      <w:r w:rsidRPr="00C309A0">
        <w:rPr>
          <w:rFonts w:ascii="Times New Roman" w:eastAsia="Times New Roman" w:hAnsi="Times New Roman" w:cs="Times New Roman"/>
          <w:sz w:val="24"/>
          <w:szCs w:val="24"/>
        </w:rPr>
        <w:t xml:space="preserve"> политики.</w:t>
      </w:r>
    </w:p>
    <w:p w:rsidR="00C309A0" w:rsidRPr="00C309A0" w:rsidRDefault="00C309A0" w:rsidP="005E3BA7">
      <w:pPr>
        <w:pStyle w:val="a7"/>
        <w:jc w:val="center"/>
        <w:rPr>
          <w:rFonts w:ascii="Times New Roman" w:eastAsia="Times New Roman" w:hAnsi="Times New Roman" w:cs="Times New Roman"/>
          <w:sz w:val="24"/>
          <w:szCs w:val="24"/>
        </w:rPr>
      </w:pPr>
      <w:r w:rsidRPr="00C309A0">
        <w:rPr>
          <w:rFonts w:ascii="Times New Roman" w:eastAsia="Times New Roman" w:hAnsi="Times New Roman" w:cs="Times New Roman"/>
          <w:b/>
          <w:bCs/>
          <w:sz w:val="24"/>
          <w:szCs w:val="24"/>
        </w:rPr>
        <w:t>5. Основные меры по профилактике коррупции</w:t>
      </w:r>
    </w:p>
    <w:p w:rsidR="00C309A0" w:rsidRPr="00C309A0" w:rsidRDefault="00C309A0" w:rsidP="00C309A0">
      <w:pPr>
        <w:pStyle w:val="a7"/>
        <w:jc w:val="both"/>
        <w:rPr>
          <w:rFonts w:ascii="Times New Roman" w:eastAsia="Times New Roman" w:hAnsi="Times New Roman" w:cs="Times New Roman"/>
          <w:sz w:val="24"/>
          <w:szCs w:val="24"/>
        </w:rPr>
      </w:pPr>
      <w:r w:rsidRPr="00C309A0">
        <w:rPr>
          <w:rFonts w:ascii="Times New Roman" w:eastAsia="Times New Roman" w:hAnsi="Times New Roman" w:cs="Times New Roman"/>
          <w:sz w:val="24"/>
          <w:szCs w:val="24"/>
        </w:rPr>
        <w:t>Профилактика коррупции в Библиотеке осуществляется путем применения следующих основных мер:</w:t>
      </w:r>
      <w:r w:rsidRPr="00C309A0">
        <w:rPr>
          <w:rFonts w:ascii="Times New Roman" w:eastAsia="Times New Roman" w:hAnsi="Times New Roman" w:cs="Times New Roman"/>
          <w:sz w:val="24"/>
          <w:szCs w:val="24"/>
        </w:rPr>
        <w:br/>
        <w:t>- формирование в коллективе Библиотеки нетерпимости к коррупционному поведению;</w:t>
      </w:r>
      <w:r w:rsidRPr="00C309A0">
        <w:rPr>
          <w:rFonts w:ascii="Times New Roman" w:eastAsia="Times New Roman" w:hAnsi="Times New Roman" w:cs="Times New Roman"/>
          <w:sz w:val="24"/>
          <w:szCs w:val="24"/>
        </w:rPr>
        <w:br/>
        <w:t>- формирование у пользователей Библиотеки нетерпимости к коррупционному поведению;</w:t>
      </w:r>
      <w:r w:rsidRPr="00C309A0">
        <w:rPr>
          <w:rFonts w:ascii="Times New Roman" w:eastAsia="Times New Roman" w:hAnsi="Times New Roman" w:cs="Times New Roman"/>
          <w:sz w:val="24"/>
          <w:szCs w:val="24"/>
        </w:rPr>
        <w:br/>
        <w:t>- проведение мониторинга всех локальных актов, издаваемых администрацией Библиотеки на предмет соответствия действующему законодательству;</w:t>
      </w:r>
    </w:p>
    <w:p w:rsidR="00C309A0" w:rsidRPr="00C309A0" w:rsidRDefault="00C309A0" w:rsidP="00C309A0">
      <w:pPr>
        <w:pStyle w:val="a7"/>
        <w:jc w:val="both"/>
        <w:rPr>
          <w:rFonts w:ascii="Times New Roman" w:eastAsia="Times New Roman" w:hAnsi="Times New Roman" w:cs="Times New Roman"/>
          <w:sz w:val="24"/>
          <w:szCs w:val="24"/>
        </w:rPr>
      </w:pPr>
      <w:r w:rsidRPr="00C309A0">
        <w:rPr>
          <w:rFonts w:ascii="Times New Roman" w:eastAsia="Times New Roman" w:hAnsi="Times New Roman" w:cs="Times New Roman"/>
          <w:sz w:val="24"/>
          <w:szCs w:val="24"/>
        </w:rPr>
        <w:t>- проведение мероприятий по разъяснению сотрудникам и пользователям Библиотеки законодательства в сфере противодействия коррупции.</w:t>
      </w:r>
    </w:p>
    <w:p w:rsidR="00C309A0" w:rsidRPr="00C309A0" w:rsidRDefault="00C309A0" w:rsidP="005E3BA7">
      <w:pPr>
        <w:pStyle w:val="a7"/>
        <w:jc w:val="center"/>
        <w:rPr>
          <w:rFonts w:ascii="Times New Roman" w:eastAsia="Times New Roman" w:hAnsi="Times New Roman" w:cs="Times New Roman"/>
          <w:sz w:val="24"/>
          <w:szCs w:val="24"/>
        </w:rPr>
      </w:pPr>
      <w:r w:rsidRPr="00C309A0">
        <w:rPr>
          <w:rFonts w:ascii="Times New Roman" w:eastAsia="Times New Roman" w:hAnsi="Times New Roman" w:cs="Times New Roman"/>
          <w:b/>
          <w:bCs/>
          <w:sz w:val="24"/>
          <w:szCs w:val="24"/>
        </w:rPr>
        <w:t>6. Общие и специальные обязанности сотрудников</w:t>
      </w:r>
    </w:p>
    <w:p w:rsidR="00C309A0" w:rsidRPr="00C309A0" w:rsidRDefault="00C309A0" w:rsidP="00C309A0">
      <w:pPr>
        <w:pStyle w:val="a7"/>
        <w:jc w:val="both"/>
        <w:rPr>
          <w:rFonts w:ascii="Times New Roman" w:eastAsia="Times New Roman" w:hAnsi="Times New Roman" w:cs="Times New Roman"/>
          <w:sz w:val="24"/>
          <w:szCs w:val="24"/>
        </w:rPr>
      </w:pPr>
      <w:r w:rsidRPr="00C309A0">
        <w:rPr>
          <w:rFonts w:ascii="Times New Roman" w:eastAsia="Times New Roman" w:hAnsi="Times New Roman" w:cs="Times New Roman"/>
          <w:sz w:val="24"/>
          <w:szCs w:val="24"/>
        </w:rPr>
        <w:t>В связи с предупреждением и противодействием коррупции на сотрудников Библиотеки возлагаются обязанности:</w:t>
      </w:r>
    </w:p>
    <w:p w:rsidR="00C309A0" w:rsidRPr="00C309A0" w:rsidRDefault="00C309A0" w:rsidP="00C309A0">
      <w:pPr>
        <w:pStyle w:val="a7"/>
        <w:jc w:val="both"/>
        <w:rPr>
          <w:rFonts w:ascii="Times New Roman" w:eastAsia="Times New Roman" w:hAnsi="Times New Roman" w:cs="Times New Roman"/>
          <w:sz w:val="24"/>
          <w:szCs w:val="24"/>
        </w:rPr>
      </w:pPr>
      <w:r w:rsidRPr="00C309A0">
        <w:rPr>
          <w:rFonts w:ascii="Times New Roman" w:eastAsia="Times New Roman" w:hAnsi="Times New Roman" w:cs="Times New Roman"/>
          <w:sz w:val="24"/>
          <w:szCs w:val="24"/>
        </w:rPr>
        <w:t>- общие, устанавливаемые для всех сотрудников Библиотеки;</w:t>
      </w:r>
    </w:p>
    <w:p w:rsidR="00C309A0" w:rsidRPr="00C309A0" w:rsidRDefault="00C309A0" w:rsidP="00C309A0">
      <w:pPr>
        <w:pStyle w:val="a7"/>
        <w:jc w:val="both"/>
        <w:rPr>
          <w:rFonts w:ascii="Times New Roman" w:eastAsia="Times New Roman" w:hAnsi="Times New Roman" w:cs="Times New Roman"/>
          <w:sz w:val="24"/>
          <w:szCs w:val="24"/>
        </w:rPr>
      </w:pPr>
      <w:r w:rsidRPr="00C309A0">
        <w:rPr>
          <w:rFonts w:ascii="Times New Roman" w:eastAsia="Times New Roman" w:hAnsi="Times New Roman" w:cs="Times New Roman"/>
          <w:sz w:val="24"/>
          <w:szCs w:val="24"/>
        </w:rPr>
        <w:t>- специальные, устанавливаемые для отдельных категорий работников.</w:t>
      </w:r>
    </w:p>
    <w:p w:rsidR="00C309A0" w:rsidRPr="00C309A0" w:rsidRDefault="00C309A0" w:rsidP="00C309A0">
      <w:pPr>
        <w:pStyle w:val="a7"/>
        <w:jc w:val="both"/>
        <w:rPr>
          <w:rFonts w:ascii="Times New Roman" w:eastAsia="Times New Roman" w:hAnsi="Times New Roman" w:cs="Times New Roman"/>
          <w:sz w:val="24"/>
          <w:szCs w:val="24"/>
        </w:rPr>
      </w:pPr>
      <w:r w:rsidRPr="00C309A0">
        <w:rPr>
          <w:rFonts w:ascii="Times New Roman" w:eastAsia="Times New Roman" w:hAnsi="Times New Roman" w:cs="Times New Roman"/>
          <w:b/>
          <w:bCs/>
          <w:sz w:val="24"/>
          <w:szCs w:val="24"/>
        </w:rPr>
        <w:t>Общими обязанностями работников</w:t>
      </w:r>
      <w:r w:rsidRPr="00C309A0">
        <w:rPr>
          <w:rFonts w:ascii="Times New Roman" w:eastAsia="Times New Roman" w:hAnsi="Times New Roman" w:cs="Times New Roman"/>
          <w:sz w:val="24"/>
          <w:szCs w:val="24"/>
        </w:rPr>
        <w:t> в связи с предупреждением и противодействием коррупции являются:</w:t>
      </w:r>
    </w:p>
    <w:p w:rsidR="00C309A0" w:rsidRPr="00C309A0" w:rsidRDefault="00C309A0" w:rsidP="00C309A0">
      <w:pPr>
        <w:pStyle w:val="a7"/>
        <w:jc w:val="both"/>
        <w:rPr>
          <w:rFonts w:ascii="Times New Roman" w:eastAsia="Times New Roman" w:hAnsi="Times New Roman" w:cs="Times New Roman"/>
          <w:sz w:val="24"/>
          <w:szCs w:val="24"/>
        </w:rPr>
      </w:pPr>
      <w:r w:rsidRPr="00C309A0">
        <w:rPr>
          <w:rFonts w:ascii="Times New Roman" w:eastAsia="Times New Roman" w:hAnsi="Times New Roman" w:cs="Times New Roman"/>
          <w:sz w:val="24"/>
          <w:szCs w:val="24"/>
        </w:rPr>
        <w:t>- воздерживаться от совершения и (или) участия в совершении коррупционных правонарушений в интересах или от имени Библиотеки;</w:t>
      </w:r>
    </w:p>
    <w:p w:rsidR="00C309A0" w:rsidRPr="00C309A0" w:rsidRDefault="00C309A0" w:rsidP="00C309A0">
      <w:pPr>
        <w:pStyle w:val="a7"/>
        <w:jc w:val="both"/>
        <w:rPr>
          <w:rFonts w:ascii="Times New Roman" w:eastAsia="Times New Roman" w:hAnsi="Times New Roman" w:cs="Times New Roman"/>
          <w:sz w:val="24"/>
          <w:szCs w:val="24"/>
        </w:rPr>
      </w:pPr>
      <w:r w:rsidRPr="00C309A0">
        <w:rPr>
          <w:rFonts w:ascii="Times New Roman" w:eastAsia="Times New Roman" w:hAnsi="Times New Roman" w:cs="Times New Roman"/>
          <w:sz w:val="24"/>
          <w:szCs w:val="24"/>
        </w:rPr>
        <w:t>- 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Библиотеки;</w:t>
      </w:r>
    </w:p>
    <w:p w:rsidR="00C309A0" w:rsidRPr="00C309A0" w:rsidRDefault="00C309A0" w:rsidP="00C309A0">
      <w:pPr>
        <w:pStyle w:val="a7"/>
        <w:jc w:val="both"/>
        <w:rPr>
          <w:rFonts w:ascii="Times New Roman" w:eastAsia="Times New Roman" w:hAnsi="Times New Roman" w:cs="Times New Roman"/>
          <w:sz w:val="24"/>
          <w:szCs w:val="24"/>
        </w:rPr>
      </w:pPr>
      <w:r w:rsidRPr="00C309A0">
        <w:rPr>
          <w:rFonts w:ascii="Times New Roman" w:eastAsia="Times New Roman" w:hAnsi="Times New Roman" w:cs="Times New Roman"/>
          <w:sz w:val="24"/>
          <w:szCs w:val="24"/>
        </w:rPr>
        <w:lastRenderedPageBreak/>
        <w:t xml:space="preserve">- незамедлительно информировать непосредственного руководителя или лицо, ответственное за реализацию </w:t>
      </w:r>
      <w:proofErr w:type="spellStart"/>
      <w:r w:rsidRPr="00C309A0">
        <w:rPr>
          <w:rFonts w:ascii="Times New Roman" w:eastAsia="Times New Roman" w:hAnsi="Times New Roman" w:cs="Times New Roman"/>
          <w:sz w:val="24"/>
          <w:szCs w:val="24"/>
        </w:rPr>
        <w:t>антикоррупционной</w:t>
      </w:r>
      <w:proofErr w:type="spellEnd"/>
      <w:r w:rsidRPr="00C309A0">
        <w:rPr>
          <w:rFonts w:ascii="Times New Roman" w:eastAsia="Times New Roman" w:hAnsi="Times New Roman" w:cs="Times New Roman"/>
          <w:sz w:val="24"/>
          <w:szCs w:val="24"/>
        </w:rPr>
        <w:t xml:space="preserve"> политики, о случаях склонения работника к совершению коррупционных правонарушений;</w:t>
      </w:r>
    </w:p>
    <w:p w:rsidR="00C309A0" w:rsidRPr="00C309A0" w:rsidRDefault="00C309A0" w:rsidP="00C309A0">
      <w:pPr>
        <w:pStyle w:val="a7"/>
        <w:jc w:val="both"/>
        <w:rPr>
          <w:rFonts w:ascii="Times New Roman" w:eastAsia="Times New Roman" w:hAnsi="Times New Roman" w:cs="Times New Roman"/>
          <w:sz w:val="24"/>
          <w:szCs w:val="24"/>
        </w:rPr>
      </w:pPr>
      <w:r w:rsidRPr="00C309A0">
        <w:rPr>
          <w:rFonts w:ascii="Times New Roman" w:eastAsia="Times New Roman" w:hAnsi="Times New Roman" w:cs="Times New Roman"/>
          <w:sz w:val="24"/>
          <w:szCs w:val="24"/>
        </w:rPr>
        <w:t xml:space="preserve">- незамедлительно информировать непосредственного руководителя или лицо, ответственное за реализацию </w:t>
      </w:r>
      <w:proofErr w:type="spellStart"/>
      <w:r w:rsidRPr="00C309A0">
        <w:rPr>
          <w:rFonts w:ascii="Times New Roman" w:eastAsia="Times New Roman" w:hAnsi="Times New Roman" w:cs="Times New Roman"/>
          <w:sz w:val="24"/>
          <w:szCs w:val="24"/>
        </w:rPr>
        <w:t>антикоррупционной</w:t>
      </w:r>
      <w:proofErr w:type="spellEnd"/>
      <w:r w:rsidRPr="00C309A0">
        <w:rPr>
          <w:rFonts w:ascii="Times New Roman" w:eastAsia="Times New Roman" w:hAnsi="Times New Roman" w:cs="Times New Roman"/>
          <w:sz w:val="24"/>
          <w:szCs w:val="24"/>
        </w:rPr>
        <w:t xml:space="preserve"> политики, о ставшей известной работнику информации о случаях совершения коррупционных правонарушений другими работниками, контрагентами Библиотеки или иными лицами;</w:t>
      </w:r>
    </w:p>
    <w:p w:rsidR="00C309A0" w:rsidRPr="00C309A0" w:rsidRDefault="00C309A0" w:rsidP="00C309A0">
      <w:pPr>
        <w:pStyle w:val="a7"/>
        <w:jc w:val="both"/>
        <w:rPr>
          <w:rFonts w:ascii="Times New Roman" w:eastAsia="Times New Roman" w:hAnsi="Times New Roman" w:cs="Times New Roman"/>
          <w:sz w:val="24"/>
          <w:szCs w:val="24"/>
        </w:rPr>
      </w:pPr>
      <w:r w:rsidRPr="00C309A0">
        <w:rPr>
          <w:rFonts w:ascii="Times New Roman" w:eastAsia="Times New Roman" w:hAnsi="Times New Roman" w:cs="Times New Roman"/>
          <w:sz w:val="24"/>
          <w:szCs w:val="24"/>
        </w:rPr>
        <w:t xml:space="preserve">- информировать непосредственного руководителя или лицо, ответственное за реализацию </w:t>
      </w:r>
      <w:proofErr w:type="spellStart"/>
      <w:r w:rsidRPr="00C309A0">
        <w:rPr>
          <w:rFonts w:ascii="Times New Roman" w:eastAsia="Times New Roman" w:hAnsi="Times New Roman" w:cs="Times New Roman"/>
          <w:sz w:val="24"/>
          <w:szCs w:val="24"/>
        </w:rPr>
        <w:t>антикоррупционной</w:t>
      </w:r>
      <w:proofErr w:type="spellEnd"/>
      <w:r w:rsidRPr="00C309A0">
        <w:rPr>
          <w:rFonts w:ascii="Times New Roman" w:eastAsia="Times New Roman" w:hAnsi="Times New Roman" w:cs="Times New Roman"/>
          <w:sz w:val="24"/>
          <w:szCs w:val="24"/>
        </w:rPr>
        <w:t xml:space="preserve"> политики, о возможности возникновения либо возникшем у работника конфликте интересов.</w:t>
      </w:r>
    </w:p>
    <w:p w:rsidR="00C309A0" w:rsidRPr="00C309A0" w:rsidRDefault="00C309A0" w:rsidP="005E3BA7">
      <w:pPr>
        <w:pStyle w:val="a7"/>
        <w:jc w:val="center"/>
        <w:rPr>
          <w:rFonts w:ascii="Times New Roman" w:eastAsia="Times New Roman" w:hAnsi="Times New Roman" w:cs="Times New Roman"/>
          <w:sz w:val="24"/>
          <w:szCs w:val="24"/>
        </w:rPr>
      </w:pPr>
      <w:r w:rsidRPr="00C309A0">
        <w:rPr>
          <w:rFonts w:ascii="Times New Roman" w:eastAsia="Times New Roman" w:hAnsi="Times New Roman" w:cs="Times New Roman"/>
          <w:b/>
          <w:bCs/>
          <w:sz w:val="24"/>
          <w:szCs w:val="24"/>
        </w:rPr>
        <w:t>Специальные обязанности.</w:t>
      </w:r>
    </w:p>
    <w:p w:rsidR="00C309A0" w:rsidRPr="00C309A0" w:rsidRDefault="00C309A0" w:rsidP="00C309A0">
      <w:pPr>
        <w:pStyle w:val="a7"/>
        <w:jc w:val="both"/>
        <w:rPr>
          <w:rFonts w:ascii="Times New Roman" w:eastAsia="Times New Roman" w:hAnsi="Times New Roman" w:cs="Times New Roman"/>
          <w:sz w:val="24"/>
          <w:szCs w:val="24"/>
        </w:rPr>
      </w:pPr>
      <w:r w:rsidRPr="00C309A0">
        <w:rPr>
          <w:rFonts w:ascii="Times New Roman" w:eastAsia="Times New Roman" w:hAnsi="Times New Roman" w:cs="Times New Roman"/>
          <w:sz w:val="24"/>
          <w:szCs w:val="24"/>
        </w:rPr>
        <w:t>В связи с предупреждением и противодействием коррупции устанавливаются для следующих категорий лиц, работающих в библиотеке:</w:t>
      </w:r>
    </w:p>
    <w:p w:rsidR="00C309A0" w:rsidRPr="00C309A0" w:rsidRDefault="00C309A0" w:rsidP="00C309A0">
      <w:pPr>
        <w:pStyle w:val="a7"/>
        <w:jc w:val="both"/>
        <w:rPr>
          <w:rFonts w:ascii="Times New Roman" w:eastAsia="Times New Roman" w:hAnsi="Times New Roman" w:cs="Times New Roman"/>
          <w:sz w:val="24"/>
          <w:szCs w:val="24"/>
        </w:rPr>
      </w:pPr>
      <w:r w:rsidRPr="00C309A0">
        <w:rPr>
          <w:rFonts w:ascii="Times New Roman" w:eastAsia="Times New Roman" w:hAnsi="Times New Roman" w:cs="Times New Roman"/>
          <w:sz w:val="24"/>
          <w:szCs w:val="24"/>
        </w:rPr>
        <w:t>- администрация Библиотеки;</w:t>
      </w:r>
    </w:p>
    <w:p w:rsidR="00C309A0" w:rsidRPr="00C309A0" w:rsidRDefault="00C309A0" w:rsidP="00C309A0">
      <w:pPr>
        <w:pStyle w:val="a7"/>
        <w:jc w:val="both"/>
        <w:rPr>
          <w:rFonts w:ascii="Times New Roman" w:eastAsia="Times New Roman" w:hAnsi="Times New Roman" w:cs="Times New Roman"/>
          <w:sz w:val="24"/>
          <w:szCs w:val="24"/>
        </w:rPr>
      </w:pPr>
      <w:r w:rsidRPr="00C309A0">
        <w:rPr>
          <w:rFonts w:ascii="Times New Roman" w:eastAsia="Times New Roman" w:hAnsi="Times New Roman" w:cs="Times New Roman"/>
          <w:sz w:val="24"/>
          <w:szCs w:val="24"/>
        </w:rPr>
        <w:t xml:space="preserve">- лица, ответственные за реализацию </w:t>
      </w:r>
      <w:proofErr w:type="spellStart"/>
      <w:r w:rsidRPr="00C309A0">
        <w:rPr>
          <w:rFonts w:ascii="Times New Roman" w:eastAsia="Times New Roman" w:hAnsi="Times New Roman" w:cs="Times New Roman"/>
          <w:sz w:val="24"/>
          <w:szCs w:val="24"/>
        </w:rPr>
        <w:t>антикоррупционной</w:t>
      </w:r>
      <w:proofErr w:type="spellEnd"/>
      <w:r w:rsidRPr="00C309A0">
        <w:rPr>
          <w:rFonts w:ascii="Times New Roman" w:eastAsia="Times New Roman" w:hAnsi="Times New Roman" w:cs="Times New Roman"/>
          <w:sz w:val="24"/>
          <w:szCs w:val="24"/>
        </w:rPr>
        <w:t xml:space="preserve"> политики;</w:t>
      </w:r>
    </w:p>
    <w:p w:rsidR="00C309A0" w:rsidRPr="00C309A0" w:rsidRDefault="00C309A0" w:rsidP="00C309A0">
      <w:pPr>
        <w:pStyle w:val="a7"/>
        <w:jc w:val="both"/>
        <w:rPr>
          <w:rFonts w:ascii="Times New Roman" w:eastAsia="Times New Roman" w:hAnsi="Times New Roman" w:cs="Times New Roman"/>
          <w:sz w:val="24"/>
          <w:szCs w:val="24"/>
        </w:rPr>
      </w:pPr>
      <w:r w:rsidRPr="00C309A0">
        <w:rPr>
          <w:rFonts w:ascii="Times New Roman" w:eastAsia="Times New Roman" w:hAnsi="Times New Roman" w:cs="Times New Roman"/>
          <w:sz w:val="24"/>
          <w:szCs w:val="24"/>
        </w:rPr>
        <w:t>- работники, чья деятельность связана с коррупционными рисками;</w:t>
      </w:r>
    </w:p>
    <w:p w:rsidR="00C309A0" w:rsidRPr="00C309A0" w:rsidRDefault="00C309A0" w:rsidP="00C309A0">
      <w:pPr>
        <w:pStyle w:val="a7"/>
        <w:jc w:val="both"/>
        <w:rPr>
          <w:rFonts w:ascii="Times New Roman" w:eastAsia="Times New Roman" w:hAnsi="Times New Roman" w:cs="Times New Roman"/>
          <w:sz w:val="24"/>
          <w:szCs w:val="24"/>
        </w:rPr>
      </w:pPr>
      <w:r w:rsidRPr="00C309A0">
        <w:rPr>
          <w:rFonts w:ascii="Times New Roman" w:eastAsia="Times New Roman" w:hAnsi="Times New Roman" w:cs="Times New Roman"/>
          <w:sz w:val="24"/>
          <w:szCs w:val="24"/>
        </w:rPr>
        <w:t>- лица, осуществляющие платные услуги в Библиотеке и т.д.</w:t>
      </w:r>
    </w:p>
    <w:p w:rsidR="00C309A0" w:rsidRPr="00C309A0" w:rsidRDefault="00C309A0" w:rsidP="00C309A0">
      <w:pPr>
        <w:pStyle w:val="a7"/>
        <w:jc w:val="both"/>
        <w:rPr>
          <w:rFonts w:ascii="Times New Roman" w:eastAsia="Times New Roman" w:hAnsi="Times New Roman" w:cs="Times New Roman"/>
          <w:sz w:val="24"/>
          <w:szCs w:val="24"/>
        </w:rPr>
      </w:pPr>
      <w:r w:rsidRPr="00C309A0">
        <w:rPr>
          <w:rFonts w:ascii="Times New Roman" w:eastAsia="Times New Roman" w:hAnsi="Times New Roman" w:cs="Times New Roman"/>
          <w:sz w:val="24"/>
          <w:szCs w:val="24"/>
        </w:rPr>
        <w:t>Для каждой должности перечень специальных обязанностей устанавливается в соответствии со спецификой должностных функций.</w:t>
      </w:r>
    </w:p>
    <w:p w:rsidR="00C309A0" w:rsidRPr="00C309A0" w:rsidRDefault="00C309A0" w:rsidP="00C309A0">
      <w:pPr>
        <w:pStyle w:val="a7"/>
        <w:jc w:val="both"/>
        <w:rPr>
          <w:rFonts w:ascii="Times New Roman" w:eastAsia="Times New Roman" w:hAnsi="Times New Roman" w:cs="Times New Roman"/>
          <w:sz w:val="24"/>
          <w:szCs w:val="24"/>
        </w:rPr>
      </w:pPr>
      <w:r w:rsidRPr="00C309A0">
        <w:rPr>
          <w:rFonts w:ascii="Times New Roman" w:eastAsia="Times New Roman" w:hAnsi="Times New Roman" w:cs="Times New Roman"/>
          <w:sz w:val="24"/>
          <w:szCs w:val="24"/>
        </w:rPr>
        <w:t>Общие и специальные обязанности включаются в трудовой договор (дополнительное соглашение) с работником Библиотеки. При условии закрепления в трудовом договоре обязанностей работника в связи с предупреждением и противодействием коррупции директор Библиотеки  вправе применить к работнику меры дисциплинарного взыскания, включая увольнение, за неисполнение возложенных на него трудовых обязанностей.</w:t>
      </w:r>
    </w:p>
    <w:p w:rsidR="00C309A0" w:rsidRPr="00C309A0" w:rsidRDefault="00C309A0" w:rsidP="005E3BA7">
      <w:pPr>
        <w:pStyle w:val="a7"/>
        <w:jc w:val="center"/>
        <w:rPr>
          <w:rFonts w:ascii="Times New Roman" w:eastAsia="Times New Roman" w:hAnsi="Times New Roman" w:cs="Times New Roman"/>
          <w:sz w:val="24"/>
          <w:szCs w:val="24"/>
        </w:rPr>
      </w:pPr>
      <w:r w:rsidRPr="00C309A0">
        <w:rPr>
          <w:rFonts w:ascii="Times New Roman" w:eastAsia="Times New Roman" w:hAnsi="Times New Roman" w:cs="Times New Roman"/>
          <w:b/>
          <w:bCs/>
          <w:sz w:val="24"/>
          <w:szCs w:val="24"/>
        </w:rPr>
        <w:t>7. Перечень основополагающих мероприятий Библиотеки по предупреждению и противодействию коррупции</w:t>
      </w:r>
    </w:p>
    <w:p w:rsidR="00C309A0" w:rsidRPr="00C309A0" w:rsidRDefault="00C309A0" w:rsidP="005E3BA7">
      <w:pPr>
        <w:pStyle w:val="a7"/>
        <w:jc w:val="center"/>
        <w:rPr>
          <w:rFonts w:ascii="Times New Roman" w:eastAsia="Times New Roman" w:hAnsi="Times New Roman" w:cs="Times New Roman"/>
          <w:sz w:val="24"/>
          <w:szCs w:val="24"/>
        </w:rPr>
      </w:pPr>
      <w:r w:rsidRPr="00C309A0">
        <w:rPr>
          <w:rFonts w:ascii="Times New Roman" w:eastAsia="Times New Roman" w:hAnsi="Times New Roman" w:cs="Times New Roman"/>
          <w:b/>
          <w:bCs/>
          <w:sz w:val="24"/>
          <w:szCs w:val="24"/>
        </w:rPr>
        <w:t>8. Меры по устранению коррупционных рисков</w:t>
      </w:r>
    </w:p>
    <w:p w:rsidR="00C309A0" w:rsidRPr="00C309A0" w:rsidRDefault="00C309A0" w:rsidP="00C309A0">
      <w:pPr>
        <w:pStyle w:val="a7"/>
        <w:jc w:val="both"/>
        <w:rPr>
          <w:rFonts w:ascii="Times New Roman" w:eastAsia="Times New Roman" w:hAnsi="Times New Roman" w:cs="Times New Roman"/>
          <w:sz w:val="24"/>
          <w:szCs w:val="24"/>
        </w:rPr>
      </w:pPr>
      <w:r w:rsidRPr="00C309A0">
        <w:rPr>
          <w:rFonts w:ascii="Times New Roman" w:eastAsia="Times New Roman" w:hAnsi="Times New Roman" w:cs="Times New Roman"/>
          <w:sz w:val="24"/>
          <w:szCs w:val="24"/>
        </w:rPr>
        <w:t>Перечень мер по устранению коррупционных рисков в Библиотеке включает следующие основные мероприятия: </w:t>
      </w:r>
      <w:r w:rsidRPr="00C309A0">
        <w:rPr>
          <w:rFonts w:ascii="Times New Roman" w:eastAsia="Times New Roman" w:hAnsi="Times New Roman" w:cs="Times New Roman"/>
          <w:sz w:val="24"/>
          <w:szCs w:val="24"/>
        </w:rPr>
        <w:br/>
      </w:r>
      <w:r w:rsidRPr="00C309A0">
        <w:rPr>
          <w:rFonts w:ascii="Times New Roman" w:eastAsia="Times New Roman" w:hAnsi="Times New Roman" w:cs="Times New Roman"/>
          <w:b/>
          <w:bCs/>
          <w:sz w:val="24"/>
          <w:szCs w:val="24"/>
        </w:rPr>
        <w:t>Оценка коррупционных рисков.</w:t>
      </w:r>
    </w:p>
    <w:p w:rsidR="00C309A0" w:rsidRPr="00C309A0" w:rsidRDefault="00C309A0" w:rsidP="00C309A0">
      <w:pPr>
        <w:pStyle w:val="a7"/>
        <w:jc w:val="both"/>
        <w:rPr>
          <w:rFonts w:ascii="Times New Roman" w:eastAsia="Times New Roman" w:hAnsi="Times New Roman" w:cs="Times New Roman"/>
          <w:sz w:val="24"/>
          <w:szCs w:val="24"/>
        </w:rPr>
      </w:pPr>
      <w:r w:rsidRPr="00C309A0">
        <w:rPr>
          <w:rFonts w:ascii="Times New Roman" w:eastAsia="Times New Roman" w:hAnsi="Times New Roman" w:cs="Times New Roman"/>
          <w:sz w:val="24"/>
          <w:szCs w:val="24"/>
        </w:rPr>
        <w:t>Целью оценки коррупционных рисков является определение конкретных библиотечных услуг и форм деятельности в Библиотеке, при реализации которых наиболее высока вероятность совершения сотрудниками Библиотеки коррупционных правонарушений как в целях получения личной выгоды, так и в целях получения выгоды Библиотекой.</w:t>
      </w:r>
      <w:r w:rsidRPr="00C309A0">
        <w:rPr>
          <w:rFonts w:ascii="Times New Roman" w:eastAsia="Times New Roman" w:hAnsi="Times New Roman" w:cs="Times New Roman"/>
          <w:sz w:val="24"/>
          <w:szCs w:val="24"/>
        </w:rPr>
        <w:br/>
      </w:r>
      <w:r w:rsidRPr="00C309A0">
        <w:rPr>
          <w:rFonts w:ascii="Times New Roman" w:eastAsia="Times New Roman" w:hAnsi="Times New Roman" w:cs="Times New Roman"/>
          <w:b/>
          <w:bCs/>
          <w:sz w:val="24"/>
          <w:szCs w:val="24"/>
        </w:rPr>
        <w:t>Порядок проведения оценки коррупционных рисков в Библиотеке</w:t>
      </w:r>
      <w:r w:rsidRPr="00C309A0">
        <w:rPr>
          <w:rFonts w:ascii="Times New Roman" w:eastAsia="Times New Roman" w:hAnsi="Times New Roman" w:cs="Times New Roman"/>
          <w:sz w:val="24"/>
          <w:szCs w:val="24"/>
        </w:rPr>
        <w:t> устанавливается следующий:</w:t>
      </w:r>
    </w:p>
    <w:p w:rsidR="00C309A0" w:rsidRPr="00C309A0" w:rsidRDefault="00C309A0" w:rsidP="00C309A0">
      <w:pPr>
        <w:pStyle w:val="a7"/>
        <w:jc w:val="both"/>
        <w:rPr>
          <w:rFonts w:ascii="Times New Roman" w:eastAsia="Times New Roman" w:hAnsi="Times New Roman" w:cs="Times New Roman"/>
          <w:sz w:val="24"/>
          <w:szCs w:val="24"/>
        </w:rPr>
      </w:pPr>
      <w:r w:rsidRPr="00C309A0">
        <w:rPr>
          <w:rFonts w:ascii="Times New Roman" w:eastAsia="Times New Roman" w:hAnsi="Times New Roman" w:cs="Times New Roman"/>
          <w:sz w:val="24"/>
          <w:szCs w:val="24"/>
        </w:rPr>
        <w:t>- выделение «критических точек» - определяются услуги, формы деятельности, при реализации которых наиболее вероятно возникновение коррупционных правонарушений;</w:t>
      </w:r>
    </w:p>
    <w:p w:rsidR="00C309A0" w:rsidRPr="00C309A0" w:rsidRDefault="00C309A0" w:rsidP="00C309A0">
      <w:pPr>
        <w:pStyle w:val="a7"/>
        <w:jc w:val="both"/>
        <w:rPr>
          <w:rFonts w:ascii="Times New Roman" w:eastAsia="Times New Roman" w:hAnsi="Times New Roman" w:cs="Times New Roman"/>
          <w:sz w:val="24"/>
          <w:szCs w:val="24"/>
        </w:rPr>
      </w:pPr>
      <w:r w:rsidRPr="00C309A0">
        <w:rPr>
          <w:rFonts w:ascii="Times New Roman" w:eastAsia="Times New Roman" w:hAnsi="Times New Roman" w:cs="Times New Roman"/>
          <w:sz w:val="24"/>
          <w:szCs w:val="24"/>
        </w:rPr>
        <w:t>- составление описания возможных коррупционных правонарушений для каждой услуги, формы деятельности, реализация которых связана с коррупционным риском;</w:t>
      </w:r>
    </w:p>
    <w:p w:rsidR="00C309A0" w:rsidRPr="00C309A0" w:rsidRDefault="00C309A0" w:rsidP="00C309A0">
      <w:pPr>
        <w:pStyle w:val="a7"/>
        <w:jc w:val="both"/>
        <w:rPr>
          <w:rFonts w:ascii="Times New Roman" w:eastAsia="Times New Roman" w:hAnsi="Times New Roman" w:cs="Times New Roman"/>
          <w:sz w:val="24"/>
          <w:szCs w:val="24"/>
        </w:rPr>
      </w:pPr>
      <w:r w:rsidRPr="00C309A0">
        <w:rPr>
          <w:rFonts w:ascii="Times New Roman" w:eastAsia="Times New Roman" w:hAnsi="Times New Roman" w:cs="Times New Roman"/>
          <w:sz w:val="24"/>
          <w:szCs w:val="24"/>
        </w:rPr>
        <w:t>- подготовка «карты коррупционных рисков Библиотеки» - сводное описание «критических точек» и возможных коррупционных правонарушений;</w:t>
      </w:r>
    </w:p>
    <w:p w:rsidR="00C309A0" w:rsidRPr="00C309A0" w:rsidRDefault="00C309A0" w:rsidP="00C309A0">
      <w:pPr>
        <w:pStyle w:val="a7"/>
        <w:jc w:val="both"/>
        <w:rPr>
          <w:rFonts w:ascii="Times New Roman" w:eastAsia="Times New Roman" w:hAnsi="Times New Roman" w:cs="Times New Roman"/>
          <w:sz w:val="24"/>
          <w:szCs w:val="24"/>
        </w:rPr>
      </w:pPr>
      <w:r w:rsidRPr="00C309A0">
        <w:rPr>
          <w:rFonts w:ascii="Times New Roman" w:eastAsia="Times New Roman" w:hAnsi="Times New Roman" w:cs="Times New Roman"/>
          <w:sz w:val="24"/>
          <w:szCs w:val="24"/>
        </w:rPr>
        <w:t>- определение перечня должностей, связанных с высоким коррупционным риском;</w:t>
      </w:r>
      <w:r w:rsidRPr="00C309A0">
        <w:rPr>
          <w:rFonts w:ascii="Times New Roman" w:eastAsia="Times New Roman" w:hAnsi="Times New Roman" w:cs="Times New Roman"/>
          <w:sz w:val="24"/>
          <w:szCs w:val="24"/>
        </w:rPr>
        <w:br/>
        <w:t>- разработка комплекса мер по устранению или минимизации коррупционных рисков.</w:t>
      </w:r>
      <w:r w:rsidRPr="00C309A0">
        <w:rPr>
          <w:rFonts w:ascii="Times New Roman" w:eastAsia="Times New Roman" w:hAnsi="Times New Roman" w:cs="Times New Roman"/>
          <w:sz w:val="24"/>
          <w:szCs w:val="24"/>
        </w:rPr>
        <w:br/>
      </w:r>
      <w:r w:rsidRPr="00C309A0">
        <w:rPr>
          <w:rFonts w:ascii="Times New Roman" w:eastAsia="Times New Roman" w:hAnsi="Times New Roman" w:cs="Times New Roman"/>
          <w:b/>
          <w:bCs/>
          <w:sz w:val="24"/>
          <w:szCs w:val="24"/>
        </w:rPr>
        <w:t>Перечень должностей, связанных с высоким коррупционным риском Библиотеки</w:t>
      </w:r>
      <w:r w:rsidRPr="00C309A0">
        <w:rPr>
          <w:rFonts w:ascii="Times New Roman" w:eastAsia="Times New Roman" w:hAnsi="Times New Roman" w:cs="Times New Roman"/>
          <w:sz w:val="24"/>
          <w:szCs w:val="24"/>
        </w:rPr>
        <w:t>, включает:</w:t>
      </w:r>
    </w:p>
    <w:p w:rsidR="00C309A0" w:rsidRPr="00C309A0" w:rsidRDefault="00C309A0" w:rsidP="00C309A0">
      <w:pPr>
        <w:pStyle w:val="a7"/>
        <w:jc w:val="both"/>
        <w:rPr>
          <w:rFonts w:ascii="Times New Roman" w:eastAsia="Times New Roman" w:hAnsi="Times New Roman" w:cs="Times New Roman"/>
          <w:sz w:val="24"/>
          <w:szCs w:val="24"/>
        </w:rPr>
      </w:pPr>
      <w:r w:rsidRPr="00C309A0">
        <w:rPr>
          <w:rFonts w:ascii="Times New Roman" w:eastAsia="Times New Roman" w:hAnsi="Times New Roman" w:cs="Times New Roman"/>
          <w:sz w:val="24"/>
          <w:szCs w:val="24"/>
        </w:rPr>
        <w:t>- должности администрации Библиотеки;</w:t>
      </w:r>
    </w:p>
    <w:p w:rsidR="00C309A0" w:rsidRPr="00C309A0" w:rsidRDefault="00C309A0" w:rsidP="00C309A0">
      <w:pPr>
        <w:pStyle w:val="a7"/>
        <w:jc w:val="both"/>
        <w:rPr>
          <w:rFonts w:ascii="Times New Roman" w:eastAsia="Times New Roman" w:hAnsi="Times New Roman" w:cs="Times New Roman"/>
          <w:sz w:val="24"/>
          <w:szCs w:val="24"/>
        </w:rPr>
      </w:pPr>
      <w:r w:rsidRPr="00C309A0">
        <w:rPr>
          <w:rFonts w:ascii="Times New Roman" w:eastAsia="Times New Roman" w:hAnsi="Times New Roman" w:cs="Times New Roman"/>
          <w:sz w:val="24"/>
          <w:szCs w:val="24"/>
        </w:rPr>
        <w:t>- должности бухгалтерской службы Библиотеки;</w:t>
      </w:r>
    </w:p>
    <w:p w:rsidR="00C309A0" w:rsidRPr="00C309A0" w:rsidRDefault="00C309A0" w:rsidP="00C309A0">
      <w:pPr>
        <w:pStyle w:val="a7"/>
        <w:jc w:val="both"/>
        <w:rPr>
          <w:rFonts w:ascii="Times New Roman" w:eastAsia="Times New Roman" w:hAnsi="Times New Roman" w:cs="Times New Roman"/>
          <w:sz w:val="24"/>
          <w:szCs w:val="24"/>
        </w:rPr>
      </w:pPr>
      <w:r w:rsidRPr="00C309A0">
        <w:rPr>
          <w:rFonts w:ascii="Times New Roman" w:eastAsia="Times New Roman" w:hAnsi="Times New Roman" w:cs="Times New Roman"/>
          <w:sz w:val="24"/>
          <w:szCs w:val="24"/>
        </w:rPr>
        <w:t>- должности, занимающиеся хозяйственно-договорной деятельностью;</w:t>
      </w:r>
    </w:p>
    <w:p w:rsidR="00C309A0" w:rsidRPr="00C309A0" w:rsidRDefault="00C309A0" w:rsidP="00C309A0">
      <w:pPr>
        <w:pStyle w:val="a7"/>
        <w:jc w:val="both"/>
        <w:rPr>
          <w:rFonts w:ascii="Times New Roman" w:eastAsia="Times New Roman" w:hAnsi="Times New Roman" w:cs="Times New Roman"/>
          <w:sz w:val="24"/>
          <w:szCs w:val="24"/>
        </w:rPr>
      </w:pPr>
      <w:r w:rsidRPr="00C309A0">
        <w:rPr>
          <w:rFonts w:ascii="Times New Roman" w:eastAsia="Times New Roman" w:hAnsi="Times New Roman" w:cs="Times New Roman"/>
          <w:sz w:val="24"/>
          <w:szCs w:val="24"/>
        </w:rPr>
        <w:t>- должности специалистов Библиотеки, оказывающих населению платные услуги.</w:t>
      </w:r>
    </w:p>
    <w:p w:rsidR="00C309A0" w:rsidRPr="00C309A0" w:rsidRDefault="00C309A0" w:rsidP="00C309A0">
      <w:pPr>
        <w:pStyle w:val="a7"/>
        <w:jc w:val="both"/>
        <w:rPr>
          <w:rFonts w:ascii="Times New Roman" w:eastAsia="Times New Roman" w:hAnsi="Times New Roman" w:cs="Times New Roman"/>
          <w:sz w:val="24"/>
          <w:szCs w:val="24"/>
        </w:rPr>
      </w:pPr>
      <w:r w:rsidRPr="00C309A0">
        <w:rPr>
          <w:rFonts w:ascii="Times New Roman" w:eastAsia="Times New Roman" w:hAnsi="Times New Roman" w:cs="Times New Roman"/>
          <w:b/>
          <w:bCs/>
          <w:sz w:val="24"/>
          <w:szCs w:val="24"/>
        </w:rPr>
        <w:lastRenderedPageBreak/>
        <w:t>Карта коррупционных рисков Библиотеки</w:t>
      </w:r>
      <w:r w:rsidRPr="00C309A0">
        <w:rPr>
          <w:rFonts w:ascii="Times New Roman" w:eastAsia="Times New Roman" w:hAnsi="Times New Roman" w:cs="Times New Roman"/>
          <w:sz w:val="24"/>
          <w:szCs w:val="24"/>
        </w:rPr>
        <w:t> включает следующие «критические точки», т.е. услуги, формы деятельности, при реализации которых наиболее вероятно возникновение коррупционных правонарушений в Библиотеке:</w:t>
      </w:r>
    </w:p>
    <w:p w:rsidR="00C309A0" w:rsidRPr="00C309A0" w:rsidRDefault="00C309A0" w:rsidP="00C309A0">
      <w:pPr>
        <w:pStyle w:val="a7"/>
        <w:jc w:val="both"/>
        <w:rPr>
          <w:rFonts w:ascii="Times New Roman" w:eastAsia="Times New Roman" w:hAnsi="Times New Roman" w:cs="Times New Roman"/>
          <w:sz w:val="24"/>
          <w:szCs w:val="24"/>
        </w:rPr>
      </w:pPr>
      <w:r w:rsidRPr="00C309A0">
        <w:rPr>
          <w:rFonts w:ascii="Times New Roman" w:eastAsia="Times New Roman" w:hAnsi="Times New Roman" w:cs="Times New Roman"/>
          <w:sz w:val="24"/>
          <w:szCs w:val="24"/>
        </w:rPr>
        <w:t>- все виды платных услуг, предоставляемых Библиотекой пользователям;</w:t>
      </w:r>
    </w:p>
    <w:p w:rsidR="00C309A0" w:rsidRPr="00C309A0" w:rsidRDefault="00C309A0" w:rsidP="00C309A0">
      <w:pPr>
        <w:pStyle w:val="a7"/>
        <w:jc w:val="both"/>
        <w:rPr>
          <w:rFonts w:ascii="Times New Roman" w:eastAsia="Times New Roman" w:hAnsi="Times New Roman" w:cs="Times New Roman"/>
          <w:sz w:val="24"/>
          <w:szCs w:val="24"/>
        </w:rPr>
      </w:pPr>
      <w:r w:rsidRPr="00C309A0">
        <w:rPr>
          <w:rFonts w:ascii="Times New Roman" w:eastAsia="Times New Roman" w:hAnsi="Times New Roman" w:cs="Times New Roman"/>
          <w:sz w:val="24"/>
          <w:szCs w:val="24"/>
        </w:rPr>
        <w:t>- хозяйственно-закупочная деятельность;</w:t>
      </w:r>
    </w:p>
    <w:p w:rsidR="00C309A0" w:rsidRPr="00C309A0" w:rsidRDefault="00C309A0" w:rsidP="00C309A0">
      <w:pPr>
        <w:pStyle w:val="a7"/>
        <w:jc w:val="both"/>
        <w:rPr>
          <w:rFonts w:ascii="Times New Roman" w:eastAsia="Times New Roman" w:hAnsi="Times New Roman" w:cs="Times New Roman"/>
          <w:sz w:val="24"/>
          <w:szCs w:val="24"/>
        </w:rPr>
      </w:pPr>
      <w:r w:rsidRPr="00C309A0">
        <w:rPr>
          <w:rFonts w:ascii="Times New Roman" w:eastAsia="Times New Roman" w:hAnsi="Times New Roman" w:cs="Times New Roman"/>
          <w:sz w:val="24"/>
          <w:szCs w:val="24"/>
        </w:rPr>
        <w:t>- бухгалтерская деятельность;</w:t>
      </w:r>
    </w:p>
    <w:p w:rsidR="00C309A0" w:rsidRPr="00C309A0" w:rsidRDefault="00C309A0" w:rsidP="00C309A0">
      <w:pPr>
        <w:pStyle w:val="a7"/>
        <w:jc w:val="both"/>
        <w:rPr>
          <w:rFonts w:ascii="Times New Roman" w:eastAsia="Times New Roman" w:hAnsi="Times New Roman" w:cs="Times New Roman"/>
          <w:sz w:val="24"/>
          <w:szCs w:val="24"/>
        </w:rPr>
      </w:pPr>
      <w:r w:rsidRPr="00C309A0">
        <w:rPr>
          <w:rFonts w:ascii="Times New Roman" w:eastAsia="Times New Roman" w:hAnsi="Times New Roman" w:cs="Times New Roman"/>
          <w:sz w:val="24"/>
          <w:szCs w:val="24"/>
        </w:rPr>
        <w:t>- процессы, связанные с движением кадров Библиотеки (прием на работу, повышение в должности и т.д.);</w:t>
      </w:r>
    </w:p>
    <w:p w:rsidR="00C309A0" w:rsidRPr="00C309A0" w:rsidRDefault="00C309A0" w:rsidP="00C309A0">
      <w:pPr>
        <w:pStyle w:val="a7"/>
        <w:jc w:val="both"/>
        <w:rPr>
          <w:rFonts w:ascii="Times New Roman" w:eastAsia="Times New Roman" w:hAnsi="Times New Roman" w:cs="Times New Roman"/>
          <w:sz w:val="24"/>
          <w:szCs w:val="24"/>
        </w:rPr>
      </w:pPr>
      <w:r w:rsidRPr="00C309A0">
        <w:rPr>
          <w:rFonts w:ascii="Times New Roman" w:eastAsia="Times New Roman" w:hAnsi="Times New Roman" w:cs="Times New Roman"/>
          <w:sz w:val="24"/>
          <w:szCs w:val="24"/>
        </w:rPr>
        <w:t>- принятие управленческих решений.</w:t>
      </w:r>
    </w:p>
    <w:p w:rsidR="00C309A0" w:rsidRPr="00C309A0" w:rsidRDefault="00C309A0" w:rsidP="005E3BA7">
      <w:pPr>
        <w:pStyle w:val="a7"/>
        <w:jc w:val="center"/>
        <w:rPr>
          <w:rFonts w:ascii="Times New Roman" w:eastAsia="Times New Roman" w:hAnsi="Times New Roman" w:cs="Times New Roman"/>
          <w:sz w:val="24"/>
          <w:szCs w:val="24"/>
        </w:rPr>
      </w:pPr>
      <w:r w:rsidRPr="00C309A0">
        <w:rPr>
          <w:rFonts w:ascii="Times New Roman" w:eastAsia="Times New Roman" w:hAnsi="Times New Roman" w:cs="Times New Roman"/>
          <w:b/>
          <w:bCs/>
          <w:sz w:val="24"/>
          <w:szCs w:val="24"/>
        </w:rPr>
        <w:t>9. Подарки и представительские расходы</w:t>
      </w:r>
    </w:p>
    <w:p w:rsidR="00C309A0" w:rsidRPr="00C309A0" w:rsidRDefault="00C309A0" w:rsidP="00C309A0">
      <w:pPr>
        <w:pStyle w:val="a7"/>
        <w:jc w:val="both"/>
        <w:rPr>
          <w:rFonts w:ascii="Times New Roman" w:eastAsia="Times New Roman" w:hAnsi="Times New Roman" w:cs="Times New Roman"/>
          <w:sz w:val="24"/>
          <w:szCs w:val="24"/>
        </w:rPr>
      </w:pPr>
      <w:r w:rsidRPr="00C309A0">
        <w:rPr>
          <w:rFonts w:ascii="Times New Roman" w:eastAsia="Times New Roman" w:hAnsi="Times New Roman" w:cs="Times New Roman"/>
          <w:sz w:val="24"/>
          <w:szCs w:val="24"/>
        </w:rPr>
        <w:t>Подарки и представительские расходы, в том числе на деловое гостеприимство, которые сотрудники от имени Библиотеки могут предоставлять другим лицам и организациям, либо которые сотрудники, в связи с их профессиональной деятельностью в Библиотеке, могут получать от других лиц и организаций, должны соответствовать совокупности указанных ниже критериев:</w:t>
      </w:r>
    </w:p>
    <w:p w:rsidR="00C309A0" w:rsidRPr="00C309A0" w:rsidRDefault="00C309A0" w:rsidP="00C309A0">
      <w:pPr>
        <w:pStyle w:val="a7"/>
        <w:jc w:val="both"/>
        <w:rPr>
          <w:rFonts w:ascii="Times New Roman" w:eastAsia="Times New Roman" w:hAnsi="Times New Roman" w:cs="Times New Roman"/>
          <w:sz w:val="24"/>
          <w:szCs w:val="24"/>
        </w:rPr>
      </w:pPr>
      <w:r w:rsidRPr="00C309A0">
        <w:rPr>
          <w:rFonts w:ascii="Times New Roman" w:eastAsia="Times New Roman" w:hAnsi="Times New Roman" w:cs="Times New Roman"/>
          <w:sz w:val="24"/>
          <w:szCs w:val="24"/>
        </w:rPr>
        <w:t>- быть прямо связанными с законными целями деятельности Библиотеки;</w:t>
      </w:r>
    </w:p>
    <w:p w:rsidR="00C309A0" w:rsidRPr="00C309A0" w:rsidRDefault="00C309A0" w:rsidP="00C309A0">
      <w:pPr>
        <w:pStyle w:val="a7"/>
        <w:jc w:val="both"/>
        <w:rPr>
          <w:rFonts w:ascii="Times New Roman" w:eastAsia="Times New Roman" w:hAnsi="Times New Roman" w:cs="Times New Roman"/>
          <w:sz w:val="24"/>
          <w:szCs w:val="24"/>
        </w:rPr>
      </w:pPr>
      <w:r w:rsidRPr="00C309A0">
        <w:rPr>
          <w:rFonts w:ascii="Times New Roman" w:eastAsia="Times New Roman" w:hAnsi="Times New Roman" w:cs="Times New Roman"/>
          <w:sz w:val="24"/>
          <w:szCs w:val="24"/>
        </w:rPr>
        <w:t>- быть разумно обоснованными, соразмерными и не являться предметами роскоши;</w:t>
      </w:r>
    </w:p>
    <w:p w:rsidR="00C309A0" w:rsidRPr="00C309A0" w:rsidRDefault="00C309A0" w:rsidP="00C309A0">
      <w:pPr>
        <w:pStyle w:val="a7"/>
        <w:jc w:val="both"/>
        <w:rPr>
          <w:rFonts w:ascii="Times New Roman" w:eastAsia="Times New Roman" w:hAnsi="Times New Roman" w:cs="Times New Roman"/>
          <w:sz w:val="24"/>
          <w:szCs w:val="24"/>
        </w:rPr>
      </w:pPr>
      <w:r w:rsidRPr="00C309A0">
        <w:rPr>
          <w:rFonts w:ascii="Times New Roman" w:eastAsia="Times New Roman" w:hAnsi="Times New Roman" w:cs="Times New Roman"/>
          <w:sz w:val="24"/>
          <w:szCs w:val="24"/>
        </w:rPr>
        <w:t>- не представлять собой скрытое вознаграждение за услугу, действие, бездействие, попустительство, покровительство, предоставление прав, принятие определенного решения о сделке, соглашении, разрешении и т.п. или попытку оказать влияние на получателя с иной незаконной или неэтичной целью;</w:t>
      </w:r>
    </w:p>
    <w:p w:rsidR="00C309A0" w:rsidRPr="00C309A0" w:rsidRDefault="00C309A0" w:rsidP="00C309A0">
      <w:pPr>
        <w:pStyle w:val="a7"/>
        <w:jc w:val="both"/>
        <w:rPr>
          <w:rFonts w:ascii="Times New Roman" w:eastAsia="Times New Roman" w:hAnsi="Times New Roman" w:cs="Times New Roman"/>
          <w:sz w:val="24"/>
          <w:szCs w:val="24"/>
        </w:rPr>
      </w:pPr>
      <w:r w:rsidRPr="00C309A0">
        <w:rPr>
          <w:rFonts w:ascii="Times New Roman" w:eastAsia="Times New Roman" w:hAnsi="Times New Roman" w:cs="Times New Roman"/>
          <w:sz w:val="24"/>
          <w:szCs w:val="24"/>
        </w:rPr>
        <w:t xml:space="preserve">- не создавать </w:t>
      </w:r>
      <w:proofErr w:type="spellStart"/>
      <w:r w:rsidRPr="00C309A0">
        <w:rPr>
          <w:rFonts w:ascii="Times New Roman" w:eastAsia="Times New Roman" w:hAnsi="Times New Roman" w:cs="Times New Roman"/>
          <w:sz w:val="24"/>
          <w:szCs w:val="24"/>
        </w:rPr>
        <w:t>репутационного</w:t>
      </w:r>
      <w:proofErr w:type="spellEnd"/>
      <w:r w:rsidRPr="00C309A0">
        <w:rPr>
          <w:rFonts w:ascii="Times New Roman" w:eastAsia="Times New Roman" w:hAnsi="Times New Roman" w:cs="Times New Roman"/>
          <w:sz w:val="24"/>
          <w:szCs w:val="24"/>
        </w:rPr>
        <w:t xml:space="preserve"> риска для Библиотеки, сотрудников и иных лиц в случае раскрытия информации о подарках или представительских расходах;</w:t>
      </w:r>
    </w:p>
    <w:p w:rsidR="00C309A0" w:rsidRPr="00C309A0" w:rsidRDefault="00C309A0" w:rsidP="00C309A0">
      <w:pPr>
        <w:pStyle w:val="a7"/>
        <w:jc w:val="both"/>
        <w:rPr>
          <w:rFonts w:ascii="Times New Roman" w:eastAsia="Times New Roman" w:hAnsi="Times New Roman" w:cs="Times New Roman"/>
          <w:sz w:val="24"/>
          <w:szCs w:val="24"/>
        </w:rPr>
      </w:pPr>
      <w:r w:rsidRPr="00C309A0">
        <w:rPr>
          <w:rFonts w:ascii="Times New Roman" w:eastAsia="Times New Roman" w:hAnsi="Times New Roman" w:cs="Times New Roman"/>
          <w:sz w:val="24"/>
          <w:szCs w:val="24"/>
        </w:rPr>
        <w:t>- не противоречить принципам и требованиям настоящего Положения, другим внутренним нормативным документам Библиотеки и нормам применимого законодательства. </w:t>
      </w:r>
      <w:r w:rsidRPr="00C309A0">
        <w:rPr>
          <w:rFonts w:ascii="Times New Roman" w:eastAsia="Times New Roman" w:hAnsi="Times New Roman" w:cs="Times New Roman"/>
          <w:sz w:val="24"/>
          <w:szCs w:val="24"/>
        </w:rPr>
        <w:br/>
        <w:t xml:space="preserve">Подарки в виде сувенирной продукции (продукции невысокой стоимости) с символикой Библиотеки, предоставляемые на выставках, презентациях, иных мероприятиях, в которых официально участвует Библиотека, допускаются и рассматриваются в качестве </w:t>
      </w:r>
      <w:proofErr w:type="spellStart"/>
      <w:r w:rsidRPr="00C309A0">
        <w:rPr>
          <w:rFonts w:ascii="Times New Roman" w:eastAsia="Times New Roman" w:hAnsi="Times New Roman" w:cs="Times New Roman"/>
          <w:sz w:val="24"/>
          <w:szCs w:val="24"/>
        </w:rPr>
        <w:t>имиджевых</w:t>
      </w:r>
      <w:proofErr w:type="spellEnd"/>
      <w:r w:rsidRPr="00C309A0">
        <w:rPr>
          <w:rFonts w:ascii="Times New Roman" w:eastAsia="Times New Roman" w:hAnsi="Times New Roman" w:cs="Times New Roman"/>
          <w:sz w:val="24"/>
          <w:szCs w:val="24"/>
        </w:rPr>
        <w:t xml:space="preserve"> материалов. </w:t>
      </w:r>
      <w:r w:rsidRPr="00C309A0">
        <w:rPr>
          <w:rFonts w:ascii="Times New Roman" w:eastAsia="Times New Roman" w:hAnsi="Times New Roman" w:cs="Times New Roman"/>
          <w:sz w:val="24"/>
          <w:szCs w:val="24"/>
        </w:rPr>
        <w:br/>
        <w:t>Не допускаются подарки от имени Библиотеки, её сотрудников и представителей третьим лицам в виде денежных средств, наличных или безналичных, в любой валюте.</w:t>
      </w:r>
    </w:p>
    <w:p w:rsidR="00C309A0" w:rsidRPr="00C309A0" w:rsidRDefault="00C309A0" w:rsidP="005E3BA7">
      <w:pPr>
        <w:pStyle w:val="a7"/>
        <w:jc w:val="center"/>
        <w:rPr>
          <w:rFonts w:ascii="Times New Roman" w:eastAsia="Times New Roman" w:hAnsi="Times New Roman" w:cs="Times New Roman"/>
          <w:b/>
          <w:bCs/>
          <w:kern w:val="36"/>
          <w:sz w:val="24"/>
          <w:szCs w:val="24"/>
        </w:rPr>
      </w:pPr>
      <w:r w:rsidRPr="00C309A0">
        <w:rPr>
          <w:rFonts w:ascii="Times New Roman" w:eastAsia="Times New Roman" w:hAnsi="Times New Roman" w:cs="Times New Roman"/>
          <w:b/>
          <w:bCs/>
          <w:kern w:val="36"/>
          <w:sz w:val="24"/>
          <w:szCs w:val="24"/>
        </w:rPr>
        <w:t>10.</w:t>
      </w:r>
      <w:r w:rsidRPr="00C309A0">
        <w:rPr>
          <w:rFonts w:ascii="Times New Roman" w:eastAsia="Times New Roman" w:hAnsi="Times New Roman" w:cs="Times New Roman"/>
          <w:kern w:val="36"/>
          <w:sz w:val="24"/>
          <w:szCs w:val="24"/>
        </w:rPr>
        <w:t>  </w:t>
      </w:r>
      <w:r w:rsidRPr="00C309A0">
        <w:rPr>
          <w:rFonts w:ascii="Times New Roman" w:eastAsia="Times New Roman" w:hAnsi="Times New Roman" w:cs="Times New Roman"/>
          <w:b/>
          <w:bCs/>
          <w:kern w:val="36"/>
          <w:sz w:val="24"/>
          <w:szCs w:val="24"/>
        </w:rPr>
        <w:t>Сотрудничество учреждения с правоохранительными органами</w:t>
      </w:r>
    </w:p>
    <w:p w:rsidR="00C309A0" w:rsidRPr="00C309A0" w:rsidRDefault="00C309A0" w:rsidP="00C309A0">
      <w:pPr>
        <w:pStyle w:val="a7"/>
        <w:jc w:val="both"/>
        <w:rPr>
          <w:rFonts w:ascii="Times New Roman" w:eastAsia="Times New Roman" w:hAnsi="Times New Roman" w:cs="Times New Roman"/>
          <w:b/>
          <w:bCs/>
          <w:kern w:val="36"/>
          <w:sz w:val="24"/>
          <w:szCs w:val="24"/>
        </w:rPr>
      </w:pPr>
    </w:p>
    <w:p w:rsidR="00C309A0" w:rsidRPr="00C309A0" w:rsidRDefault="00C309A0" w:rsidP="00C309A0">
      <w:pPr>
        <w:pStyle w:val="a7"/>
        <w:jc w:val="both"/>
        <w:rPr>
          <w:rFonts w:ascii="Times New Roman" w:eastAsia="Times New Roman" w:hAnsi="Times New Roman" w:cs="Times New Roman"/>
          <w:sz w:val="24"/>
          <w:szCs w:val="24"/>
        </w:rPr>
      </w:pPr>
      <w:r w:rsidRPr="00C309A0">
        <w:rPr>
          <w:rFonts w:ascii="Times New Roman" w:eastAsia="Times New Roman" w:hAnsi="Times New Roman" w:cs="Times New Roman"/>
          <w:sz w:val="24"/>
          <w:szCs w:val="24"/>
        </w:rPr>
        <w:t xml:space="preserve">10.1. Сотрудничество с правоохранительными органами является важным показателем действительной приверженности Библиотеки, декларируемым </w:t>
      </w:r>
      <w:proofErr w:type="spellStart"/>
      <w:r w:rsidRPr="00C309A0">
        <w:rPr>
          <w:rFonts w:ascii="Times New Roman" w:eastAsia="Times New Roman" w:hAnsi="Times New Roman" w:cs="Times New Roman"/>
          <w:sz w:val="24"/>
          <w:szCs w:val="24"/>
        </w:rPr>
        <w:t>антикоррупционным</w:t>
      </w:r>
      <w:proofErr w:type="spellEnd"/>
      <w:r w:rsidRPr="00C309A0">
        <w:rPr>
          <w:rFonts w:ascii="Times New Roman" w:eastAsia="Times New Roman" w:hAnsi="Times New Roman" w:cs="Times New Roman"/>
          <w:sz w:val="24"/>
          <w:szCs w:val="24"/>
        </w:rPr>
        <w:t xml:space="preserve"> стандартам деятельности. Данное сотрудничество может осуществляться в различных формах:</w:t>
      </w:r>
    </w:p>
    <w:p w:rsidR="00C309A0" w:rsidRPr="00C309A0" w:rsidRDefault="00C309A0" w:rsidP="00C309A0">
      <w:pPr>
        <w:pStyle w:val="a7"/>
        <w:jc w:val="both"/>
        <w:rPr>
          <w:rFonts w:ascii="Times New Roman" w:eastAsia="Times New Roman" w:hAnsi="Times New Roman" w:cs="Times New Roman"/>
          <w:sz w:val="24"/>
          <w:szCs w:val="24"/>
        </w:rPr>
      </w:pPr>
      <w:r w:rsidRPr="00C309A0">
        <w:rPr>
          <w:rFonts w:ascii="Times New Roman" w:eastAsia="Times New Roman" w:hAnsi="Times New Roman" w:cs="Times New Roman"/>
          <w:sz w:val="24"/>
          <w:szCs w:val="24"/>
        </w:rPr>
        <w:t>- Библиотека может принять на себя публичное обязательство сообщать в соответствующие органы о случаях совершения коррупционных правонарушений, о которых Библиотеке (работникам Библиотеки) стало известно; необходимость сообщения в соответствующие органы о случаях совершения коррупционных правонарушений, о которых стало известно Библиотеке, может быть закреплена за лицом, ответственным за предупреждение и противодействие коррупции в Библиотеке;</w:t>
      </w:r>
    </w:p>
    <w:p w:rsidR="00C309A0" w:rsidRPr="00C309A0" w:rsidRDefault="00C309A0" w:rsidP="00C309A0">
      <w:pPr>
        <w:pStyle w:val="a7"/>
        <w:jc w:val="both"/>
        <w:rPr>
          <w:rFonts w:ascii="Times New Roman" w:eastAsia="Times New Roman" w:hAnsi="Times New Roman" w:cs="Times New Roman"/>
          <w:sz w:val="24"/>
          <w:szCs w:val="24"/>
        </w:rPr>
      </w:pPr>
      <w:r w:rsidRPr="00C309A0">
        <w:rPr>
          <w:rFonts w:ascii="Times New Roman" w:eastAsia="Times New Roman" w:hAnsi="Times New Roman" w:cs="Times New Roman"/>
          <w:sz w:val="24"/>
          <w:szCs w:val="24"/>
        </w:rPr>
        <w:t>- Библиотека  принимает на себя обязательство воздерживаться от каких-либо санкций в отношении своих сотрудников и (или) сотрудников подведомственных учреждений, сообщивших в правоохранительные органы о ставшей им известной в ходе выполнения трудовых обязанностей информации о подготовке или совершении коррупционного правонарушения.</w:t>
      </w:r>
    </w:p>
    <w:p w:rsidR="00C309A0" w:rsidRPr="00C309A0" w:rsidRDefault="00C309A0" w:rsidP="00C309A0">
      <w:pPr>
        <w:pStyle w:val="a7"/>
        <w:jc w:val="both"/>
        <w:rPr>
          <w:rFonts w:ascii="Times New Roman" w:eastAsia="Times New Roman" w:hAnsi="Times New Roman" w:cs="Times New Roman"/>
          <w:sz w:val="24"/>
          <w:szCs w:val="24"/>
        </w:rPr>
      </w:pPr>
      <w:r w:rsidRPr="00C309A0">
        <w:rPr>
          <w:rFonts w:ascii="Times New Roman" w:eastAsia="Times New Roman" w:hAnsi="Times New Roman" w:cs="Times New Roman"/>
          <w:sz w:val="24"/>
          <w:szCs w:val="24"/>
        </w:rPr>
        <w:t>10.2.   Сотрудничество с правоохранительными органами также может проявляться в форме:</w:t>
      </w:r>
    </w:p>
    <w:p w:rsidR="00C309A0" w:rsidRPr="00C309A0" w:rsidRDefault="00C309A0" w:rsidP="00C309A0">
      <w:pPr>
        <w:pStyle w:val="a7"/>
        <w:jc w:val="both"/>
        <w:rPr>
          <w:rFonts w:ascii="Times New Roman" w:eastAsia="Times New Roman" w:hAnsi="Times New Roman" w:cs="Times New Roman"/>
          <w:sz w:val="24"/>
          <w:szCs w:val="24"/>
        </w:rPr>
      </w:pPr>
      <w:r w:rsidRPr="00C309A0">
        <w:rPr>
          <w:rFonts w:ascii="Times New Roman" w:eastAsia="Times New Roman" w:hAnsi="Times New Roman" w:cs="Times New Roman"/>
          <w:sz w:val="24"/>
          <w:szCs w:val="24"/>
        </w:rPr>
        <w:lastRenderedPageBreak/>
        <w:t>- оказания содействия уполномоченным представителям органов при проведении ими инспекционных проверок деятельности Библиотеки по вопросам предупреждения и противодействия коррупции;</w:t>
      </w:r>
    </w:p>
    <w:p w:rsidR="00C309A0" w:rsidRPr="00C309A0" w:rsidRDefault="00C309A0" w:rsidP="00C309A0">
      <w:pPr>
        <w:pStyle w:val="a7"/>
        <w:jc w:val="both"/>
        <w:rPr>
          <w:rFonts w:ascii="Times New Roman" w:eastAsia="Times New Roman" w:hAnsi="Times New Roman" w:cs="Times New Roman"/>
          <w:sz w:val="24"/>
          <w:szCs w:val="24"/>
        </w:rPr>
      </w:pPr>
      <w:r w:rsidRPr="00C309A0">
        <w:rPr>
          <w:rFonts w:ascii="Times New Roman" w:eastAsia="Times New Roman" w:hAnsi="Times New Roman" w:cs="Times New Roman"/>
          <w:sz w:val="24"/>
          <w:szCs w:val="24"/>
        </w:rPr>
        <w:t>- 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C309A0" w:rsidRPr="00C309A0" w:rsidRDefault="00C309A0" w:rsidP="00C309A0">
      <w:pPr>
        <w:pStyle w:val="a7"/>
        <w:jc w:val="both"/>
        <w:rPr>
          <w:rFonts w:ascii="Times New Roman" w:eastAsia="Times New Roman" w:hAnsi="Times New Roman" w:cs="Times New Roman"/>
          <w:sz w:val="24"/>
          <w:szCs w:val="24"/>
        </w:rPr>
      </w:pPr>
      <w:r w:rsidRPr="00C309A0">
        <w:rPr>
          <w:rFonts w:ascii="Times New Roman" w:eastAsia="Times New Roman" w:hAnsi="Times New Roman" w:cs="Times New Roman"/>
          <w:sz w:val="24"/>
          <w:szCs w:val="24"/>
        </w:rPr>
        <w:t>10.3.   Администрации Библиотеки и его сотрудникам следует оказывать поддержку в выявлении и расследовании правоохранительными органами фактов коррупции, предпринимать необходимые меры по сохранению и передаче в правоохранительные органы документов и информации, содержащей данные о коррупционных правонарушениях.</w:t>
      </w:r>
    </w:p>
    <w:p w:rsidR="00C309A0" w:rsidRPr="00C309A0" w:rsidRDefault="00C309A0" w:rsidP="00C309A0">
      <w:pPr>
        <w:pStyle w:val="a7"/>
        <w:jc w:val="both"/>
        <w:rPr>
          <w:rFonts w:ascii="Times New Roman" w:eastAsia="Times New Roman" w:hAnsi="Times New Roman" w:cs="Times New Roman"/>
          <w:sz w:val="24"/>
          <w:szCs w:val="24"/>
        </w:rPr>
      </w:pPr>
      <w:r w:rsidRPr="00C309A0">
        <w:rPr>
          <w:rFonts w:ascii="Times New Roman" w:eastAsia="Times New Roman" w:hAnsi="Times New Roman" w:cs="Times New Roman"/>
          <w:sz w:val="24"/>
          <w:szCs w:val="24"/>
        </w:rPr>
        <w:t>10.4. Администрация  и сотрудники не должны допускать вмешательства в выполнение служебных обязанностей должностными лицами судебных или правоохранительных органов.</w:t>
      </w:r>
    </w:p>
    <w:p w:rsidR="00C309A0" w:rsidRPr="00C309A0" w:rsidRDefault="00C309A0" w:rsidP="00C309A0">
      <w:pPr>
        <w:pStyle w:val="a7"/>
        <w:jc w:val="both"/>
        <w:rPr>
          <w:rFonts w:ascii="Times New Roman" w:eastAsia="Times New Roman" w:hAnsi="Times New Roman" w:cs="Times New Roman"/>
          <w:sz w:val="24"/>
          <w:szCs w:val="24"/>
        </w:rPr>
      </w:pPr>
      <w:r w:rsidRPr="00C309A0">
        <w:rPr>
          <w:rFonts w:ascii="Times New Roman" w:eastAsia="Times New Roman" w:hAnsi="Times New Roman" w:cs="Times New Roman"/>
          <w:sz w:val="24"/>
          <w:szCs w:val="24"/>
        </w:rPr>
        <w:t>10.5. Все письменные обращения к представителям правоохранительных органов  готовятся инициаторами обращений – сотрудниками Библиотеки, предоставляются на согласование Директору Библиотеки; без визы Директора Библиотеки письменные обращения не допускаются.</w:t>
      </w:r>
    </w:p>
    <w:p w:rsidR="00C309A0" w:rsidRPr="00C309A0" w:rsidRDefault="00C309A0" w:rsidP="00C309A0">
      <w:pPr>
        <w:pStyle w:val="a7"/>
        <w:jc w:val="both"/>
        <w:rPr>
          <w:rFonts w:ascii="Times New Roman" w:eastAsia="Times New Roman" w:hAnsi="Times New Roman" w:cs="Times New Roman"/>
          <w:sz w:val="24"/>
          <w:szCs w:val="24"/>
        </w:rPr>
      </w:pPr>
      <w:r w:rsidRPr="00C309A0">
        <w:rPr>
          <w:rFonts w:ascii="Times New Roman" w:eastAsia="Times New Roman" w:hAnsi="Times New Roman" w:cs="Times New Roman"/>
          <w:sz w:val="24"/>
          <w:szCs w:val="24"/>
        </w:rPr>
        <w:t>10.6.   Комиссия по противодействию коррупции совместно  с Директором Библиотеки  планирует и организует встречи структурных подразделений учреждения с правоохранительными органами.</w:t>
      </w:r>
    </w:p>
    <w:p w:rsidR="00C309A0" w:rsidRPr="00C309A0" w:rsidRDefault="00C309A0" w:rsidP="00C309A0">
      <w:pPr>
        <w:pStyle w:val="a7"/>
        <w:jc w:val="both"/>
        <w:rPr>
          <w:rFonts w:ascii="Times New Roman" w:eastAsia="Times New Roman" w:hAnsi="Times New Roman" w:cs="Times New Roman"/>
          <w:sz w:val="24"/>
          <w:szCs w:val="24"/>
        </w:rPr>
      </w:pPr>
      <w:r w:rsidRPr="00C309A0">
        <w:rPr>
          <w:rFonts w:ascii="Times New Roman" w:eastAsia="Times New Roman" w:hAnsi="Times New Roman" w:cs="Times New Roman"/>
          <w:sz w:val="24"/>
          <w:szCs w:val="24"/>
        </w:rPr>
        <w:t>10.7. В случае установления Комиссией факта совершения работником действия (факта бездействия), содержащего признаки административного правонарушения или состава преступления, председатель Комиссии  по противодействию коррупции обязан передать информацию о совершении указанного действия (бездействии) и подтверждающие такой факт документы в правоприменительные органы в течение 3 дней, а при необходимости - немедленно.</w:t>
      </w:r>
    </w:p>
    <w:p w:rsidR="00C309A0" w:rsidRPr="00C309A0" w:rsidRDefault="00C309A0" w:rsidP="005E3BA7">
      <w:pPr>
        <w:pStyle w:val="a7"/>
        <w:jc w:val="center"/>
        <w:rPr>
          <w:rFonts w:ascii="Times New Roman" w:eastAsia="Times New Roman" w:hAnsi="Times New Roman" w:cs="Times New Roman"/>
          <w:sz w:val="24"/>
          <w:szCs w:val="24"/>
        </w:rPr>
      </w:pPr>
      <w:r w:rsidRPr="00C309A0">
        <w:rPr>
          <w:rFonts w:ascii="Times New Roman" w:eastAsia="Times New Roman" w:hAnsi="Times New Roman" w:cs="Times New Roman"/>
          <w:b/>
          <w:bCs/>
          <w:sz w:val="24"/>
          <w:szCs w:val="24"/>
        </w:rPr>
        <w:t>11. Ответственность за коррупционные правонарушения</w:t>
      </w:r>
    </w:p>
    <w:p w:rsidR="00C309A0" w:rsidRPr="00C309A0" w:rsidRDefault="00C309A0" w:rsidP="00C309A0">
      <w:pPr>
        <w:pStyle w:val="a7"/>
        <w:jc w:val="both"/>
        <w:rPr>
          <w:rFonts w:ascii="Times New Roman" w:eastAsia="Times New Roman" w:hAnsi="Times New Roman" w:cs="Times New Roman"/>
          <w:sz w:val="24"/>
          <w:szCs w:val="24"/>
        </w:rPr>
      </w:pPr>
      <w:r w:rsidRPr="00C309A0">
        <w:rPr>
          <w:rFonts w:ascii="Times New Roman" w:eastAsia="Times New Roman" w:hAnsi="Times New Roman" w:cs="Times New Roman"/>
          <w:sz w:val="24"/>
          <w:szCs w:val="24"/>
        </w:rPr>
        <w:t>11.1.  Администрация, сотрудники Библиотеки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C309A0" w:rsidRPr="00C309A0" w:rsidRDefault="00C309A0" w:rsidP="00C309A0">
      <w:pPr>
        <w:pStyle w:val="a7"/>
        <w:jc w:val="both"/>
        <w:rPr>
          <w:rFonts w:ascii="Times New Roman" w:eastAsia="Times New Roman" w:hAnsi="Times New Roman" w:cs="Times New Roman"/>
          <w:sz w:val="24"/>
          <w:szCs w:val="24"/>
        </w:rPr>
      </w:pPr>
      <w:r w:rsidRPr="00C309A0">
        <w:rPr>
          <w:rFonts w:ascii="Times New Roman" w:eastAsia="Times New Roman" w:hAnsi="Times New Roman" w:cs="Times New Roman"/>
          <w:sz w:val="24"/>
          <w:szCs w:val="24"/>
        </w:rPr>
        <w:t>11.2. Администрация, сотрудники Библиотеки, независимо от занимаемой должности, несут персональную ответственность за соблюдение принципов и требований настоящего Положения.</w:t>
      </w:r>
      <w:r w:rsidRPr="00C309A0">
        <w:rPr>
          <w:rFonts w:ascii="Times New Roman" w:eastAsia="Times New Roman" w:hAnsi="Times New Roman" w:cs="Times New Roman"/>
          <w:sz w:val="24"/>
          <w:szCs w:val="24"/>
        </w:rPr>
        <w:br/>
        <w:t>11.3. Библиотека несет ответственность юридических лиц за коррупционные правонарушения, если от имени или в интересах юридического лица Библиотеки осуществляются организация, подготовка и совершение коррупционных правонарушений или правонарушений, создающие условия для совершения коррупционных правонарушений.</w:t>
      </w:r>
    </w:p>
    <w:p w:rsidR="00C309A0" w:rsidRPr="00C309A0" w:rsidRDefault="00C309A0" w:rsidP="00C309A0">
      <w:pPr>
        <w:pStyle w:val="a7"/>
        <w:jc w:val="both"/>
        <w:rPr>
          <w:rFonts w:ascii="Times New Roman" w:eastAsia="Times New Roman" w:hAnsi="Times New Roman" w:cs="Times New Roman"/>
          <w:sz w:val="24"/>
          <w:szCs w:val="24"/>
        </w:rPr>
      </w:pPr>
      <w:r w:rsidRPr="00C309A0">
        <w:rPr>
          <w:rFonts w:ascii="Times New Roman" w:eastAsia="Times New Roman" w:hAnsi="Times New Roman" w:cs="Times New Roman"/>
          <w:sz w:val="24"/>
          <w:szCs w:val="24"/>
        </w:rPr>
        <w:t>11.4. Применение мер ответственности за коррупционное правонарушение к Библиотеке не освобождает от ответственности за данное коррупционное правонарушение виновного работника Библиотеки.</w:t>
      </w:r>
      <w:r w:rsidRPr="00C309A0">
        <w:rPr>
          <w:rFonts w:ascii="Times New Roman" w:eastAsia="Times New Roman" w:hAnsi="Times New Roman" w:cs="Times New Roman"/>
          <w:sz w:val="24"/>
          <w:szCs w:val="24"/>
        </w:rPr>
        <w:br/>
        <w:t>11.5. Привлечение к любой ответственности за коррупционное правонарушение работника Библиотеки не освобождает от ответственности за данное коррупционное правонарушение Библиотеку.</w:t>
      </w:r>
    </w:p>
    <w:p w:rsidR="007D1602" w:rsidRPr="00C309A0" w:rsidRDefault="007D1602" w:rsidP="00C309A0">
      <w:pPr>
        <w:pStyle w:val="a7"/>
        <w:jc w:val="both"/>
        <w:rPr>
          <w:rFonts w:ascii="Times New Roman" w:hAnsi="Times New Roman" w:cs="Times New Roman"/>
          <w:sz w:val="24"/>
          <w:szCs w:val="24"/>
        </w:rPr>
      </w:pPr>
    </w:p>
    <w:sectPr w:rsidR="007D1602" w:rsidRPr="00C309A0" w:rsidSect="00B75D6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D238BC"/>
    <w:multiLevelType w:val="multilevel"/>
    <w:tmpl w:val="3E50E9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defaultTabStop w:val="708"/>
  <w:characterSpacingControl w:val="doNotCompress"/>
  <w:compat>
    <w:useFELayout/>
  </w:compat>
  <w:rsids>
    <w:rsidRoot w:val="00C309A0"/>
    <w:rsid w:val="005E3BA7"/>
    <w:rsid w:val="007D1602"/>
    <w:rsid w:val="00B75D61"/>
    <w:rsid w:val="00C309A0"/>
    <w:rsid w:val="00D26A75"/>
    <w:rsid w:val="00F35FF6"/>
    <w:rsid w:val="00F4313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5D61"/>
  </w:style>
  <w:style w:type="paragraph" w:styleId="1">
    <w:name w:val="heading 1"/>
    <w:basedOn w:val="a"/>
    <w:link w:val="10"/>
    <w:uiPriority w:val="9"/>
    <w:qFormat/>
    <w:rsid w:val="00C309A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309A0"/>
    <w:rPr>
      <w:rFonts w:ascii="Times New Roman" w:eastAsia="Times New Roman" w:hAnsi="Times New Roman" w:cs="Times New Roman"/>
      <w:b/>
      <w:bCs/>
      <w:kern w:val="36"/>
      <w:sz w:val="48"/>
      <w:szCs w:val="48"/>
    </w:rPr>
  </w:style>
  <w:style w:type="paragraph" w:styleId="a3">
    <w:name w:val="Normal (Web)"/>
    <w:basedOn w:val="a"/>
    <w:uiPriority w:val="99"/>
    <w:semiHidden/>
    <w:unhideWhenUsed/>
    <w:rsid w:val="00C309A0"/>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C309A0"/>
    <w:rPr>
      <w:b/>
      <w:bCs/>
    </w:rPr>
  </w:style>
  <w:style w:type="paragraph" w:customStyle="1" w:styleId="headertext">
    <w:name w:val="headertext"/>
    <w:basedOn w:val="a"/>
    <w:rsid w:val="00C309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page-footer">
    <w:name w:val="art-page-footer"/>
    <w:basedOn w:val="a"/>
    <w:rsid w:val="00C309A0"/>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C309A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309A0"/>
    <w:rPr>
      <w:rFonts w:ascii="Tahoma" w:hAnsi="Tahoma" w:cs="Tahoma"/>
      <w:sz w:val="16"/>
      <w:szCs w:val="16"/>
    </w:rPr>
  </w:style>
  <w:style w:type="paragraph" w:styleId="a7">
    <w:name w:val="No Spacing"/>
    <w:uiPriority w:val="1"/>
    <w:qFormat/>
    <w:rsid w:val="00C309A0"/>
    <w:pPr>
      <w:spacing w:after="0" w:line="240" w:lineRule="auto"/>
    </w:pPr>
  </w:style>
</w:styles>
</file>

<file path=word/webSettings.xml><?xml version="1.0" encoding="utf-8"?>
<w:webSettings xmlns:r="http://schemas.openxmlformats.org/officeDocument/2006/relationships" xmlns:w="http://schemas.openxmlformats.org/wordprocessingml/2006/main">
  <w:divs>
    <w:div w:id="376272716">
      <w:bodyDiv w:val="1"/>
      <w:marLeft w:val="0"/>
      <w:marRight w:val="0"/>
      <w:marTop w:val="0"/>
      <w:marBottom w:val="0"/>
      <w:divBdr>
        <w:top w:val="none" w:sz="0" w:space="0" w:color="auto"/>
        <w:left w:val="none" w:sz="0" w:space="0" w:color="auto"/>
        <w:bottom w:val="none" w:sz="0" w:space="0" w:color="auto"/>
        <w:right w:val="none" w:sz="0" w:space="0" w:color="auto"/>
      </w:divBdr>
      <w:divsChild>
        <w:div w:id="1058241141">
          <w:marLeft w:val="0"/>
          <w:marRight w:val="0"/>
          <w:marTop w:val="0"/>
          <w:marBottom w:val="0"/>
          <w:divBdr>
            <w:top w:val="none" w:sz="0" w:space="0" w:color="auto"/>
            <w:left w:val="none" w:sz="0" w:space="0" w:color="auto"/>
            <w:bottom w:val="none" w:sz="0" w:space="0" w:color="auto"/>
            <w:right w:val="none" w:sz="0" w:space="0" w:color="auto"/>
          </w:divBdr>
          <w:divsChild>
            <w:div w:id="715929602">
              <w:marLeft w:val="0"/>
              <w:marRight w:val="0"/>
              <w:marTop w:val="0"/>
              <w:marBottom w:val="0"/>
              <w:divBdr>
                <w:top w:val="none" w:sz="0" w:space="0" w:color="auto"/>
                <w:left w:val="none" w:sz="0" w:space="0" w:color="auto"/>
                <w:bottom w:val="none" w:sz="0" w:space="0" w:color="auto"/>
                <w:right w:val="none" w:sz="0" w:space="0" w:color="auto"/>
              </w:divBdr>
              <w:divsChild>
                <w:div w:id="14156231">
                  <w:marLeft w:val="0"/>
                  <w:marRight w:val="0"/>
                  <w:marTop w:val="0"/>
                  <w:marBottom w:val="0"/>
                  <w:divBdr>
                    <w:top w:val="none" w:sz="0" w:space="0" w:color="auto"/>
                    <w:left w:val="none" w:sz="0" w:space="0" w:color="auto"/>
                    <w:bottom w:val="none" w:sz="0" w:space="0" w:color="auto"/>
                    <w:right w:val="none" w:sz="0" w:space="0" w:color="auto"/>
                  </w:divBdr>
                  <w:divsChild>
                    <w:div w:id="3090888">
                      <w:marLeft w:val="0"/>
                      <w:marRight w:val="0"/>
                      <w:marTop w:val="0"/>
                      <w:marBottom w:val="0"/>
                      <w:divBdr>
                        <w:top w:val="none" w:sz="0" w:space="0" w:color="auto"/>
                        <w:left w:val="none" w:sz="0" w:space="0" w:color="auto"/>
                        <w:bottom w:val="none" w:sz="0" w:space="0" w:color="auto"/>
                        <w:right w:val="none" w:sz="0" w:space="0" w:color="auto"/>
                      </w:divBdr>
                      <w:divsChild>
                        <w:div w:id="1371225906">
                          <w:marLeft w:val="0"/>
                          <w:marRight w:val="0"/>
                          <w:marTop w:val="0"/>
                          <w:marBottom w:val="0"/>
                          <w:divBdr>
                            <w:top w:val="none" w:sz="0" w:space="0" w:color="auto"/>
                            <w:left w:val="none" w:sz="0" w:space="0" w:color="auto"/>
                            <w:bottom w:val="none" w:sz="0" w:space="0" w:color="auto"/>
                            <w:right w:val="none" w:sz="0" w:space="0" w:color="auto"/>
                          </w:divBdr>
                          <w:divsChild>
                            <w:div w:id="128936673">
                              <w:marLeft w:val="0"/>
                              <w:marRight w:val="0"/>
                              <w:marTop w:val="0"/>
                              <w:marBottom w:val="0"/>
                              <w:divBdr>
                                <w:top w:val="none" w:sz="0" w:space="0" w:color="auto"/>
                                <w:left w:val="none" w:sz="0" w:space="0" w:color="auto"/>
                                <w:bottom w:val="none" w:sz="0" w:space="0" w:color="auto"/>
                                <w:right w:val="none" w:sz="0" w:space="0" w:color="auto"/>
                              </w:divBdr>
                              <w:divsChild>
                                <w:div w:id="722943280">
                                  <w:marLeft w:val="0"/>
                                  <w:marRight w:val="0"/>
                                  <w:marTop w:val="0"/>
                                  <w:marBottom w:val="0"/>
                                  <w:divBdr>
                                    <w:top w:val="none" w:sz="0" w:space="0" w:color="auto"/>
                                    <w:left w:val="none" w:sz="0" w:space="0" w:color="auto"/>
                                    <w:bottom w:val="none" w:sz="0" w:space="0" w:color="auto"/>
                                    <w:right w:val="none" w:sz="0" w:space="0" w:color="auto"/>
                                  </w:divBdr>
                                  <w:divsChild>
                                    <w:div w:id="1314531015">
                                      <w:marLeft w:val="0"/>
                                      <w:marRight w:val="0"/>
                                      <w:marTop w:val="0"/>
                                      <w:marBottom w:val="0"/>
                                      <w:divBdr>
                                        <w:top w:val="none" w:sz="0" w:space="0" w:color="auto"/>
                                        <w:left w:val="none" w:sz="0" w:space="0" w:color="auto"/>
                                        <w:bottom w:val="none" w:sz="0" w:space="0" w:color="auto"/>
                                        <w:right w:val="none" w:sz="0" w:space="0" w:color="auto"/>
                                      </w:divBdr>
                                      <w:divsChild>
                                        <w:div w:id="347604411">
                                          <w:marLeft w:val="0"/>
                                          <w:marRight w:val="0"/>
                                          <w:marTop w:val="0"/>
                                          <w:marBottom w:val="0"/>
                                          <w:divBdr>
                                            <w:top w:val="none" w:sz="0" w:space="0" w:color="auto"/>
                                            <w:left w:val="none" w:sz="0" w:space="0" w:color="auto"/>
                                            <w:bottom w:val="none" w:sz="0" w:space="0" w:color="auto"/>
                                            <w:right w:val="none" w:sz="0" w:space="0" w:color="auto"/>
                                          </w:divBdr>
                                          <w:divsChild>
                                            <w:div w:id="1868057202">
                                              <w:marLeft w:val="0"/>
                                              <w:marRight w:val="0"/>
                                              <w:marTop w:val="0"/>
                                              <w:marBottom w:val="0"/>
                                              <w:divBdr>
                                                <w:top w:val="none" w:sz="0" w:space="0" w:color="auto"/>
                                                <w:left w:val="none" w:sz="0" w:space="0" w:color="auto"/>
                                                <w:bottom w:val="none" w:sz="0" w:space="0" w:color="auto"/>
                                                <w:right w:val="none" w:sz="0" w:space="0" w:color="auto"/>
                                              </w:divBdr>
                                              <w:divsChild>
                                                <w:div w:id="1645160167">
                                                  <w:marLeft w:val="0"/>
                                                  <w:marRight w:val="0"/>
                                                  <w:marTop w:val="0"/>
                                                  <w:marBottom w:val="0"/>
                                                  <w:divBdr>
                                                    <w:top w:val="none" w:sz="0" w:space="0" w:color="auto"/>
                                                    <w:left w:val="none" w:sz="0" w:space="0" w:color="auto"/>
                                                    <w:bottom w:val="none" w:sz="0" w:space="0" w:color="auto"/>
                                                    <w:right w:val="none" w:sz="0" w:space="0" w:color="auto"/>
                                                  </w:divBdr>
                                                  <w:divsChild>
                                                    <w:div w:id="250553803">
                                                      <w:marLeft w:val="0"/>
                                                      <w:marRight w:val="0"/>
                                                      <w:marTop w:val="0"/>
                                                      <w:marBottom w:val="0"/>
                                                      <w:divBdr>
                                                        <w:top w:val="none" w:sz="0" w:space="0" w:color="auto"/>
                                                        <w:left w:val="none" w:sz="0" w:space="0" w:color="auto"/>
                                                        <w:bottom w:val="none" w:sz="0" w:space="0" w:color="auto"/>
                                                        <w:right w:val="none" w:sz="0" w:space="0" w:color="auto"/>
                                                      </w:divBdr>
                                                      <w:divsChild>
                                                        <w:div w:id="39362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12103009">
          <w:marLeft w:val="0"/>
          <w:marRight w:val="0"/>
          <w:marTop w:val="0"/>
          <w:marBottom w:val="0"/>
          <w:divBdr>
            <w:top w:val="none" w:sz="0" w:space="0" w:color="auto"/>
            <w:left w:val="none" w:sz="0" w:space="0" w:color="auto"/>
            <w:bottom w:val="none" w:sz="0" w:space="0" w:color="auto"/>
            <w:right w:val="none" w:sz="0" w:space="0" w:color="auto"/>
          </w:divBdr>
        </w:div>
        <w:div w:id="9158250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6</Pages>
  <Words>2782</Words>
  <Characters>15861</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Direktor</dc:creator>
  <cp:keywords/>
  <dc:description/>
  <cp:lastModifiedBy>Direktor</cp:lastModifiedBy>
  <cp:revision>3</cp:revision>
  <cp:lastPrinted>2021-03-30T11:21:00Z</cp:lastPrinted>
  <dcterms:created xsi:type="dcterms:W3CDTF">2021-03-29T10:40:00Z</dcterms:created>
  <dcterms:modified xsi:type="dcterms:W3CDTF">2021-03-30T11:32:00Z</dcterms:modified>
</cp:coreProperties>
</file>