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ДЕНЬ НАРОДНОГО ЕДИНСТВА</w:t>
        <w:br/>
        <w:br/>
        <w:t xml:space="preserve">Мероприятие "Ты припомни, Россия, как это было..." началось 24 октября у памятника воинам-таборинцам, погибшим в годы Великой Отечественной войны 1941-1945гг. </w:t>
        <w:br/>
        <w:br/>
        <w:t>Методист музея Татьяна Евдокимовна Козлова рассказала учащимся 5-го класса Таборинской школы об истории этого памятника: в 70-е годы прошлого столетия комсомольцы района во главе с 1-м секретарём райкома комсомола Петром Петровичем Ласточкиным приняли на бюро решение о создании и установке памятника воинам-таборинцам, погибшим в годы гражданской и Великой Отечественной войны. Обелиск стоимостью 8 тысяч рублей был изготовлен специалистами художественной мастерской города Нижний Тагил. Бетонный постамент залили сами. Памятник создан на деньги, которые заработали комсомольцы на субботниках и воскресниках — это замечательный пример того, какое благое дело совершили комсомольцы района, объединив свои силы (их в то время было около 1,5 тысяч человек). Не зря гласят пословицы: Ручьи сольются - реки; Люди соединятся — сила!</w:t>
        <w:br/>
        <w:br/>
        <w:t xml:space="preserve">Экскурсия продолжилась в музее, где к государственному празднику России была оформлена фотовыставка «В единстве народа — будущее России». </w:t>
        <w:br/>
        <w:br/>
        <w:t xml:space="preserve">Методисты музея Т.Е. Козлова и Н.В. Шурухнова провели с детьми беседу, выяснив что им известно о празднике, рассказали об истории праздника, о традициях его празднования. </w:t>
        <w:br/>
        <w:br/>
        <w:t xml:space="preserve">Наши гости с удовольствием приняли участие в творческих заданиях: имея начало пословиц, дополнить их окончания, например, единство народа - (его свобода). Далее из набора букв нужно было составить слова, из них выстроить предложение — получилось - Единство народов России. Завершили мероприятие викториной. </w:t>
        <w:br/>
        <w:br/>
        <w:t>В ходе мероприятия дети посмотрели 6-минутный видеофильм о нашей любимой Родине-России, прослушали песню «Родина» в исполнении заслуженного артиста РФ Сергея Трофимова.</w:t>
        <w:br/>
        <w:br/>
        <w:t xml:space="preserve">Материал к публикации подготовила и опубликовала методист музея Татьяна Козлова. 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У памятника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685800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580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Закрепляю пословицы, выполненные моей командой.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Миша готов прочитать дополненные командой пословицы.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Составляем слова из набора букв.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56196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56196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Единство народов России.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0644094380&amp;st.layer.type=GROUP&amp;st.layer.sphotoIds=980644094380%3B980644099756%3B980644135340%3B980644139436%3B9806441468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0644099756&amp;st.layer.type=GROUP&amp;st.layer.sphotoIds=980644094380%3B980644099756%3B980644135340%3B980644139436%3B9806441468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0644135340&amp;st.layer.type=GROUP&amp;st.layer.sphotoIds=980644094380%3B980644099756%3B980644135340%3B980644139436%3B9806441468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0644139436&amp;st.layer.type=GROUP&amp;st.layer.sphotoIds=980644094380%3B980644099756%3B980644135340%3B980644139436%3B9806441468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0644146860&amp;st.layer.type=GROUP&amp;st.layer.sphotoIds=980644094380%3B980644099756%3B980644135340%3B980644139436%3B9806441468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LibreOffice/7.4.5.1$Linux_X86_64 LibreOffice_project/40$Build-1</Application>
  <AppVersion>15.0000</AppVersion>
  <Pages>6</Pages>
  <Words>269</Words>
  <Characters>1775</Characters>
  <CharactersWithSpaces>2054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2024-11-01T11:32:12Z</dcterms:created>
  <dc:creator/>
  <dc:description/>
  <dc:language>ru-RU</dc:language>
  <cp:lastModifiedBy/>
  <dcterms:modified xsi:type="dcterms:W3CDTF">2024-11-01T11:36:26Z</dcterms:modified>
  <cp:revision>2</cp:revision>
  <dc:subject/>
  <dc:title/>
</cp:coreProperties>
</file>