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20FC" w:rsidRDefault="00F920FC" w:rsidP="00F920FC">
      <w:pPr>
        <w:rPr>
          <w:b/>
        </w:rPr>
      </w:pPr>
      <w:r>
        <w:rPr>
          <w:b/>
        </w:rPr>
        <w:t xml:space="preserve">                                                                                                                            Утверждаю:</w:t>
      </w:r>
    </w:p>
    <w:p w:rsidR="00F920FC" w:rsidRDefault="00F920FC" w:rsidP="00F920FC">
      <w:pPr>
        <w:rPr>
          <w:b/>
          <w:sz w:val="32"/>
          <w:szCs w:val="32"/>
        </w:rPr>
      </w:pPr>
      <w:r>
        <w:rPr>
          <w:b/>
          <w:sz w:val="40"/>
          <w:szCs w:val="40"/>
        </w:rPr>
        <w:t xml:space="preserve">              </w:t>
      </w:r>
      <w:r>
        <w:rPr>
          <w:b/>
          <w:sz w:val="32"/>
          <w:szCs w:val="32"/>
        </w:rPr>
        <w:t>Информационный  отчет    за    апрель</w:t>
      </w:r>
    </w:p>
    <w:p w:rsidR="00F920FC" w:rsidRDefault="00F920FC" w:rsidP="00F920FC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              Детского отделения  МКУК  "ЦБ  ТСП"</w:t>
      </w:r>
    </w:p>
    <w:p w:rsidR="00545BC3" w:rsidRPr="00545BC3" w:rsidRDefault="00F92764" w:rsidP="00545BC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5" w:history="1">
        <w:r w:rsidR="00545BC3" w:rsidRPr="00545BC3">
          <w:rPr>
            <w:rFonts w:ascii="Arial" w:eastAsia="Times New Roman" w:hAnsi="Arial" w:cs="Arial"/>
            <w:sz w:val="21"/>
          </w:rPr>
          <w:t>#</w:t>
        </w:r>
        <w:proofErr w:type="spellStart"/>
        <w:r w:rsidR="00545BC3" w:rsidRPr="00545BC3">
          <w:rPr>
            <w:rFonts w:ascii="Arial" w:eastAsia="Times New Roman" w:hAnsi="Arial" w:cs="Arial"/>
            <w:sz w:val="21"/>
          </w:rPr>
          <w:t>Неделя_детской_книги</w:t>
        </w:r>
        <w:proofErr w:type="spellEnd"/>
      </w:hyperlink>
      <w:r w:rsidR="00545BC3" w:rsidRPr="00545BC3">
        <w:rPr>
          <w:rFonts w:ascii="Arial" w:eastAsia="Times New Roman" w:hAnsi="Arial" w:cs="Arial"/>
          <w:color w:val="000000"/>
          <w:sz w:val="21"/>
          <w:szCs w:val="21"/>
        </w:rPr>
        <w:br/>
      </w:r>
      <w:r w:rsidR="001711D0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      </w:t>
      </w:r>
      <w:r w:rsidR="00545BC3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1.04 </w:t>
      </w:r>
      <w:r w:rsidR="00545BC3" w:rsidRPr="00545BC3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В каникулы ребята имеют возможность поиграть на многофункциональном информационном терминале (МИТ) в библиотеке. Обычно это происходит в моменты ожидания выдачи книг и журналов.</w:t>
      </w:r>
    </w:p>
    <w:p w:rsidR="00545BC3" w:rsidRPr="00545BC3" w:rsidRDefault="00545BC3" w:rsidP="00545BC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545BC3" w:rsidRPr="00545BC3" w:rsidRDefault="001711D0" w:rsidP="00545BC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      </w:t>
      </w:r>
      <w:r w:rsidR="00545BC3" w:rsidRPr="00545BC3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Игровой комплект "Планета детства" состоит из трёх сборников: "Я расту!", "Почемучка", "Дорога в школу".</w:t>
      </w:r>
    </w:p>
    <w:p w:rsidR="00545BC3" w:rsidRPr="00545BC3" w:rsidRDefault="00545BC3" w:rsidP="00545BC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545BC3" w:rsidRPr="00545BC3" w:rsidRDefault="001711D0" w:rsidP="00545BC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        </w:t>
      </w:r>
      <w:r w:rsidR="00545BC3" w:rsidRPr="00545BC3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Сертифицированный комплект интерактивных развивающих программ с 2,5 лет. Прог</w:t>
      </w:r>
      <w:r w:rsidR="00545BC3" w:rsidRPr="00545BC3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softHyphen/>
        <w:t>рам</w:t>
      </w:r>
      <w:r w:rsidR="00545BC3" w:rsidRPr="00545BC3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softHyphen/>
        <w:t>мы имеют интуитивно понятный для детей интерфейс, адаптированный для использования на устройствах с сенсорными экранами.</w:t>
      </w:r>
    </w:p>
    <w:p w:rsidR="00545BC3" w:rsidRPr="00545BC3" w:rsidRDefault="00545BC3" w:rsidP="00545BC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F920FC" w:rsidRDefault="001711D0" w:rsidP="00545BC3">
      <w:pP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      </w:t>
      </w:r>
      <w:r w:rsidR="00545BC3" w:rsidRPr="00545BC3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Комплект содержит 1190 игр, включающих игровые задания разного уровня сложности. По тематике он разделён на блоки.</w:t>
      </w:r>
    </w:p>
    <w:p w:rsidR="001711D0" w:rsidRDefault="001711D0" w:rsidP="00545BC3">
      <w:pP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shd w:val="clear" w:color="auto" w:fill="FFFFFF"/>
        </w:rPr>
        <w:drawing>
          <wp:inline distT="0" distB="0" distL="0" distR="0">
            <wp:extent cx="2800350" cy="1573045"/>
            <wp:effectExtent l="19050" t="0" r="0" b="0"/>
            <wp:docPr id="1" name="Рисунок 0" descr="veimaV9yi4YGZC1B6xKED3b7z3rMTR1gl8NjldQaH_VtcR86fI7pcL0E4oV_ydbv6nMnzHlOffncBm_h7c7cuEl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imaV9yi4YGZC1B6xKED3b7z3rMTR1gl8NjldQaH_VtcR86fI7pcL0E4oV_ydbv6nMnzHlOffncBm_h7c7cuEl0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017" cy="157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</w:t>
      </w:r>
      <w:r>
        <w:rPr>
          <w:rFonts w:ascii="Arial" w:eastAsia="Times New Roman" w:hAnsi="Arial" w:cs="Arial"/>
          <w:noProof/>
          <w:color w:val="000000"/>
          <w:sz w:val="21"/>
          <w:szCs w:val="21"/>
          <w:shd w:val="clear" w:color="auto" w:fill="FFFFFF"/>
        </w:rPr>
        <w:drawing>
          <wp:inline distT="0" distB="0" distL="0" distR="0">
            <wp:extent cx="2800350" cy="1575141"/>
            <wp:effectExtent l="19050" t="0" r="0" b="0"/>
            <wp:docPr id="3" name="Рисунок 2" descr="yBv0QhOuIZ8Xd1Dofx8-logAYRQBEytmHWQkJspoeoHDG1RqUQcExULNmmWmEc0D0AbNJUjCHSnly85qvPq-BM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Bv0QhOuIZ8Xd1Dofx8-logAYRQBEytmHWQkJspoeoHDG1RqUQcExULNmmWmEc0D0AbNJUjCHSnly85qvPq-BM6A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575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1D0" w:rsidRDefault="001711D0" w:rsidP="00545BC3">
      <w:pP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shd w:val="clear" w:color="auto" w:fill="FFFFFF"/>
        </w:rPr>
        <w:drawing>
          <wp:inline distT="0" distB="0" distL="0" distR="0">
            <wp:extent cx="2800350" cy="1575141"/>
            <wp:effectExtent l="19050" t="0" r="0" b="0"/>
            <wp:docPr id="4" name="Рисунок 3" descr="7yWba4NT1UnBh4HnrYDormTuAGbAvY-lgGQGeDYcJ04lbLjj1xqjRHQHA_GGLljtsZZexLqnKnpzZbUfgwlHKR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yWba4NT1UnBh4HnrYDormTuAGbAvY-lgGQGeDYcJ04lbLjj1xqjRHQHA_GGLljtsZZexLqnKnpzZbUfgwlHKRll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575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</w:t>
      </w:r>
      <w:r>
        <w:rPr>
          <w:rFonts w:ascii="Arial" w:eastAsia="Times New Roman" w:hAnsi="Arial" w:cs="Arial"/>
          <w:noProof/>
          <w:color w:val="000000"/>
          <w:sz w:val="21"/>
          <w:szCs w:val="21"/>
          <w:shd w:val="clear" w:color="auto" w:fill="FFFFFF"/>
        </w:rPr>
        <w:drawing>
          <wp:inline distT="0" distB="0" distL="0" distR="0">
            <wp:extent cx="2162175" cy="1628045"/>
            <wp:effectExtent l="19050" t="0" r="9525" b="0"/>
            <wp:docPr id="5" name="Рисунок 4" descr="ztyK7DsYByYd34TvUInK_zWpPUHCv4Emn5jp3ELJrwFlEgmmDG2UeIzeLKiL5SoLQIHHsoDEvkAyFu2TDueqIGb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tyK7DsYByYd34TvUInK_zWpPUHCv4Emn5jp3ELJrwFlEgmmDG2UeIzeLKiL5SoLQIHHsoDEvkAyFu2TDueqIGbU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62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204" w:rsidRDefault="00F92764" w:rsidP="00545BC3">
      <w:pP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  <w:hyperlink r:id="rId10" w:history="1">
        <w:r w:rsidR="00425204" w:rsidRPr="00545BC3">
          <w:rPr>
            <w:rFonts w:ascii="Arial" w:eastAsia="Times New Roman" w:hAnsi="Arial" w:cs="Arial"/>
            <w:sz w:val="21"/>
          </w:rPr>
          <w:t>#</w:t>
        </w:r>
        <w:proofErr w:type="spellStart"/>
        <w:r w:rsidR="00425204" w:rsidRPr="00545BC3">
          <w:rPr>
            <w:rFonts w:ascii="Arial" w:eastAsia="Times New Roman" w:hAnsi="Arial" w:cs="Arial"/>
            <w:sz w:val="21"/>
          </w:rPr>
          <w:t>Неделя_детской_книги</w:t>
        </w:r>
        <w:proofErr w:type="spellEnd"/>
      </w:hyperlink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  <w:r>
        <w:rPr>
          <w:rFonts w:ascii="Arial" w:eastAsia="Times New Roman" w:hAnsi="Arial" w:cs="Arial"/>
        </w:rPr>
        <w:t xml:space="preserve">       </w:t>
      </w:r>
      <w:r w:rsidRPr="001711D0">
        <w:rPr>
          <w:rFonts w:ascii="Arial" w:eastAsia="Times New Roman" w:hAnsi="Arial" w:cs="Arial"/>
        </w:rPr>
        <w:t xml:space="preserve">2.04  В четверг мы ждали ребят для увлекательного путешествия по России, чтобы узнать о традиционных играх народов нашей огромной страны. </w:t>
      </w: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  <w:r>
        <w:rPr>
          <w:rFonts w:ascii="Arial" w:eastAsia="Times New Roman" w:hAnsi="Arial" w:cs="Arial"/>
        </w:rPr>
        <w:t xml:space="preserve">        </w:t>
      </w:r>
      <w:r w:rsidRPr="001711D0">
        <w:rPr>
          <w:rFonts w:ascii="Arial" w:eastAsia="Times New Roman" w:hAnsi="Arial" w:cs="Arial"/>
        </w:rPr>
        <w:t>А мы отвели душу, поиграли прямо здесь, в библиотеке, без выхода на улицу — только с помощью рук, слов и немного воображения.</w:t>
      </w: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  <w:r>
        <w:rPr>
          <w:rFonts w:ascii="Arial" w:eastAsia="Times New Roman" w:hAnsi="Arial" w:cs="Arial"/>
        </w:rPr>
        <w:t xml:space="preserve">        </w:t>
      </w:r>
      <w:r w:rsidRPr="001711D0">
        <w:rPr>
          <w:rFonts w:ascii="Arial" w:eastAsia="Times New Roman" w:hAnsi="Arial" w:cs="Arial"/>
        </w:rPr>
        <w:t>Выбрали по одной игре от пяти разных народов: русских, татар, башкир, чувашей и удмуртов. Каждая игра рассказала о культуре народа, его истории и ценностях, таких как дружба, ловкость и смекалка.</w:t>
      </w: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  <w:r w:rsidRPr="001711D0">
        <w:rPr>
          <w:rFonts w:ascii="Arial" w:eastAsia="Times New Roman" w:hAnsi="Arial" w:cs="Arial"/>
        </w:rPr>
        <w:lastRenderedPageBreak/>
        <w:t>Русская игра на внимание и быстроту «Царь, жена и стрельцы» развеселила нас. Эта забава родом из русских деревень XIX века. Её играли на посиделках, чтобы развлечься зимними вечерами.</w:t>
      </w: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  <w:r w:rsidRPr="001711D0">
        <w:rPr>
          <w:rFonts w:ascii="Arial" w:eastAsia="Times New Roman" w:hAnsi="Arial" w:cs="Arial"/>
        </w:rPr>
        <w:t>Татарская игра «Курица» учит быстроте, тактике и защите друзей. Татары — один из самых больших народов России, живут в Татарстане. Эта игра из их фольклора, где петух охраняет курочку, символизируя заботу о семье. Играли в неё на празднике Сабантуй.</w:t>
      </w: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  <w:r w:rsidRPr="001711D0">
        <w:rPr>
          <w:rFonts w:ascii="Arial" w:eastAsia="Times New Roman" w:hAnsi="Arial" w:cs="Arial"/>
        </w:rPr>
        <w:t>Башкирская игра «Горка» развивает воображение. Мы услышали, как звучат по башкирски слова: луна, река, дерево, цветок, гора и т.д.</w:t>
      </w:r>
      <w:r w:rsidRPr="001711D0">
        <w:rPr>
          <w:rFonts w:ascii="Arial" w:eastAsia="Times New Roman" w:hAnsi="Arial" w:cs="Arial"/>
        </w:rPr>
        <w:br/>
        <w:t>Башкиры — горный народ Урала и Башкортостана.</w:t>
      </w:r>
      <w:r w:rsidRPr="001711D0">
        <w:rPr>
          <w:rFonts w:ascii="Arial" w:eastAsia="Times New Roman" w:hAnsi="Arial" w:cs="Arial"/>
        </w:rPr>
        <w:br/>
        <w:t xml:space="preserve">Прочитали Филиппок №2/2026 с. 11 (башкирская сказка «Охотник </w:t>
      </w:r>
      <w:proofErr w:type="spellStart"/>
      <w:r w:rsidRPr="001711D0">
        <w:rPr>
          <w:rFonts w:ascii="Arial" w:eastAsia="Times New Roman" w:hAnsi="Arial" w:cs="Arial"/>
        </w:rPr>
        <w:t>Юлдыбай</w:t>
      </w:r>
      <w:proofErr w:type="spellEnd"/>
      <w:r w:rsidRPr="001711D0">
        <w:rPr>
          <w:rFonts w:ascii="Arial" w:eastAsia="Times New Roman" w:hAnsi="Arial" w:cs="Arial"/>
        </w:rPr>
        <w:t>»)</w:t>
      </w:r>
      <w:r w:rsidRPr="001711D0">
        <w:rPr>
          <w:rFonts w:ascii="Arial" w:eastAsia="Times New Roman" w:hAnsi="Arial" w:cs="Arial"/>
        </w:rPr>
        <w:br/>
        <w:t>Филиппок №3/2025 с.4 (Уфа — столица республики Башкортостан)</w:t>
      </w: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  <w:r w:rsidRPr="001711D0">
        <w:rPr>
          <w:rFonts w:ascii="Arial" w:eastAsia="Times New Roman" w:hAnsi="Arial" w:cs="Arial"/>
        </w:rPr>
        <w:t>Довольно долго играли в чувашскую «Золотую курицу». Чуваши живут в Поволжье, их культура полна сказок о волшебных птицах. Игра символизирует богатство и удачу, играли в неё на семейных вечерах у очага.</w:t>
      </w: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  <w:r w:rsidRPr="001711D0">
        <w:rPr>
          <w:rFonts w:ascii="Arial" w:eastAsia="Times New Roman" w:hAnsi="Arial" w:cs="Arial"/>
        </w:rPr>
        <w:t>Но особенно ребятам понравилась удмуртская игра «</w:t>
      </w:r>
      <w:proofErr w:type="spellStart"/>
      <w:r w:rsidRPr="001711D0">
        <w:rPr>
          <w:rFonts w:ascii="Arial" w:eastAsia="Times New Roman" w:hAnsi="Arial" w:cs="Arial"/>
        </w:rPr>
        <w:t>Игыш-выль</w:t>
      </w:r>
      <w:proofErr w:type="spellEnd"/>
      <w:r w:rsidRPr="001711D0">
        <w:rPr>
          <w:rFonts w:ascii="Arial" w:eastAsia="Times New Roman" w:hAnsi="Arial" w:cs="Arial"/>
        </w:rPr>
        <w:t>» (прятки со считалочкой — «куда ушло?»)</w:t>
      </w: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  <w:r w:rsidRPr="001711D0">
        <w:rPr>
          <w:rFonts w:ascii="Arial" w:eastAsia="Times New Roman" w:hAnsi="Arial" w:cs="Arial"/>
        </w:rPr>
        <w:t>Получается, мы облетели Россию от Волги до Урала и узнали, как игры объединяют народы. Каждая из них — как страница в книге: простая, но полна историй.</w:t>
      </w: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  <w:r w:rsidRPr="001711D0">
        <w:rPr>
          <w:rFonts w:ascii="Arial" w:eastAsia="Times New Roman" w:hAnsi="Arial" w:cs="Arial"/>
        </w:rPr>
        <w:t>Рекомендуем ребятам почитать сказки народов России из журнала «Филиппок».</w:t>
      </w: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</w:p>
    <w:p w:rsid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  <w:r w:rsidRPr="001711D0">
        <w:rPr>
          <w:rFonts w:ascii="Arial" w:eastAsia="Times New Roman" w:hAnsi="Arial" w:cs="Arial"/>
        </w:rPr>
        <w:t>«Филиппок» №3 /2026 с.8 Коми-пермяцкая сказка «Медвежьи няньки»</w:t>
      </w:r>
      <w:r w:rsidRPr="001711D0">
        <w:rPr>
          <w:rFonts w:ascii="Arial" w:eastAsia="Times New Roman" w:hAnsi="Arial" w:cs="Arial"/>
        </w:rPr>
        <w:br/>
        <w:t>«Филиппок» №3 /2024 с.16 Бурятская сказка «Ангарские бусы».</w:t>
      </w:r>
    </w:p>
    <w:p w:rsid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1880062" cy="2505075"/>
            <wp:effectExtent l="19050" t="0" r="5888" b="0"/>
            <wp:docPr id="6" name="Рисунок 5" descr="Hc4AUpZVzqlPKbtEyhdaw0ezKsNNvCFfXZ1XbU-NPBzNGjRylBTJy6wRBeDTwN_jOXZaVJwaQ-a2GwdObIXt2lQ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c4AUpZVzqlPKbtEyhdaw0ezKsNNvCFfXZ1XbU-NPBzNGjRylBTJy6wRBeDTwN_jOXZaVJwaQ-a2GwdObIXt2lQL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0062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</w:rPr>
        <w:t xml:space="preserve"> </w:t>
      </w:r>
      <w:r>
        <w:rPr>
          <w:rFonts w:ascii="Arial" w:eastAsia="Times New Roman" w:hAnsi="Arial" w:cs="Arial"/>
          <w:noProof/>
        </w:rPr>
        <w:drawing>
          <wp:inline distT="0" distB="0" distL="0" distR="0">
            <wp:extent cx="1886114" cy="2505075"/>
            <wp:effectExtent l="19050" t="0" r="0" b="0"/>
            <wp:docPr id="7" name="Рисунок 6" descr="PO_0LVyyBMrv4YkPa1zSo_XY5vUYc3CgXl2Bllby3BWaSoq34BYsKdz7NIM2x6E8z6d4w43SgMPSQ3jVFZNm-0v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_0LVyyBMrv4YkPa1zSo_XY5vUYc3CgXl2Bllby3BWaSoq34BYsKdz7NIM2x6E8z6d4w43SgMPSQ3jVFZNm-0vB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7050" cy="250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</w:p>
    <w:p w:rsidR="001711D0" w:rsidRPr="001711D0" w:rsidRDefault="001711D0" w:rsidP="001711D0">
      <w:pPr>
        <w:spacing w:after="0" w:line="240" w:lineRule="auto"/>
        <w:rPr>
          <w:rFonts w:ascii="Arial" w:eastAsia="Times New Roman" w:hAnsi="Arial" w:cs="Arial"/>
        </w:rPr>
      </w:pPr>
    </w:p>
    <w:p w:rsidR="001711D0" w:rsidRPr="001711D0" w:rsidRDefault="001711D0" w:rsidP="001711D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711D0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Коллектив присоединился к акции «</w:t>
      </w:r>
      <w:proofErr w:type="spellStart"/>
      <w:r w:rsidRPr="001711D0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Zдай</w:t>
      </w:r>
      <w:proofErr w:type="spellEnd"/>
      <w:r w:rsidRPr="001711D0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бумагу — помоги </w:t>
      </w:r>
      <w:proofErr w:type="spellStart"/>
      <w:r w:rsidRPr="001711D0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СВОим</w:t>
      </w:r>
      <w:proofErr w:type="spellEnd"/>
      <w:r w:rsidRPr="001711D0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» по сбору макулатуры.</w:t>
      </w:r>
    </w:p>
    <w:p w:rsidR="001711D0" w:rsidRPr="001711D0" w:rsidRDefault="001711D0" w:rsidP="001711D0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711D0" w:rsidRPr="001711D0" w:rsidRDefault="001711D0" w:rsidP="001711D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711D0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Библиотеки сдают в макулатуру те книги, которые уже не приносят практической пользы и не могут быть дальше использованы по назначению.</w:t>
      </w:r>
    </w:p>
    <w:p w:rsidR="001711D0" w:rsidRPr="001711D0" w:rsidRDefault="001711D0" w:rsidP="001711D0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711D0" w:rsidRPr="001711D0" w:rsidRDefault="001711D0" w:rsidP="001711D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711D0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На переработку обычно уходят:</w:t>
      </w:r>
      <w:r w:rsidRPr="001711D0">
        <w:rPr>
          <w:rFonts w:ascii="Arial" w:eastAsia="Times New Roman" w:hAnsi="Arial" w:cs="Arial"/>
          <w:color w:val="000000"/>
          <w:sz w:val="21"/>
          <w:szCs w:val="21"/>
        </w:rPr>
        <w:br/>
      </w:r>
      <w:r w:rsidRPr="001711D0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• устаревшая техническая литература, где информация уже неактуальна;</w:t>
      </w:r>
      <w:r w:rsidRPr="001711D0">
        <w:rPr>
          <w:rFonts w:ascii="Arial" w:eastAsia="Times New Roman" w:hAnsi="Arial" w:cs="Arial"/>
          <w:color w:val="000000"/>
          <w:sz w:val="21"/>
          <w:szCs w:val="21"/>
        </w:rPr>
        <w:br/>
      </w:r>
      <w:r w:rsidRPr="001711D0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• сильно изношенные, порванные или испачканные экземпляры, которые нельзя подшить или отремонтировать;</w:t>
      </w:r>
      <w:r w:rsidRPr="001711D0">
        <w:rPr>
          <w:rFonts w:ascii="Arial" w:eastAsia="Times New Roman" w:hAnsi="Arial" w:cs="Arial"/>
          <w:color w:val="000000"/>
          <w:sz w:val="21"/>
          <w:szCs w:val="21"/>
        </w:rPr>
        <w:br/>
      </w:r>
      <w:r w:rsidRPr="001711D0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• старые периодические издания (газеты и журналы прошлых лет);</w:t>
      </w:r>
      <w:r w:rsidRPr="001711D0">
        <w:rPr>
          <w:rFonts w:ascii="Arial" w:eastAsia="Times New Roman" w:hAnsi="Arial" w:cs="Arial"/>
          <w:color w:val="000000"/>
          <w:sz w:val="21"/>
          <w:szCs w:val="21"/>
        </w:rPr>
        <w:br/>
      </w:r>
      <w:r w:rsidRPr="001711D0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• дубли, которые не выдаются читателям и просто занимают место на полках.</w:t>
      </w:r>
    </w:p>
    <w:p w:rsidR="001711D0" w:rsidRPr="001711D0" w:rsidRDefault="001711D0" w:rsidP="001711D0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711D0" w:rsidRPr="001711D0" w:rsidRDefault="001711D0" w:rsidP="001711D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711D0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lastRenderedPageBreak/>
        <w:t>Освобождается дефицитное пространство под новые, востребованные издания.</w:t>
      </w:r>
      <w:r w:rsidRPr="001711D0">
        <w:rPr>
          <w:rFonts w:ascii="Arial" w:eastAsia="Times New Roman" w:hAnsi="Arial" w:cs="Arial"/>
          <w:color w:val="000000"/>
          <w:sz w:val="21"/>
          <w:szCs w:val="21"/>
        </w:rPr>
        <w:br/>
      </w:r>
      <w:r w:rsidRPr="001711D0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Составляется акт списания фонда, и списанные книги можно дальнейшим образом законно сдавать на макулатуру.</w:t>
      </w:r>
    </w:p>
    <w:p w:rsidR="001711D0" w:rsidRPr="001711D0" w:rsidRDefault="001711D0" w:rsidP="001711D0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545BC3" w:rsidRPr="001711D0" w:rsidRDefault="001711D0" w:rsidP="001711D0">
      <w:pPr>
        <w:rPr>
          <w:rFonts w:ascii="Arial" w:hAnsi="Arial" w:cs="Arial"/>
          <w:b/>
        </w:rPr>
      </w:pPr>
      <w:r w:rsidRPr="001711D0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Бумага из списанных книг будет переработана в картон, упаковку, туалетную бумагу, офисную бумагу и даже новые книги, что снизит нагрузку на свалки и уменьшит вырубку лесов.</w:t>
      </w:r>
      <w:r w:rsidRPr="001711D0">
        <w:rPr>
          <w:rFonts w:ascii="Arial" w:eastAsia="Times New Roman" w:hAnsi="Arial" w:cs="Arial"/>
          <w:color w:val="000000"/>
          <w:sz w:val="21"/>
          <w:szCs w:val="21"/>
        </w:rPr>
        <w:br/>
      </w:r>
      <w:r w:rsidRPr="001711D0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Переработка макулатуры экономит воду, электроэнергию и сырьё по сравнению с производством бумаги из первичной древесины.</w:t>
      </w:r>
    </w:p>
    <w:p w:rsidR="00560B6C" w:rsidRDefault="001711D0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940425" cy="3903345"/>
            <wp:effectExtent l="19050" t="0" r="3175" b="0"/>
            <wp:docPr id="8" name="Рисунок 7" descr="а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кция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0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4D8" w:rsidRPr="007A34D8" w:rsidRDefault="00B92AE4" w:rsidP="007A34D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     </w:t>
      </w:r>
      <w:r w:rsidR="007A34D8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 6.04 </w:t>
      </w:r>
      <w:r w:rsidR="007A34D8" w:rsidRPr="007A34D8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Есть в детской библиотеке журнал «Отчего и почему». Во втором номере за 2026-ой год на внутреннем р</w:t>
      </w: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азвороте в разделе «Мастерская </w:t>
      </w:r>
      <w:proofErr w:type="spellStart"/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с</w:t>
      </w:r>
      <w:r w:rsidR="007A34D8" w:rsidRPr="007A34D8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амоделкина</w:t>
      </w:r>
      <w:proofErr w:type="spellEnd"/>
      <w:r w:rsidR="007A34D8" w:rsidRPr="007A34D8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» предложено сделать жаворонка.</w:t>
      </w:r>
    </w:p>
    <w:p w:rsidR="007A34D8" w:rsidRPr="007A34D8" w:rsidRDefault="007A34D8" w:rsidP="007A34D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7A34D8" w:rsidRPr="007A34D8" w:rsidRDefault="007A34D8" w:rsidP="007A34D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A34D8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На мастер-классе «Чудеса своими руками» читатели сделали на Благовещение 7 апреля такие поделки. Благовещение - это самая добрая сказка из Библии, которая случилась давным-давно с девушкой по имени Мария.</w:t>
      </w:r>
    </w:p>
    <w:p w:rsidR="007A34D8" w:rsidRPr="007A34D8" w:rsidRDefault="007A34D8" w:rsidP="007A34D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7A34D8" w:rsidRPr="007A34D8" w:rsidRDefault="007A34D8" w:rsidP="007A34D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A34D8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Жила-была на свете прекрасная и добрая девушка Мария. Она очень любила Бога и всегда молилась Ему. Однажды к ней прилетел ангел с неба — его звали Гавриил. Ангел был яркий, как солнышко, и сказал Марии: «Радуйся, Мария! Ты такая особенная, что Бог выбрал тебя стать мамой Его Сыночка Иисуса!».</w:t>
      </w:r>
    </w:p>
    <w:p w:rsidR="007A34D8" w:rsidRPr="007A34D8" w:rsidRDefault="007A34D8" w:rsidP="007A34D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7A34D8" w:rsidRPr="007A34D8" w:rsidRDefault="007A34D8" w:rsidP="007A34D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A34D8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Мария удивилась, но обрадовалась и сказала: «Да будет так, как хочет Бог!» Это была самая радостная весть на свете — благая, то есть хорошая новость! Благодаря ей на землю должен был прийти Иисус, который научит всех любить друг друга и сделает мир добрее.</w:t>
      </w:r>
    </w:p>
    <w:p w:rsidR="007A34D8" w:rsidRPr="007A34D8" w:rsidRDefault="007A34D8" w:rsidP="007A34D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7A34D8" w:rsidRPr="007A34D8" w:rsidRDefault="007A34D8" w:rsidP="007A34D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A34D8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Праздник Благовещение отмечают 7 апреля, весной, когда прилетают первые птички. В этот день все радуются, молятся и помнят, как ангел принёс счастливую новость. Это начало большой истории о спасении мира, как в волшебной книге.</w:t>
      </w:r>
    </w:p>
    <w:p w:rsidR="007A34D8" w:rsidRPr="007A34D8" w:rsidRDefault="007A34D8" w:rsidP="007A34D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7A34D8" w:rsidRPr="007A34D8" w:rsidRDefault="007A34D8" w:rsidP="007A34D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A34D8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А теперь о поделке Жаворонка! Весной жаворонки возвращаются из тёплых стран и поют громко-ласково, словно радуются весне. В праздник Благовещение мы делаем жаворонков, </w:t>
      </w:r>
      <w:r w:rsidRPr="007A34D8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lastRenderedPageBreak/>
        <w:t>чтобы позвать настоящих птичек: «Жаворонки, прилетите, весну принесите!» Это символ радости и хороших новостей, как та весть ангела.</w:t>
      </w:r>
    </w:p>
    <w:p w:rsidR="007A34D8" w:rsidRPr="007A34D8" w:rsidRDefault="007A34D8" w:rsidP="007A34D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7A34D8" w:rsidRPr="007A34D8" w:rsidRDefault="007A34D8" w:rsidP="007A34D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A34D8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Поделка жаворонка напоминает нам, что весна — время чудес, как Благовещение. Мы её делаем руками: склеиваем крылышки, клювик, хвостик — и она как живая! Так мы празднуем приход тепла и благую весть о рождении Иисуса.</w:t>
      </w:r>
    </w:p>
    <w:p w:rsidR="007A34D8" w:rsidRPr="007A34D8" w:rsidRDefault="007A34D8" w:rsidP="007A34D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7A34D8" w:rsidRPr="007A34D8" w:rsidRDefault="007A34D8" w:rsidP="007A34D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A34D8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Этот праздник учит нас верить в хорошее и радоваться жизни, как птички весной.</w:t>
      </w:r>
    </w:p>
    <w:p w:rsidR="007A34D8" w:rsidRPr="007A34D8" w:rsidRDefault="007A34D8" w:rsidP="007A34D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711D0" w:rsidRDefault="007A34D8" w:rsidP="007A34D8">
      <w:pP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  <w:r w:rsidRPr="007A34D8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Поделки ребята не забрали. Жаворонки будут подарены на Пасху нашим взрослым читателям в составе небольших подарочков от чистого сердца.</w:t>
      </w:r>
    </w:p>
    <w:p w:rsidR="007A34D8" w:rsidRDefault="007A34D8" w:rsidP="007A34D8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828925" cy="1591214"/>
            <wp:effectExtent l="19050" t="0" r="9525" b="0"/>
            <wp:docPr id="9" name="Рисунок 8" descr="RO3OgZ__vlOjeBq5mQxldawdteeXmtGOv3Gmw0ZKCZ3ptEJngWbh2Z28y7MGnOOqn-wCno9Sj1pmh3bvQMkjDy2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3OgZ__vlOjeBq5mQxldawdteeXmtGOv3Gmw0ZKCZ3ptEJngWbh2Z28y7MGnOOqn-wCno9Sj1pmh3bvQMkjDy2o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1591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>
            <wp:extent cx="2781300" cy="1564426"/>
            <wp:effectExtent l="19050" t="0" r="0" b="0"/>
            <wp:docPr id="10" name="Рисунок 9" descr="EWHlCV68ByyM8TGBddaNRGPA6g85OJGWkq1Q6uZqDxs8RmgRkwgzD3iTkwi8_Ic7kexy3hEp7BNVuxKuU6edXWZ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WHlCV68ByyM8TGBddaNRGPA6g85OJGWkq1Q6uZqDxs8RmgRkwgzD3iTkwi8_Ic7kexy3hEp7BNVuxKuU6edXWZs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564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4D8" w:rsidRDefault="007A34D8" w:rsidP="007A34D8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895600" cy="1628717"/>
            <wp:effectExtent l="19050" t="0" r="0" b="0"/>
            <wp:docPr id="11" name="Рисунок 10" descr="f6kOXMh04qu_REA6wSH-H1Ag_6Wgp1Y43WVBtl6o6yAa0sZN1Zp1zzFNVrHLpVkA3PydBbWaegwXk0wbpI7KSEi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kOXMh04qu_REA6wSH-H1Ag_6Wgp1Y43WVBtl6o6yAa0sZN1Zp1zzFNVrHLpVkA3PydBbWaegwXk0wbpI7KSEiB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628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>
            <wp:extent cx="2895600" cy="1628717"/>
            <wp:effectExtent l="19050" t="0" r="0" b="0"/>
            <wp:docPr id="12" name="Рисунок 11" descr="hxLN8s7MTmTeZP6BK1v03uAnHW5X2P90D_XhN75KFzpszs0nG9O1SlWMxuROrnSx4v1Ol6v7Hm-sF6XRpeYqVyp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xLN8s7MTmTeZP6BK1v03uAnHW5X2P90D_XhN75KFzpszs0nG9O1SlWMxuROrnSx4v1Ol6v7Hm-sF6XRpeYqVypH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628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4D8" w:rsidRDefault="007A34D8" w:rsidP="007A34D8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895600" cy="1628717"/>
            <wp:effectExtent l="19050" t="0" r="0" b="0"/>
            <wp:docPr id="13" name="Рисунок 12" descr="wKMrzfXLA4j6plIad_o_jfXrLqf9AHBHhEzQkawX7YkS_ZhQx0FPNbzw1nnAFGuBCsNyepf3LASGx-s1G0shAg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KMrzfXLA4j6plIad_o_jfXrLqf9AHBHhEzQkawX7YkS_ZhQx0FPNbzw1nnAFGuBCsNyepf3LASGx-s1G0shAg8e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628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4D8" w:rsidRDefault="007A34D8" w:rsidP="007A34D8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  </w:t>
      </w:r>
      <w:r>
        <w:rPr>
          <w:rFonts w:ascii="Arial" w:hAnsi="Arial" w:cs="Arial"/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167640</wp:posOffset>
            </wp:positionH>
            <wp:positionV relativeFrom="paragraph">
              <wp:posOffset>-1905</wp:posOffset>
            </wp:positionV>
            <wp:extent cx="2828925" cy="2038350"/>
            <wp:effectExtent l="19050" t="0" r="9525" b="0"/>
            <wp:wrapTight wrapText="bothSides">
              <wp:wrapPolygon edited="0">
                <wp:start x="-145" y="0"/>
                <wp:lineTo x="-145" y="21398"/>
                <wp:lineTo x="21673" y="21398"/>
                <wp:lineTo x="21673" y="0"/>
                <wp:lineTo x="-145" y="0"/>
              </wp:wrapPolygon>
            </wp:wrapTight>
            <wp:docPr id="15" name="Рисунок 13" descr="10000 шаг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0 шагов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10 000 шагов = профилактика 10 болезней, от гипертонии до </w:t>
      </w:r>
      <w:proofErr w:type="spellStart"/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остеопороза</w:t>
      </w:r>
      <w:proofErr w:type="spellEnd"/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.</w:t>
      </w:r>
      <w:r w:rsidRPr="007A34D8"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Ходьба — это простейший и самый доступный способ поддерживать здоровье, но многие люди её недооценивают, предпочитая сидеть или ездить на транспорте.</w:t>
      </w:r>
    </w:p>
    <w:p w:rsidR="007A34D8" w:rsidRDefault="007A34D8" w:rsidP="007A34D8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Начни сегодня вместе со всеми на акции «10000 шагов к жизни» и обязательно продолжи завтра и послезавтра! Не останавливайся! Тело скажет спасибо. </w:t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lastRenderedPageBreak/>
        <w:t xml:space="preserve">Составь план своих тренировок и вперёд! Приобрети наушники, читай (слушая) книги в ЛИТРЕС от нашей библиотеки. Библиотекари и работники МКУК «ЦБ ТСП» за ЗОЖ через </w:t>
      </w:r>
      <w:r w:rsidR="00030974">
        <w:rPr>
          <w:rFonts w:ascii="Arial" w:hAnsi="Arial" w:cs="Arial"/>
          <w:noProof/>
          <w:color w:val="000000"/>
          <w:sz w:val="21"/>
          <w:szCs w:val="21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205740</wp:posOffset>
            </wp:positionH>
            <wp:positionV relativeFrom="paragraph">
              <wp:posOffset>651510</wp:posOffset>
            </wp:positionV>
            <wp:extent cx="1504950" cy="2257425"/>
            <wp:effectExtent l="19050" t="0" r="0" b="0"/>
            <wp:wrapTight wrapText="bothSides">
              <wp:wrapPolygon edited="0">
                <wp:start x="-273" y="0"/>
                <wp:lineTo x="-273" y="21509"/>
                <wp:lineTo x="21600" y="21509"/>
                <wp:lineTo x="21600" y="0"/>
                <wp:lineTo x="-273" y="0"/>
              </wp:wrapPolygon>
            </wp:wrapTight>
            <wp:docPr id="35" name="Рисунок 34" descr="Удивительный мир космо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дивительный мир космоса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простую ходьбу по нашему селу Таборы.</w:t>
      </w:r>
    </w:p>
    <w:p w:rsidR="009446A4" w:rsidRPr="009446A4" w:rsidRDefault="009446A4" w:rsidP="009446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     </w:t>
      </w:r>
      <w:r w:rsidR="00030974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6.04</w:t>
      </w: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 </w:t>
      </w:r>
      <w:r w:rsidRPr="009446A4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Всю неделю в детском отделении библиотеки работала выставка "Удивительный мир космоса".</w:t>
      </w:r>
    </w:p>
    <w:p w:rsidR="009446A4" w:rsidRPr="009446A4" w:rsidRDefault="009446A4" w:rsidP="009446A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9446A4" w:rsidRPr="009446A4" w:rsidRDefault="009446A4" w:rsidP="009446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446A4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Читатели могли углубиться в тему, расширить кругозор и развить интерес к науке.</w:t>
      </w:r>
    </w:p>
    <w:p w:rsidR="009446A4" w:rsidRPr="009446A4" w:rsidRDefault="009446A4" w:rsidP="009446A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9446A4" w:rsidRPr="009446A4" w:rsidRDefault="009446A4" w:rsidP="009446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446A4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Возможно, кто-то из ребят захочет связать жизнь с космонавтикой.</w:t>
      </w:r>
    </w:p>
    <w:p w:rsidR="009446A4" w:rsidRPr="009446A4" w:rsidRDefault="009446A4" w:rsidP="009446A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9446A4" w:rsidRDefault="009446A4" w:rsidP="009446A4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  <w:r w:rsidRPr="009446A4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Через книги можно узнать много интересных фактов и историй.</w:t>
      </w:r>
    </w:p>
    <w:p w:rsidR="00030974" w:rsidRDefault="00030974" w:rsidP="009446A4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</w:p>
    <w:p w:rsidR="00030974" w:rsidRDefault="00030974" w:rsidP="009446A4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</w:p>
    <w:p w:rsidR="00030974" w:rsidRDefault="00030974" w:rsidP="009446A4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</w:p>
    <w:p w:rsidR="00030974" w:rsidRDefault="00030974" w:rsidP="009446A4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</w:p>
    <w:p w:rsidR="00030974" w:rsidRDefault="00030974" w:rsidP="009446A4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</w:p>
    <w:p w:rsidR="00030974" w:rsidRDefault="00030974" w:rsidP="009446A4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</w:p>
    <w:p w:rsidR="00030974" w:rsidRPr="009446A4" w:rsidRDefault="00030974" w:rsidP="009446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     8.04Кто из нас не любовался мерцающим звездным узором ночного неба....</w:t>
      </w:r>
      <w:r>
        <w:rPr>
          <w:rFonts w:ascii="Arial" w:hAnsi="Arial" w:cs="Arial"/>
          <w:color w:val="000000"/>
          <w:sz w:val="21"/>
          <w:szCs w:val="21"/>
        </w:rPr>
        <w:br/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Это захватывающее дух, волнующее изображение зрелище никого не оставляет равнодушным. Какие чудесные тайны хранят бездонные глубины Вселенной? Наверное, многие задумывались - сколько же всего звезд на небе?</w:t>
      </w:r>
      <w:r>
        <w:rPr>
          <w:rFonts w:ascii="Arial" w:hAnsi="Arial" w:cs="Arial"/>
          <w:color w:val="000000"/>
          <w:sz w:val="21"/>
          <w:szCs w:val="21"/>
        </w:rPr>
        <w:br/>
      </w:r>
      <w:r>
        <w:rPr>
          <w:noProof/>
        </w:rPr>
        <w:t xml:space="preserve">      </w:t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На этой неделе для двух групп детского сада прошло игровое занятие "Сокровища звездного неба". Ребята познакомились с планетами , просмотрев ролик. Посмотрели на глобусе планету Земля. Участвовали в космической физкультминутке, послушали космические правила. В игре "Что возьмем с собою" выбирали продукты, которые возьмут с собой в космос. Посмотрели на созвездия, побывали планетами и заглянули в книгу про космос.</w:t>
      </w:r>
    </w:p>
    <w:p w:rsidR="009446A4" w:rsidRDefault="009446A4" w:rsidP="009446A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030974" w:rsidRDefault="00030974" w:rsidP="009446A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</w:rPr>
        <w:drawing>
          <wp:inline distT="0" distB="0" distL="0" distR="0">
            <wp:extent cx="2800350" cy="2108569"/>
            <wp:effectExtent l="19050" t="0" r="0" b="0"/>
            <wp:docPr id="36" name="Рисунок 35" descr="IMG_20260408_103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08_10354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108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000000"/>
          <w:sz w:val="21"/>
          <w:szCs w:val="21"/>
        </w:rPr>
        <w:t xml:space="preserve"> </w:t>
      </w:r>
      <w:r>
        <w:rPr>
          <w:rFonts w:ascii="Arial" w:eastAsia="Times New Roman" w:hAnsi="Arial" w:cs="Arial"/>
          <w:noProof/>
          <w:color w:val="000000"/>
          <w:sz w:val="21"/>
          <w:szCs w:val="21"/>
        </w:rPr>
        <w:drawing>
          <wp:inline distT="0" distB="0" distL="0" distR="0">
            <wp:extent cx="2800350" cy="2108569"/>
            <wp:effectExtent l="19050" t="0" r="0" b="0"/>
            <wp:docPr id="37" name="Рисунок 36" descr="IMG_20260408_10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08_10365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108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974" w:rsidRDefault="00030974" w:rsidP="009446A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030974" w:rsidRDefault="00030974" w:rsidP="009446A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</w:rPr>
        <w:drawing>
          <wp:inline distT="0" distB="0" distL="0" distR="0">
            <wp:extent cx="2609850" cy="2022878"/>
            <wp:effectExtent l="19050" t="0" r="0" b="0"/>
            <wp:docPr id="38" name="Рисунок 37" descr="Снимок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1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2011" cy="2024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30974">
        <w:rPr>
          <w:rFonts w:ascii="Arial" w:eastAsia="Times New Roman" w:hAnsi="Arial" w:cs="Arial"/>
          <w:noProof/>
          <w:color w:val="000000"/>
          <w:sz w:val="21"/>
          <w:szCs w:val="21"/>
        </w:rPr>
        <w:drawing>
          <wp:inline distT="0" distB="0" distL="0" distR="0">
            <wp:extent cx="2695575" cy="2029677"/>
            <wp:effectExtent l="19050" t="0" r="9525" b="0"/>
            <wp:docPr id="42" name="Рисунок 40" descr="IMG_20260408_103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08_103818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974" w:rsidRDefault="00030974" w:rsidP="009446A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</w:rPr>
        <w:lastRenderedPageBreak/>
        <w:drawing>
          <wp:inline distT="0" distB="0" distL="0" distR="0">
            <wp:extent cx="1721168" cy="2286000"/>
            <wp:effectExtent l="19050" t="0" r="0" b="0"/>
            <wp:docPr id="39" name="Рисунок 38" descr="IMG_20260408_10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08_10074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1861" cy="2286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000000"/>
          <w:sz w:val="21"/>
          <w:szCs w:val="21"/>
        </w:rPr>
        <w:t xml:space="preserve">  </w:t>
      </w:r>
      <w:r>
        <w:rPr>
          <w:rFonts w:ascii="Arial" w:eastAsia="Times New Roman" w:hAnsi="Arial" w:cs="Arial"/>
          <w:noProof/>
          <w:color w:val="000000"/>
          <w:sz w:val="21"/>
          <w:szCs w:val="21"/>
        </w:rPr>
        <w:drawing>
          <wp:inline distT="0" distB="0" distL="0" distR="0">
            <wp:extent cx="1713998" cy="2276475"/>
            <wp:effectExtent l="19050" t="0" r="502" b="0"/>
            <wp:docPr id="40" name="Рисунок 39" descr="IMG_20260408_10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08_10071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5437" cy="2278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000000"/>
          <w:sz w:val="21"/>
          <w:szCs w:val="21"/>
        </w:rPr>
        <w:t xml:space="preserve">  </w:t>
      </w:r>
    </w:p>
    <w:p w:rsidR="00030974" w:rsidRDefault="00030974" w:rsidP="009446A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030974" w:rsidRDefault="00030974" w:rsidP="009446A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</w:rPr>
        <w:drawing>
          <wp:inline distT="0" distB="0" distL="0" distR="0">
            <wp:extent cx="2409825" cy="1814517"/>
            <wp:effectExtent l="19050" t="0" r="9525" b="0"/>
            <wp:docPr id="43" name="Рисунок 42" descr="IMG_20260408_104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08_1047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81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000000"/>
          <w:sz w:val="21"/>
          <w:szCs w:val="21"/>
        </w:rPr>
        <w:t xml:space="preserve"> </w:t>
      </w:r>
    </w:p>
    <w:p w:rsidR="00425204" w:rsidRDefault="00425204" w:rsidP="009446A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425204" w:rsidRPr="001E5E6F" w:rsidRDefault="00425204" w:rsidP="0042520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             8 апреля в</w:t>
      </w: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библиотеке прошла необычная игра-путешествие «В поисках страны здоровья». Участниками увлекательного </w:t>
      </w:r>
      <w:proofErr w:type="spellStart"/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квеста</w:t>
      </w:r>
      <w:proofErr w:type="spellEnd"/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стали учащиеся 5 "Б" класса, которые на один урок превратились в искателей секретов крепкого организма.</w:t>
      </w: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На станциях приняли участие и библиотекари детского отделения.</w:t>
      </w:r>
      <w:r w:rsidRPr="001E5E6F">
        <w:rPr>
          <w:rFonts w:ascii="Arial" w:eastAsia="Times New Roman" w:hAnsi="Arial" w:cs="Arial"/>
          <w:color w:val="000000"/>
          <w:sz w:val="21"/>
          <w:szCs w:val="21"/>
        </w:rPr>
        <w:br/>
      </w: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Класс разделился на три дружные команды. Ребята придумали звучные и мотивирующие названия:</w:t>
      </w:r>
      <w:r w:rsidRPr="001E5E6F">
        <w:rPr>
          <w:rFonts w:ascii="Arial" w:eastAsia="Times New Roman" w:hAnsi="Arial" w:cs="Arial"/>
          <w:color w:val="000000"/>
          <w:sz w:val="21"/>
          <w:szCs w:val="21"/>
        </w:rPr>
        <w:br/>
      </w: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«За ЗОЖ»</w:t>
      </w:r>
      <w:r w:rsidRPr="001E5E6F">
        <w:rPr>
          <w:rFonts w:ascii="Arial" w:eastAsia="Times New Roman" w:hAnsi="Arial" w:cs="Arial"/>
          <w:color w:val="000000"/>
          <w:sz w:val="21"/>
          <w:szCs w:val="21"/>
        </w:rPr>
        <w:t xml:space="preserve"> </w:t>
      </w:r>
      <w:r w:rsidRPr="001E5E6F">
        <w:rPr>
          <w:rFonts w:ascii="Arial" w:eastAsia="Times New Roman" w:hAnsi="Arial" w:cs="Arial"/>
          <w:color w:val="000000"/>
          <w:sz w:val="21"/>
          <w:szCs w:val="21"/>
        </w:rPr>
        <w:br/>
      </w: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«Здоровье» </w:t>
      </w:r>
      <w:r w:rsidRPr="001E5E6F">
        <w:rPr>
          <w:rFonts w:ascii="Arial" w:eastAsia="Times New Roman" w:hAnsi="Arial" w:cs="Arial"/>
          <w:color w:val="000000"/>
          <w:sz w:val="21"/>
          <w:szCs w:val="21"/>
        </w:rPr>
        <w:br/>
      </w: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«</w:t>
      </w:r>
      <w:proofErr w:type="spellStart"/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Спортики</w:t>
      </w:r>
      <w:proofErr w:type="spellEnd"/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»</w:t>
      </w:r>
      <w:r w:rsidRPr="001E5E6F">
        <w:rPr>
          <w:rFonts w:ascii="Arial" w:eastAsia="Times New Roman" w:hAnsi="Arial" w:cs="Arial"/>
          <w:color w:val="000000"/>
          <w:sz w:val="21"/>
          <w:szCs w:val="21"/>
        </w:rPr>
        <w:t xml:space="preserve"> </w:t>
      </w:r>
      <w:r w:rsidRPr="001E5E6F">
        <w:rPr>
          <w:rFonts w:ascii="Arial" w:eastAsia="Times New Roman" w:hAnsi="Arial" w:cs="Arial"/>
          <w:color w:val="000000"/>
          <w:sz w:val="21"/>
          <w:szCs w:val="21"/>
        </w:rPr>
        <w:br/>
      </w: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С отличным настроением команды отправились покорять станции.</w:t>
      </w:r>
    </w:p>
    <w:p w:rsidR="00425204" w:rsidRPr="001E5E6F" w:rsidRDefault="00425204" w:rsidP="004252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425204" w:rsidRPr="001E5E6F" w:rsidRDefault="00425204" w:rsidP="0042520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Путь к «Стране здоровья» оказался насыщенным и разнообразным. На первом этапе вспоминали основные принципы здорового образа жизни: режим дня, правильное питание, закаливание и отказ от вредных привычек. Затем ребят ждали интеллектуальные испытания — разгадывание тематических кроссвордов и тестов, где нужно было проявить не только знания, но и смекалку.</w:t>
      </w:r>
      <w:r w:rsidRPr="001E5E6F">
        <w:rPr>
          <w:rFonts w:ascii="Arial" w:eastAsia="Times New Roman" w:hAnsi="Arial" w:cs="Arial"/>
          <w:color w:val="000000"/>
          <w:sz w:val="21"/>
          <w:szCs w:val="21"/>
        </w:rPr>
        <w:br/>
      </w: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Особый интерес вызвал этап с пословицами и поговорками. Дети наперебой записывали народную мудрость о здоровье.</w:t>
      </w:r>
      <w:r w:rsidRPr="001E5E6F">
        <w:rPr>
          <w:rFonts w:ascii="Arial" w:eastAsia="Times New Roman" w:hAnsi="Arial" w:cs="Arial"/>
          <w:color w:val="000000"/>
          <w:sz w:val="21"/>
          <w:szCs w:val="21"/>
        </w:rPr>
        <w:br/>
      </w: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Но самым задорным, шумным и веселым моментом стал этап "Командная скакалка": под дружный смех и счет ребята прыгали к заветной цели, не забывая о командном духе.</w:t>
      </w:r>
    </w:p>
    <w:p w:rsidR="00425204" w:rsidRPr="001E5E6F" w:rsidRDefault="00425204" w:rsidP="004252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425204" w:rsidRPr="001E5E6F" w:rsidRDefault="00425204" w:rsidP="0042520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По традиции, в таких добрых соревнованиях победила дружба. Участники получили заряд бодрости и море положительных эмоций.</w:t>
      </w:r>
    </w:p>
    <w:p w:rsidR="00425204" w:rsidRPr="001E5E6F" w:rsidRDefault="00425204" w:rsidP="004252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425204" w:rsidRDefault="00425204" w:rsidP="00425204">
      <w:pP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Благодарим всех участников за активность, эрудицию и спортивный азарт. Выражаем отдельную благодарность коллегам за помощь в организации и проведении мероприятия — без вашей поддержки это путешествие не было бы таким ярким и слаженным. Будьте здоровы!</w:t>
      </w:r>
    </w:p>
    <w:p w:rsidR="00425204" w:rsidRDefault="00425204" w:rsidP="00425204">
      <w:pP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shd w:val="clear" w:color="auto" w:fill="FFFFFF"/>
        </w:rPr>
        <w:lastRenderedPageBreak/>
        <w:drawing>
          <wp:inline distT="0" distB="0" distL="0" distR="0">
            <wp:extent cx="2534671" cy="1905000"/>
            <wp:effectExtent l="19050" t="0" r="0" b="0"/>
            <wp:docPr id="45" name="Рисунок 30" descr="rLiNtzZQ2cBs6zrLfQcd3mqKX6i6ul97ANt7hobv_4vngRBGFBA9IvT8cW8HV0RAsUVtSzBAHxnK_tvwkvtLuzV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LiNtzZQ2cBs6zrLfQcd3mqKX6i6ul97ANt7hobv_4vngRBGFBA9IvT8cW8HV0RAsUVtSzBAHxnK_tvwkvtLuzVy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4671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</w:t>
      </w:r>
      <w:r>
        <w:rPr>
          <w:rFonts w:ascii="Arial" w:eastAsia="Times New Roman" w:hAnsi="Arial" w:cs="Arial"/>
          <w:noProof/>
          <w:color w:val="000000"/>
          <w:sz w:val="21"/>
          <w:szCs w:val="21"/>
          <w:shd w:val="clear" w:color="auto" w:fill="FFFFFF"/>
        </w:rPr>
        <w:drawing>
          <wp:inline distT="0" distB="0" distL="0" distR="0">
            <wp:extent cx="2533650" cy="1904232"/>
            <wp:effectExtent l="19050" t="0" r="0" b="0"/>
            <wp:docPr id="46" name="Рисунок 31" descr="FGtYRUDBKFL0gZ7wC5vlM_uU-3LEPPyxIBMyC0PTHfL_7KEwM2FH4LKuKdYDKeezcdV_F9KvGPdyT7CDmzcE0kk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GtYRUDBKFL0gZ7wC5vlM_uU-3LEPPyxIBMyC0PTHfL_7KEwM2FH4LKuKdYDKeezcdV_F9KvGPdyT7CDmzcE0kkm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4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204" w:rsidRPr="009446A4" w:rsidRDefault="00425204" w:rsidP="009446A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E5E6F" w:rsidRPr="001E5E6F" w:rsidRDefault="001E5E6F" w:rsidP="001E5E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9.04 </w:t>
      </w: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Беседа. Трезвые родители: путь к здоровью и счастью. </w:t>
      </w:r>
    </w:p>
    <w:p w:rsidR="001E5E6F" w:rsidRPr="001E5E6F" w:rsidRDefault="001E5E6F" w:rsidP="001E5E6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E5E6F" w:rsidRPr="001E5E6F" w:rsidRDefault="001E5E6F" w:rsidP="001E5E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      </w:t>
      </w: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Разговоры о жизненных ловушках для </w:t>
      </w:r>
      <w:proofErr w:type="spellStart"/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одиннадцатиклассников</w:t>
      </w:r>
      <w:proofErr w:type="spellEnd"/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необходимы, как воздух. Во-первых, для уверенности в себе. Во-вторых, для формирования правильного отношения к алкоголю. В-третьих, для ответственного отношения к своему здоровью и здоровью своих близких. Трудно. Достучаться до подростков трудно. Беседовать восьмым уроком — тем более.</w:t>
      </w:r>
    </w:p>
    <w:p w:rsidR="001E5E6F" w:rsidRPr="001E5E6F" w:rsidRDefault="001E5E6F" w:rsidP="001E5E6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E5E6F" w:rsidRPr="001E5E6F" w:rsidRDefault="001E5E6F" w:rsidP="001E5E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В таком возрасте почти все ребята говорят, что не хотят создавать семью. В семнадцать-восемнадцать лет — это норма (страх неизвестности, негативный пример, экономическая неопределённость, в приоритете обучение, боязнь ответственности и т. д.). Но речь шла не о создании семьи прямо сейчас, а о пути к счастью через отказ от алкоголя. Хочется отметить искреннюю активность и включение ребят на мероприятии.</w:t>
      </w:r>
    </w:p>
    <w:p w:rsidR="001E5E6F" w:rsidRPr="001E5E6F" w:rsidRDefault="001E5E6F" w:rsidP="001E5E6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E5E6F" w:rsidRPr="001E5E6F" w:rsidRDefault="001E5E6F" w:rsidP="001E5E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Затронули много тем:</w:t>
      </w:r>
      <w:r w:rsidRPr="001E5E6F">
        <w:rPr>
          <w:rFonts w:ascii="Arial" w:eastAsia="Times New Roman" w:hAnsi="Arial" w:cs="Arial"/>
          <w:color w:val="000000"/>
          <w:sz w:val="21"/>
          <w:szCs w:val="21"/>
        </w:rPr>
        <w:br/>
      </w:r>
      <w:r w:rsidRPr="00B92AE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23" name="Рисунок 1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✅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2AE4">
        <w:rPr>
          <w:rFonts w:ascii="Arial" w:eastAsia="Times New Roman" w:hAnsi="Arial" w:cs="Arial"/>
          <w:sz w:val="21"/>
          <w:szCs w:val="21"/>
          <w:shd w:val="clear" w:color="auto" w:fill="FFFFFF"/>
        </w:rPr>
        <w:t>Почему подростки не слышат беседы про вред алкоголя?</w:t>
      </w:r>
      <w:r w:rsidRPr="00B92AE4">
        <w:rPr>
          <w:rFonts w:ascii="Arial" w:eastAsia="Times New Roman" w:hAnsi="Arial" w:cs="Arial"/>
          <w:sz w:val="21"/>
          <w:szCs w:val="21"/>
        </w:rPr>
        <w:br/>
      </w:r>
      <w:r w:rsidRPr="00B92AE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22" name="Рисунок 2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✅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2AE4">
        <w:rPr>
          <w:rFonts w:ascii="Arial" w:eastAsia="Times New Roman" w:hAnsi="Arial" w:cs="Arial"/>
          <w:sz w:val="21"/>
          <w:szCs w:val="21"/>
          <w:shd w:val="clear" w:color="auto" w:fill="FFFFFF"/>
        </w:rPr>
        <w:t>Почему алкоголь был, есть и будет?</w:t>
      </w:r>
      <w:r w:rsidRPr="00B92AE4">
        <w:rPr>
          <w:rFonts w:ascii="Arial" w:eastAsia="Times New Roman" w:hAnsi="Arial" w:cs="Arial"/>
          <w:sz w:val="21"/>
          <w:szCs w:val="21"/>
        </w:rPr>
        <w:br/>
      </w:r>
      <w:r w:rsidRPr="00B92AE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21" name="Рисунок 3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✅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2AE4">
        <w:rPr>
          <w:rFonts w:ascii="Arial" w:eastAsia="Times New Roman" w:hAnsi="Arial" w:cs="Arial"/>
          <w:sz w:val="21"/>
          <w:szCs w:val="21"/>
          <w:shd w:val="clear" w:color="auto" w:fill="FFFFFF"/>
        </w:rPr>
        <w:t>Примеры злоупотребления алкоголем в семье.</w:t>
      </w:r>
      <w:r w:rsidRPr="00B92AE4">
        <w:rPr>
          <w:rFonts w:ascii="Arial" w:eastAsia="Times New Roman" w:hAnsi="Arial" w:cs="Arial"/>
          <w:sz w:val="21"/>
          <w:szCs w:val="21"/>
        </w:rPr>
        <w:br/>
      </w:r>
      <w:r w:rsidRPr="00B92AE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20" name="Рисунок 4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✅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2AE4">
        <w:rPr>
          <w:rFonts w:ascii="Arial" w:eastAsia="Times New Roman" w:hAnsi="Arial" w:cs="Arial"/>
          <w:sz w:val="21"/>
          <w:szCs w:val="21"/>
          <w:shd w:val="clear" w:color="auto" w:fill="FFFFFF"/>
        </w:rPr>
        <w:t>Что делать, если живёшь в семье пьяниц?</w:t>
      </w:r>
      <w:r w:rsidRPr="00B92AE4">
        <w:rPr>
          <w:rFonts w:ascii="Arial" w:eastAsia="Times New Roman" w:hAnsi="Arial" w:cs="Arial"/>
          <w:sz w:val="21"/>
          <w:szCs w:val="21"/>
        </w:rPr>
        <w:br/>
      </w:r>
      <w:r w:rsidRPr="00B92AE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19" name="Рисунок 5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✅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2AE4">
        <w:rPr>
          <w:rFonts w:ascii="Arial" w:eastAsia="Times New Roman" w:hAnsi="Arial" w:cs="Arial"/>
          <w:sz w:val="21"/>
          <w:szCs w:val="21"/>
          <w:shd w:val="clear" w:color="auto" w:fill="FFFFFF"/>
        </w:rPr>
        <w:t>Что делать родителям, чтобы ребёнок не стал в будущем алкоголиком?</w:t>
      </w:r>
      <w:r w:rsidRPr="00B92AE4">
        <w:rPr>
          <w:rFonts w:ascii="Arial" w:eastAsia="Times New Roman" w:hAnsi="Arial" w:cs="Arial"/>
          <w:sz w:val="21"/>
          <w:szCs w:val="21"/>
        </w:rPr>
        <w:br/>
      </w:r>
      <w:r w:rsidRPr="00B92AE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18" name="Рисунок 6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✅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2AE4">
        <w:rPr>
          <w:rFonts w:ascii="Arial" w:eastAsia="Times New Roman" w:hAnsi="Arial" w:cs="Arial"/>
          <w:sz w:val="21"/>
          <w:szCs w:val="21"/>
          <w:shd w:val="clear" w:color="auto" w:fill="FFFFFF"/>
        </w:rPr>
        <w:t>Какие нужно ввести и поддерживать дома в семье традиции для здоровья и счастья домочадцев?</w:t>
      </w:r>
      <w:r w:rsidRPr="00B92AE4">
        <w:rPr>
          <w:rFonts w:ascii="Arial" w:eastAsia="Times New Roman" w:hAnsi="Arial" w:cs="Arial"/>
          <w:sz w:val="21"/>
          <w:szCs w:val="21"/>
        </w:rPr>
        <w:br/>
      </w:r>
      <w:r w:rsidRPr="00B92AE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17" name="Рисунок 7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✅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2AE4">
        <w:rPr>
          <w:rFonts w:ascii="Arial" w:eastAsia="Times New Roman" w:hAnsi="Arial" w:cs="Arial"/>
          <w:sz w:val="21"/>
          <w:szCs w:val="21"/>
          <w:shd w:val="clear" w:color="auto" w:fill="FFFFFF"/>
        </w:rPr>
        <w:t>Что такое «колесо жизненного баланса» и как над ним работать?</w:t>
      </w:r>
      <w:r w:rsidRPr="00B92AE4">
        <w:rPr>
          <w:rFonts w:ascii="Arial" w:eastAsia="Times New Roman" w:hAnsi="Arial" w:cs="Arial"/>
          <w:sz w:val="21"/>
          <w:szCs w:val="21"/>
        </w:rPr>
        <w:br/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16" name="Рисунок 8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✅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Эпизоды с пьянством и последствия в литературе.</w:t>
      </w:r>
    </w:p>
    <w:p w:rsidR="001E5E6F" w:rsidRPr="001E5E6F" w:rsidRDefault="001E5E6F" w:rsidP="001E5E6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E5E6F" w:rsidRPr="001E5E6F" w:rsidRDefault="001E5E6F" w:rsidP="001E5E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Ребята получили на руки интерактивную памятку.</w:t>
      </w:r>
    </w:p>
    <w:p w:rsidR="001E5E6F" w:rsidRPr="001E5E6F" w:rsidRDefault="001E5E6F" w:rsidP="001E5E6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E5E6F" w:rsidRPr="001E5E6F" w:rsidRDefault="001E5E6F" w:rsidP="001E5E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«Вне зависимости от того, какой у тебя будет достаток, профессия, карьера, в твою жизнь на том или ином этапе обязательно войдут ЛЮБОВЬ и АЛКОГОЛЬ. Главное, чтобы они жили раздельно, чтобы любви было в разы больше и чтобы никогда в твоей жизни</w:t>
      </w:r>
      <w:r w:rsidRPr="001E5E6F">
        <w:rPr>
          <w:rFonts w:ascii="Arial" w:eastAsia="Times New Roman" w:hAnsi="Arial" w:cs="Arial"/>
          <w:color w:val="000000"/>
          <w:sz w:val="21"/>
          <w:szCs w:val="21"/>
        </w:rPr>
        <w:br/>
      </w: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не было любви к алкоголю.</w:t>
      </w:r>
    </w:p>
    <w:p w:rsidR="001E5E6F" w:rsidRPr="001E5E6F" w:rsidRDefault="001E5E6F" w:rsidP="001E5E6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E5E6F" w:rsidRPr="001E5E6F" w:rsidRDefault="001E5E6F" w:rsidP="001E5E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Очень здорово, что у тебя есть возможность помочь себе в трудные моменты жизни самостоятельно через телефон доверия (8-800-2000-122 ) и искусственный интеллект (научись правильно составлять </w:t>
      </w:r>
      <w:proofErr w:type="spellStart"/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промты</w:t>
      </w:r>
      <w:proofErr w:type="spellEnd"/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). КНИГА </w:t>
      </w:r>
      <w:proofErr w:type="spellStart"/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Дамира</w:t>
      </w:r>
      <w:proofErr w:type="spellEnd"/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Халилова «</w:t>
      </w:r>
      <w:proofErr w:type="spellStart"/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Нейросети</w:t>
      </w:r>
      <w:proofErr w:type="spellEnd"/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могут всё» </w:t>
      </w:r>
    </w:p>
    <w:p w:rsidR="001E5E6F" w:rsidRPr="001E5E6F" w:rsidRDefault="001E5E6F" w:rsidP="001E5E6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E5E6F" w:rsidRPr="001E5E6F" w:rsidRDefault="001E5E6F" w:rsidP="001E5E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Готовясь к экзаменам, ты немало примеров прочитал из литературы. Везде однозначный вердикт — пьянство приводит к беде и краху личной жизни.</w:t>
      </w:r>
    </w:p>
    <w:p w:rsidR="001E5E6F" w:rsidRPr="001E5E6F" w:rsidRDefault="001E5E6F" w:rsidP="001E5E6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E5E6F" w:rsidRPr="001E5E6F" w:rsidRDefault="001E5E6F" w:rsidP="001E5E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Выйдя в самостоятельную жизнь, ты попадаешь в расставленные сети, где на твои соблазны, глупость, неверные убеждения, стресс, выгорание и беды будет предложен алкоголь в неограниченных количествах. Алкоголь заполняет пустоту. Колесо баланса человека из взрослой жизни (смотри на обороте).</w:t>
      </w:r>
    </w:p>
    <w:p w:rsidR="001E5E6F" w:rsidRPr="001E5E6F" w:rsidRDefault="001E5E6F" w:rsidP="001E5E6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E5E6F" w:rsidRPr="001E5E6F" w:rsidRDefault="00F272D5" w:rsidP="001E5E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-3810</wp:posOffset>
            </wp:positionV>
            <wp:extent cx="2781300" cy="2085975"/>
            <wp:effectExtent l="19050" t="0" r="0" b="0"/>
            <wp:wrapTight wrapText="bothSides">
              <wp:wrapPolygon edited="0">
                <wp:start x="-148" y="0"/>
                <wp:lineTo x="-148" y="21501"/>
                <wp:lineTo x="21600" y="21501"/>
                <wp:lineTo x="21600" y="0"/>
                <wp:lineTo x="-148" y="0"/>
              </wp:wrapPolygon>
            </wp:wrapTight>
            <wp:docPr id="51" name="Рисунок 49" descr="0OFzgHCgu4ByqqNih8N4tjdterzk_ojAsiNHHt7NETPQrDcUmeyY2m6t6GeitcI6uTwjWYRhPaktJN5GU1cyEiL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OFzgHCgu4ByqqNih8N4tjdterzk_ojAsiNHHt7NETPQrDcUmeyY2m6t6GeitcI6uTwjWYRhPaktJN5GU1cyEiL-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E5E6F"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Интернет позволяет тебе самому выбирать просматриваемый </w:t>
      </w:r>
      <w:proofErr w:type="spellStart"/>
      <w:r w:rsidR="001E5E6F"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контент</w:t>
      </w:r>
      <w:proofErr w:type="spellEnd"/>
      <w:r w:rsidR="001E5E6F"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. Это здорово! Ты не смотришь фильмы моего детства, в которых с экранов телевизоров шла прямая реклама алкоголю. Выпускной вечер запомнится добрыми впечатлениями на трезвую голову, новогоднюю ночь можно провести без шампанского, с друзьями на рыбалку можно съездить без спиртного, помянуть близкого можно блинами без алкоголя, алкоголь — это депрессант, а не наоборот. Помочь тому, кто сам не хочет — нельзя!</w:t>
      </w:r>
    </w:p>
    <w:p w:rsidR="001E5E6F" w:rsidRPr="001E5E6F" w:rsidRDefault="001E5E6F" w:rsidP="001E5E6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E5E6F" w:rsidRPr="001E5E6F" w:rsidRDefault="001E5E6F" w:rsidP="001E5E6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1E5E6F" w:rsidRDefault="001E5E6F" w:rsidP="001E5E6F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  <w:r w:rsidRPr="001E5E6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Семья у тебя тоже будет. Всему своё время. Если у тебя сформируется негативное отношение к алкоголю и ты не будешь вредить своему здоровью, семья — это счастье. Жить в семье непьющих родителей — тоже счастье.</w:t>
      </w:r>
    </w:p>
    <w:p w:rsidR="00017279" w:rsidRDefault="00017279" w:rsidP="001E5E6F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</w:p>
    <w:p w:rsidR="00F272D5" w:rsidRPr="00F272D5" w:rsidRDefault="00017279" w:rsidP="00F272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     </w:t>
      </w:r>
      <w:r w:rsidR="00F272D5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9.04   </w:t>
      </w:r>
      <w:r w:rsidR="00F272D5" w:rsidRPr="00F272D5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Пасха самый светлый и любимый праздник. Его с нетерпением ждут взрослые и дети. Он символизирует обновление и спасение мира и человека, победу добра над злом. Его с нетерпением ждут взрослые и дети, чтобы насладиться всеми связанными с ним традициями: крашеными яйцами, куличами и, конечно же, весенней порой, которая в этот день расцветает с особой яркостью и радостью.</w:t>
      </w:r>
    </w:p>
    <w:p w:rsidR="00F272D5" w:rsidRPr="00F272D5" w:rsidRDefault="00F272D5" w:rsidP="00F272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F272D5" w:rsidRPr="00F272D5" w:rsidRDefault="00F272D5" w:rsidP="00F272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Pr="00F272D5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В преддверии праздника в библиотеке прошла познавательная беседа "Праздник света, праздник веры" для ребят второго класса. Ребята с большим интересом посмотрели ролик о истории возникновения пасхи .Послушали рассказы и стихи о праздновании пасхи. Нарисовали макет украшения пасхального яйца. С восторгом поиграли в пасхальные забавы.</w:t>
      </w:r>
    </w:p>
    <w:p w:rsidR="00F272D5" w:rsidRPr="00F272D5" w:rsidRDefault="00F272D5" w:rsidP="00F272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F272D5" w:rsidRDefault="00F272D5" w:rsidP="00F272D5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Pr="00F272D5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Данное мероприятие позволило окунуться в предпраздничную атмосферу подготовки к самому светлому празднику – Пасхе и прикоснуться к традициям, пришедшим к нам из глубины веков.</w:t>
      </w:r>
    </w:p>
    <w:p w:rsidR="00F272D5" w:rsidRDefault="00F272D5" w:rsidP="00F272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81300" cy="2094225"/>
            <wp:effectExtent l="19050" t="0" r="0" b="0"/>
            <wp:docPr id="52" name="Рисунок 51" descr="IMG_20260409_115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09_115640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09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72D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81300" cy="2094225"/>
            <wp:effectExtent l="19050" t="0" r="0" b="0"/>
            <wp:docPr id="54" name="Рисунок 52" descr="IMG_20260409_121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09_121243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806" cy="2097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279" w:rsidRDefault="00017279" w:rsidP="00F272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272D5" w:rsidRDefault="00017279" w:rsidP="00F272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05100" cy="2036849"/>
            <wp:effectExtent l="19050" t="0" r="0" b="0"/>
            <wp:docPr id="26" name="Рисунок 57" descr="IMG_20260409_123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09_12312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036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9955" cy="2036361"/>
            <wp:effectExtent l="19050" t="0" r="0" b="0"/>
            <wp:docPr id="31" name="Рисунок 29" descr="Снимок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4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030" cy="203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2D5" w:rsidRDefault="00F272D5" w:rsidP="00F272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810291" cy="2238375"/>
            <wp:effectExtent l="19050" t="0" r="0" b="0"/>
            <wp:docPr id="55" name="Рисунок 54" descr="Снимок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1552" cy="223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42520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85311" cy="2238375"/>
            <wp:effectExtent l="19050" t="0" r="0" b="0"/>
            <wp:docPr id="28" name="Рисунок 1" descr="IMG_20260409_123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09_12334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4322" cy="2250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520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85312" cy="2238375"/>
            <wp:effectExtent l="19050" t="0" r="0" b="0"/>
            <wp:docPr id="29" name="Рисунок 58" descr="IMG_20260409_123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09_123057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7950" cy="224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204" w:rsidRDefault="00425204" w:rsidP="00F272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1E5E6F" w:rsidRDefault="00425204" w:rsidP="001E5E6F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    </w:t>
      </w:r>
      <w:r w:rsidR="00F272D5"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10.04 </w:t>
      </w:r>
      <w:r w:rsidR="00030974">
        <w:rPr>
          <w:rFonts w:ascii="Arial" w:hAnsi="Arial" w:cs="Arial"/>
          <w:color w:val="000000"/>
          <w:sz w:val="21"/>
          <w:szCs w:val="21"/>
          <w:shd w:val="clear" w:color="auto" w:fill="FFFFFF"/>
        </w:rPr>
        <w:t>Каждый день мы видим на небе солнце, луну и звезды. Это всё — части огромного пространства, которое называется космос. Сколько всего удивительного, необычного и любопытного происходит в мире над нашей головой: ракеты летят к неизведанному, звёзды рождаются и гаснут, а кометы мчатся к новым планетам.</w:t>
      </w:r>
      <w:r w:rsidR="00030974">
        <w:rPr>
          <w:rFonts w:ascii="Arial" w:hAnsi="Arial" w:cs="Arial"/>
          <w:color w:val="000000"/>
          <w:sz w:val="21"/>
          <w:szCs w:val="21"/>
        </w:rPr>
        <w:br/>
      </w:r>
      <w:r w:rsidR="00F272D5">
        <w:rPr>
          <w:noProof/>
        </w:rPr>
        <w:t xml:space="preserve">   </w:t>
      </w:r>
      <w:r>
        <w:rPr>
          <w:noProof/>
        </w:rPr>
        <w:t xml:space="preserve">   </w:t>
      </w:r>
      <w:r w:rsidR="00F272D5">
        <w:rPr>
          <w:noProof/>
        </w:rPr>
        <w:t xml:space="preserve"> </w:t>
      </w:r>
      <w:r w:rsidR="00030974">
        <w:rPr>
          <w:rFonts w:ascii="Arial" w:hAnsi="Arial" w:cs="Arial"/>
          <w:color w:val="000000"/>
          <w:sz w:val="21"/>
          <w:szCs w:val="21"/>
          <w:shd w:val="clear" w:color="auto" w:fill="FFFFFF"/>
        </w:rPr>
        <w:t>Самая важная для нас планета — Земля. Это наш дом, единственная планета Солнечной системы, на которой есть жизнь! Земля, как и другие планеты, по форме напоминает шар с множеством рек, озёр, морей и океанов, гор и равнин, лесов и пустынь. Из космоса наша планета кажется зелёно-голубой из-за большего количества воды. Вода и атмосфера — причина жизни на Земле.</w:t>
      </w:r>
      <w:r w:rsidR="00030974">
        <w:rPr>
          <w:rFonts w:ascii="Arial" w:hAnsi="Arial" w:cs="Arial"/>
          <w:color w:val="000000"/>
          <w:sz w:val="21"/>
          <w:szCs w:val="21"/>
        </w:rPr>
        <w:br/>
      </w:r>
      <w:r w:rsidR="00F272D5">
        <w:rPr>
          <w:noProof/>
        </w:rPr>
        <w:t xml:space="preserve">       </w:t>
      </w:r>
      <w:r w:rsidR="00030974">
        <w:rPr>
          <w:rFonts w:ascii="Arial" w:hAnsi="Arial" w:cs="Arial"/>
          <w:color w:val="000000"/>
          <w:sz w:val="21"/>
          <w:szCs w:val="21"/>
          <w:shd w:val="clear" w:color="auto" w:fill="FFFFFF"/>
        </w:rPr>
        <w:t>10 апреля для третьего класса прошло мероприятие "Меж звезд и галактик" в библиотеке. Ребята познакомились с необычными книгами по космосу, посмотрели свою планету на глобусе, искали созвездия, смотрели видеоролик о планетах, участвовали в движении планет, рисовали пришельцев.</w:t>
      </w:r>
    </w:p>
    <w:p w:rsidR="00425204" w:rsidRDefault="00425204" w:rsidP="001E5E6F">
      <w:pP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shd w:val="clear" w:color="auto" w:fill="FFFFFF"/>
        </w:rPr>
        <w:drawing>
          <wp:inline distT="0" distB="0" distL="0" distR="0">
            <wp:extent cx="2681793" cy="2019300"/>
            <wp:effectExtent l="19050" t="0" r="4257" b="0"/>
            <wp:docPr id="47" name="Рисунок 46" descr="IMG_20260410_12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0_120409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303" cy="2020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 </w:t>
      </w:r>
      <w:r>
        <w:rPr>
          <w:rFonts w:ascii="Arial" w:eastAsia="Times New Roman" w:hAnsi="Arial" w:cs="Arial"/>
          <w:noProof/>
          <w:color w:val="000000"/>
          <w:sz w:val="21"/>
          <w:szCs w:val="21"/>
          <w:shd w:val="clear" w:color="auto" w:fill="FFFFFF"/>
        </w:rPr>
        <w:drawing>
          <wp:inline distT="0" distB="0" distL="0" distR="0">
            <wp:extent cx="2686050" cy="2022505"/>
            <wp:effectExtent l="19050" t="0" r="0" b="0"/>
            <wp:docPr id="48" name="Рисунок 47" descr="IMG_20260410_12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0_123215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4143" cy="202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204" w:rsidRDefault="00CF5763" w:rsidP="001E5E6F">
      <w:pP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shd w:val="clear" w:color="auto" w:fill="FFFFFF"/>
        </w:rPr>
        <w:drawing>
          <wp:inline distT="0" distB="0" distL="0" distR="0">
            <wp:extent cx="2676525" cy="2015333"/>
            <wp:effectExtent l="19050" t="0" r="9525" b="0"/>
            <wp:docPr id="49" name="Рисунок 48" descr="IMG_20260410_122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0_12205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7431" cy="201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 </w:t>
      </w:r>
      <w:r>
        <w:rPr>
          <w:rFonts w:ascii="Arial" w:eastAsia="Times New Roman" w:hAnsi="Arial" w:cs="Arial"/>
          <w:noProof/>
          <w:color w:val="000000"/>
          <w:sz w:val="21"/>
          <w:szCs w:val="21"/>
          <w:shd w:val="clear" w:color="auto" w:fill="FFFFFF"/>
        </w:rPr>
        <w:drawing>
          <wp:inline distT="0" distB="0" distL="0" distR="0">
            <wp:extent cx="2695575" cy="2029677"/>
            <wp:effectExtent l="19050" t="0" r="9525" b="0"/>
            <wp:docPr id="50" name="Рисунок 49" descr="IMG_20260410_122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0_122513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E6F" w:rsidRPr="001E5E6F" w:rsidRDefault="00CF5763" w:rsidP="001E5E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10160</wp:posOffset>
            </wp:positionV>
            <wp:extent cx="2143125" cy="2682875"/>
            <wp:effectExtent l="19050" t="0" r="9525" b="0"/>
            <wp:wrapTight wrapText="bothSides">
              <wp:wrapPolygon edited="0">
                <wp:start x="-192" y="0"/>
                <wp:lineTo x="-192" y="21472"/>
                <wp:lineTo x="21696" y="21472"/>
                <wp:lineTo x="21696" y="0"/>
                <wp:lineTo x="-192" y="0"/>
              </wp:wrapPolygon>
            </wp:wrapTight>
            <wp:docPr id="34" name="Рисунок 32" descr="неделя доб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деля добра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5E6F" w:rsidRDefault="009446A4" w:rsidP="001E5E6F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      </w:t>
      </w:r>
      <w:r w:rsidR="001E5E6F">
        <w:rPr>
          <w:rFonts w:ascii="Arial" w:hAnsi="Arial" w:cs="Arial"/>
          <w:color w:val="000000"/>
          <w:sz w:val="21"/>
          <w:szCs w:val="21"/>
          <w:shd w:val="clear" w:color="auto" w:fill="FFFFFF"/>
        </w:rPr>
        <w:t>В рамках Весенней недели добра сотрудники библиотеки вместе с юными читателями решили подарить окружающим частичку душевного тепла.</w:t>
      </w:r>
      <w:r w:rsidR="001E5E6F">
        <w:rPr>
          <w:rFonts w:ascii="Arial" w:hAnsi="Arial" w:cs="Arial"/>
          <w:color w:val="000000"/>
          <w:sz w:val="21"/>
          <w:szCs w:val="21"/>
        </w:rPr>
        <w:br/>
      </w:r>
      <w:r>
        <w:rPr>
          <w:noProof/>
        </w:rPr>
        <w:t xml:space="preserve">       </w:t>
      </w:r>
      <w:r w:rsidR="001E5E6F">
        <w:rPr>
          <w:rFonts w:ascii="Arial" w:hAnsi="Arial" w:cs="Arial"/>
          <w:color w:val="000000"/>
          <w:sz w:val="21"/>
          <w:szCs w:val="21"/>
          <w:shd w:val="clear" w:color="auto" w:fill="FFFFFF"/>
        </w:rPr>
        <w:t>Мы подготовили небольшие продуктовые наборы - символ нашей заботы и внимания. А самым трогательным подарком стали бумажные жаворонки, которых с любовью смастерили дети своими руками. Эти птички издавна на Руси символизируют приход весны, счастье и обновление.</w:t>
      </w:r>
      <w:r w:rsidR="001E5E6F">
        <w:rPr>
          <w:rFonts w:ascii="Arial" w:hAnsi="Arial" w:cs="Arial"/>
          <w:color w:val="000000"/>
          <w:sz w:val="21"/>
          <w:szCs w:val="21"/>
        </w:rPr>
        <w:br/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     </w:t>
      </w:r>
      <w:r w:rsidR="001E5E6F"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В преддверии светлого праздника Пасхи мы хотим поздравить тех, кто особенно нуждается в добром слове и участии. Пусть небольшой подарок и хрупкая бумажная птичка напомнят: мы рядом, мы помним и желаем вам мира и добра! </w:t>
      </w:r>
    </w:p>
    <w:p w:rsidR="00B804DF" w:rsidRDefault="00B804DF" w:rsidP="001E5E6F"/>
    <w:p w:rsidR="00B804DF" w:rsidRPr="00B804DF" w:rsidRDefault="00F92764" w:rsidP="001E5E6F">
      <w:pPr>
        <w:rPr>
          <w:rFonts w:ascii="Arial" w:hAnsi="Arial" w:cs="Arial"/>
          <w:sz w:val="21"/>
          <w:szCs w:val="21"/>
          <w:shd w:val="clear" w:color="auto" w:fill="FFFFFF"/>
        </w:rPr>
      </w:pPr>
      <w:hyperlink r:id="rId44" w:history="1">
        <w:r w:rsidR="00B804DF" w:rsidRPr="00B804DF">
          <w:rPr>
            <w:rStyle w:val="a3"/>
            <w:rFonts w:ascii="Arial" w:hAnsi="Arial" w:cs="Arial"/>
            <w:color w:val="auto"/>
            <w:sz w:val="21"/>
            <w:szCs w:val="21"/>
            <w:u w:val="none"/>
            <w:bdr w:val="none" w:sz="0" w:space="0" w:color="auto" w:frame="1"/>
            <w:shd w:val="clear" w:color="auto" w:fill="FFFFFF"/>
          </w:rPr>
          <w:t>#Пушкинская</w:t>
        </w:r>
      </w:hyperlink>
      <w:r w:rsidR="00B804DF">
        <w:rPr>
          <w:rFonts w:ascii="Arial" w:hAnsi="Arial" w:cs="Arial"/>
          <w:sz w:val="21"/>
          <w:szCs w:val="21"/>
          <w:shd w:val="clear" w:color="auto" w:fill="FFFFFF"/>
        </w:rPr>
        <w:t xml:space="preserve">  </w:t>
      </w:r>
      <w:r w:rsidR="00B804DF" w:rsidRPr="00B804DF">
        <w:rPr>
          <w:rFonts w:ascii="Arial" w:hAnsi="Arial" w:cs="Arial"/>
          <w:sz w:val="21"/>
          <w:szCs w:val="21"/>
          <w:shd w:val="clear" w:color="auto" w:fill="FFFFFF"/>
        </w:rPr>
        <w:t xml:space="preserve">карта </w:t>
      </w:r>
    </w:p>
    <w:p w:rsidR="00CF5763" w:rsidRDefault="00B804DF" w:rsidP="001E5E6F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  16.04  С каждым годом все дальше и дальше от нас героические и трагические годы Великой Отечественной войны. Эта война была одним из самых тяжелых испытаний, которые с честью выдержала наша страна. Никогда не померкнет подвиг солдата, стоявшего насмерть, и подвиг труженика, ковавшего победу.</w:t>
      </w:r>
      <w:r>
        <w:rPr>
          <w:rFonts w:ascii="Arial" w:hAnsi="Arial" w:cs="Arial"/>
          <w:color w:val="000000"/>
          <w:sz w:val="21"/>
          <w:szCs w:val="21"/>
        </w:rPr>
        <w:br/>
      </w:r>
      <w:r>
        <w:rPr>
          <w:noProof/>
        </w:rPr>
        <w:t xml:space="preserve">      </w:t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Игра – это возможность погрузиться в историю событий военных лет, ориентироваться в исторических фактах. 16 апреля в библиотеке прошла патриотическая игра "Война .Народ. Победа".</w:t>
      </w:r>
      <w:r>
        <w:rPr>
          <w:rFonts w:ascii="Arial" w:hAnsi="Arial" w:cs="Arial"/>
          <w:color w:val="000000"/>
          <w:sz w:val="21"/>
          <w:szCs w:val="21"/>
        </w:rPr>
        <w:br/>
      </w:r>
      <w:r>
        <w:rPr>
          <w:noProof/>
        </w:rPr>
        <w:t xml:space="preserve">       </w:t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Участники посмотрели диафильм "Летопись мужества". Ребятам озвучили историю рождения песен "Катюша", "Смуглянка", "Бери шинель, пошли домой".Ответили на вопросы викторины, узнали много интересного о танке Т-34, грузовике ГАЗ-АА "Полуторке",артиллерийской установке БМ-13 "Катюше".</w:t>
      </w:r>
      <w:r>
        <w:rPr>
          <w:rFonts w:ascii="Arial" w:hAnsi="Arial" w:cs="Arial"/>
          <w:color w:val="000000"/>
          <w:sz w:val="21"/>
          <w:szCs w:val="21"/>
        </w:rPr>
        <w:br/>
      </w:r>
      <w:r>
        <w:rPr>
          <w:rFonts w:ascii="Arial" w:hAnsi="Arial" w:cs="Arial"/>
          <w:noProof/>
        </w:rPr>
        <w:drawing>
          <wp:inline distT="0" distB="0" distL="0" distR="0">
            <wp:extent cx="2428875" cy="1828861"/>
            <wp:effectExtent l="19050" t="0" r="9525" b="0"/>
            <wp:docPr id="66" name="Рисунок 65" descr="IMG_20260416_161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6_161837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828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</w:t>
      </w:r>
      <w:r>
        <w:rPr>
          <w:rFonts w:ascii="Arial" w:hAnsi="Arial" w:cs="Arial"/>
          <w:noProof/>
        </w:rPr>
        <w:drawing>
          <wp:inline distT="0" distB="0" distL="0" distR="0">
            <wp:extent cx="2425150" cy="1826056"/>
            <wp:effectExtent l="19050" t="0" r="0" b="0"/>
            <wp:docPr id="67" name="Рисунок 66" descr="IMG_20260416_162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6_162804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5790" cy="1826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4DF" w:rsidRDefault="00B804DF" w:rsidP="001E5E6F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533650" cy="1907753"/>
            <wp:effectExtent l="19050" t="0" r="0" b="0"/>
            <wp:docPr id="68" name="Рисунок 67" descr="IMG_20260416_165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6_165138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7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4DF" w:rsidRPr="00B804DF" w:rsidRDefault="00B804DF" w:rsidP="00B804DF">
      <w:pPr>
        <w:rPr>
          <w:rFonts w:ascii="Arial" w:hAnsi="Arial" w:cs="Arial"/>
          <w:i/>
          <w:sz w:val="24"/>
          <w:szCs w:val="24"/>
        </w:rPr>
      </w:pPr>
      <w:r w:rsidRPr="00B804DF">
        <w:rPr>
          <w:rFonts w:ascii="Arial" w:hAnsi="Arial" w:cs="Arial"/>
          <w:i/>
          <w:sz w:val="24"/>
          <w:szCs w:val="24"/>
        </w:rPr>
        <w:lastRenderedPageBreak/>
        <w:t xml:space="preserve">  17.04     БИБЛИОСУМЕРКИ- 2026 </w:t>
      </w:r>
    </w:p>
    <w:p w:rsidR="00B804DF" w:rsidRPr="00B804DF" w:rsidRDefault="00B804DF" w:rsidP="00B804DF">
      <w:pPr>
        <w:rPr>
          <w:rFonts w:ascii="Arial" w:hAnsi="Arial" w:cs="Arial"/>
          <w:i/>
        </w:rPr>
      </w:pPr>
      <w:r w:rsidRPr="00B804DF">
        <w:rPr>
          <w:i/>
        </w:rPr>
        <w:t xml:space="preserve"> </w:t>
      </w:r>
      <w:r w:rsidRPr="00B804DF">
        <w:rPr>
          <w:rFonts w:ascii="Arial" w:hAnsi="Arial" w:cs="Arial"/>
          <w:i/>
        </w:rPr>
        <w:t>Встреча - знакомство"Многоликая душа России"</w:t>
      </w:r>
    </w:p>
    <w:p w:rsidR="00B804DF" w:rsidRPr="00B804DF" w:rsidRDefault="00B804DF" w:rsidP="00B804DF">
      <w:pPr>
        <w:rPr>
          <w:rFonts w:ascii="Arial" w:hAnsi="Arial" w:cs="Arial"/>
        </w:rPr>
      </w:pPr>
      <w:r w:rsidRPr="00B804DF">
        <w:rPr>
          <w:rFonts w:ascii="Arial" w:hAnsi="Arial" w:cs="Arial"/>
        </w:rPr>
        <w:t xml:space="preserve">      Ежегодная акция  в этом году прошла  пятнадцатый раз. Тема акции  - "Единство народов - сила России".</w:t>
      </w:r>
    </w:p>
    <w:p w:rsidR="00B804DF" w:rsidRPr="00B804DF" w:rsidRDefault="00B804DF" w:rsidP="00B804DF">
      <w:pPr>
        <w:rPr>
          <w:rFonts w:ascii="Arial" w:hAnsi="Arial" w:cs="Arial"/>
        </w:rPr>
      </w:pPr>
      <w:r w:rsidRPr="00B804DF">
        <w:rPr>
          <w:rFonts w:ascii="Arial" w:hAnsi="Arial" w:cs="Arial"/>
        </w:rPr>
        <w:t>Во все времена сила нашей страны- сила единства наших народов. Сплоченность, поддержка друг друга, уважение к общим корням -главная ценность, объединяющая  жителей самой красивой и бескрайней страны.  Разнообразие  культур, традиций , языков и общая многовековая история, сплетаясь, делают нас уникальными.</w:t>
      </w:r>
    </w:p>
    <w:p w:rsidR="00B804DF" w:rsidRPr="00B804DF" w:rsidRDefault="00B804DF" w:rsidP="00B804DF">
      <w:pPr>
        <w:rPr>
          <w:rFonts w:ascii="Arial" w:hAnsi="Arial" w:cs="Arial"/>
        </w:rPr>
      </w:pPr>
      <w:r w:rsidRPr="00B804DF">
        <w:rPr>
          <w:rFonts w:ascii="Arial" w:hAnsi="Arial" w:cs="Arial"/>
        </w:rPr>
        <w:t xml:space="preserve">   В этот раз  гости отправились  в интересное путешествие по страницам сказок и традиций народов нашей необъятной страны.</w:t>
      </w:r>
    </w:p>
    <w:p w:rsidR="00B804DF" w:rsidRPr="00B804DF" w:rsidRDefault="00B804DF" w:rsidP="00B804DF">
      <w:pPr>
        <w:rPr>
          <w:rFonts w:ascii="Arial" w:hAnsi="Arial" w:cs="Arial"/>
        </w:rPr>
      </w:pPr>
      <w:r w:rsidRPr="00B804DF">
        <w:rPr>
          <w:rFonts w:ascii="Arial" w:hAnsi="Arial" w:cs="Arial"/>
        </w:rPr>
        <w:t>Незабываемое впечатление  получили от  "Национального хоровода" и  "</w:t>
      </w:r>
      <w:r w:rsidRPr="00B804DF">
        <w:rPr>
          <w:rFonts w:ascii="Arial" w:hAnsi="Arial" w:cs="Arial"/>
          <w:lang w:val="en-US"/>
        </w:rPr>
        <w:t>Made</w:t>
      </w:r>
      <w:r w:rsidRPr="00B804DF">
        <w:rPr>
          <w:rFonts w:ascii="Arial" w:hAnsi="Arial" w:cs="Arial"/>
        </w:rPr>
        <w:t xml:space="preserve"> </w:t>
      </w:r>
      <w:r w:rsidRPr="00B804DF">
        <w:rPr>
          <w:rFonts w:ascii="Arial" w:hAnsi="Arial" w:cs="Arial"/>
          <w:lang w:val="en-US"/>
        </w:rPr>
        <w:t>in</w:t>
      </w:r>
      <w:r w:rsidRPr="00B804DF">
        <w:rPr>
          <w:rFonts w:ascii="Arial" w:hAnsi="Arial" w:cs="Arial"/>
        </w:rPr>
        <w:t xml:space="preserve"> </w:t>
      </w:r>
      <w:proofErr w:type="spellStart"/>
      <w:r w:rsidRPr="00B804DF">
        <w:rPr>
          <w:rFonts w:ascii="Arial" w:hAnsi="Arial" w:cs="Arial"/>
          <w:lang w:val="en-US"/>
        </w:rPr>
        <w:t>Rassia</w:t>
      </w:r>
      <w:proofErr w:type="spellEnd"/>
      <w:r w:rsidRPr="00B804DF">
        <w:rPr>
          <w:rFonts w:ascii="Arial" w:hAnsi="Arial" w:cs="Arial"/>
        </w:rPr>
        <w:t>"  представленное группой "В ритме" .</w:t>
      </w:r>
    </w:p>
    <w:p w:rsidR="00B804DF" w:rsidRPr="00B804DF" w:rsidRDefault="00B804DF" w:rsidP="00B804DF">
      <w:pPr>
        <w:rPr>
          <w:rFonts w:ascii="Arial" w:hAnsi="Arial" w:cs="Arial"/>
          <w:b/>
        </w:rPr>
      </w:pPr>
      <w:r w:rsidRPr="00B804DF">
        <w:rPr>
          <w:rFonts w:ascii="Arial" w:hAnsi="Arial" w:cs="Arial"/>
        </w:rPr>
        <w:t xml:space="preserve"> Эмоциональное выступление Кати Смирновой с танцем "Я на горку шла" </w:t>
      </w:r>
      <w:r w:rsidRPr="00B804DF">
        <w:rPr>
          <w:rFonts w:ascii="Arial" w:hAnsi="Arial" w:cs="Arial"/>
          <w:u w:val="single"/>
        </w:rPr>
        <w:t xml:space="preserve"> </w:t>
      </w:r>
      <w:r w:rsidRPr="00B804DF">
        <w:rPr>
          <w:rFonts w:ascii="Arial" w:hAnsi="Arial" w:cs="Arial"/>
        </w:rPr>
        <w:t>.</w:t>
      </w:r>
    </w:p>
    <w:p w:rsidR="00B804DF" w:rsidRPr="00B804DF" w:rsidRDefault="00B804DF" w:rsidP="00B804DF">
      <w:pPr>
        <w:rPr>
          <w:rFonts w:ascii="Arial" w:hAnsi="Arial" w:cs="Arial"/>
        </w:rPr>
      </w:pPr>
      <w:r w:rsidRPr="00B804DF">
        <w:rPr>
          <w:rFonts w:ascii="Arial" w:hAnsi="Arial" w:cs="Arial"/>
        </w:rPr>
        <w:t xml:space="preserve">А какую замечательную и красивую "Кадриль"  представила Ирина Федорович. </w:t>
      </w:r>
    </w:p>
    <w:p w:rsidR="00B804DF" w:rsidRPr="00B804DF" w:rsidRDefault="00B804DF" w:rsidP="00B804DF">
      <w:pPr>
        <w:rPr>
          <w:rFonts w:ascii="Arial" w:hAnsi="Arial" w:cs="Arial"/>
        </w:rPr>
      </w:pPr>
      <w:r w:rsidRPr="00B804DF">
        <w:rPr>
          <w:rFonts w:ascii="Arial" w:hAnsi="Arial" w:cs="Arial"/>
        </w:rPr>
        <w:t xml:space="preserve">Благодарим педагога </w:t>
      </w:r>
      <w:proofErr w:type="spellStart"/>
      <w:r w:rsidRPr="00B804DF">
        <w:rPr>
          <w:rFonts w:ascii="Arial" w:hAnsi="Arial" w:cs="Arial"/>
        </w:rPr>
        <w:t>Виолетту</w:t>
      </w:r>
      <w:proofErr w:type="spellEnd"/>
      <w:r w:rsidRPr="00B804DF">
        <w:rPr>
          <w:rFonts w:ascii="Arial" w:hAnsi="Arial" w:cs="Arial"/>
        </w:rPr>
        <w:t xml:space="preserve"> Александровну за сотрудничество.</w:t>
      </w:r>
    </w:p>
    <w:p w:rsidR="00B804DF" w:rsidRPr="00B804DF" w:rsidRDefault="00B804DF" w:rsidP="00B804DF">
      <w:pPr>
        <w:rPr>
          <w:rFonts w:ascii="Arial" w:hAnsi="Arial" w:cs="Arial"/>
        </w:rPr>
      </w:pPr>
      <w:r w:rsidRPr="00B804DF">
        <w:rPr>
          <w:rFonts w:ascii="Arial" w:hAnsi="Arial" w:cs="Arial"/>
        </w:rPr>
        <w:t xml:space="preserve">Продолжали мероприятие "Многоликую душу России" Наталья Сергеевна и Надежда Ивановна. Гости познакомились с обстановкой  русской и татарской  изб, иглу  </w:t>
      </w:r>
      <w:proofErr w:type="spellStart"/>
      <w:r w:rsidRPr="00B804DF">
        <w:rPr>
          <w:rFonts w:ascii="Arial" w:hAnsi="Arial" w:cs="Arial"/>
        </w:rPr>
        <w:t>юпиков</w:t>
      </w:r>
      <w:proofErr w:type="spellEnd"/>
      <w:r w:rsidRPr="00B804DF">
        <w:rPr>
          <w:rFonts w:ascii="Arial" w:hAnsi="Arial" w:cs="Arial"/>
        </w:rPr>
        <w:t xml:space="preserve">, башкирской юртой, саклей. Почитали сказки и  поиграли в игры народов </w:t>
      </w:r>
      <w:proofErr w:type="spellStart"/>
      <w:r w:rsidRPr="00B804DF">
        <w:rPr>
          <w:rFonts w:ascii="Arial" w:hAnsi="Arial" w:cs="Arial"/>
        </w:rPr>
        <w:t>России.</w:t>
      </w:r>
      <w:r w:rsidR="00766E61">
        <w:rPr>
          <w:rFonts w:ascii="Arial" w:hAnsi="Arial" w:cs="Arial"/>
        </w:rPr>
        <w:t>На</w:t>
      </w:r>
      <w:proofErr w:type="spellEnd"/>
      <w:r w:rsidR="00766E61">
        <w:rPr>
          <w:rFonts w:ascii="Arial" w:hAnsi="Arial" w:cs="Arial"/>
        </w:rPr>
        <w:t xml:space="preserve"> выставке "Наш общий дом-Россия" расположились народы России.</w:t>
      </w:r>
      <w:r w:rsidRPr="00B804DF">
        <w:rPr>
          <w:rFonts w:ascii="Arial" w:hAnsi="Arial" w:cs="Arial"/>
        </w:rPr>
        <w:t xml:space="preserve"> На мастер-классе сделали свой орнамент для рубашки и рукавиц.</w:t>
      </w:r>
    </w:p>
    <w:p w:rsidR="00B804DF" w:rsidRDefault="006E3125" w:rsidP="001E5E6F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3211008" cy="1806127"/>
            <wp:effectExtent l="19050" t="0" r="8442" b="0"/>
            <wp:docPr id="2" name="Рисунок 1" descr="IMG_20260417_171045_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71045_765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1008" cy="1806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>
            <wp:extent cx="2466975" cy="1857549"/>
            <wp:effectExtent l="19050" t="0" r="9525" b="0"/>
            <wp:docPr id="24" name="Рисунок 23" descr="IMG_20260417_171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71109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57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125" w:rsidRDefault="006E3125" w:rsidP="001E5E6F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590800" cy="1950785"/>
            <wp:effectExtent l="19050" t="0" r="0" b="0"/>
            <wp:docPr id="25" name="Рисунок 24" descr="IMG_20260417_17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71139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95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 w:rsidR="0038045D">
        <w:rPr>
          <w:rFonts w:ascii="Arial" w:hAnsi="Arial" w:cs="Arial"/>
          <w:noProof/>
        </w:rPr>
        <w:drawing>
          <wp:inline distT="0" distB="0" distL="0" distR="0">
            <wp:extent cx="2647950" cy="1993817"/>
            <wp:effectExtent l="19050" t="0" r="0" b="0"/>
            <wp:docPr id="58" name="Рисунок 30" descr="IMG_20260417_172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72129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993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125" w:rsidRDefault="006E3125" w:rsidP="001E5E6F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2757694" cy="2076450"/>
            <wp:effectExtent l="19050" t="0" r="4556" b="0"/>
            <wp:docPr id="27" name="Рисунок 26" descr="IMG_20260417_171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71603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1977" cy="207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 w:rsidR="0038045D">
        <w:rPr>
          <w:rFonts w:ascii="Arial" w:hAnsi="Arial" w:cs="Arial"/>
          <w:noProof/>
        </w:rPr>
        <w:drawing>
          <wp:inline distT="0" distB="0" distL="0" distR="0">
            <wp:extent cx="2771775" cy="2087053"/>
            <wp:effectExtent l="19050" t="0" r="9525" b="0"/>
            <wp:docPr id="59" name="Рисунок 31" descr="IMG_20260417_17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72311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87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45D" w:rsidRDefault="0038045D" w:rsidP="001E5E6F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870200" cy="2161163"/>
            <wp:effectExtent l="19050" t="0" r="6350" b="0"/>
            <wp:docPr id="65" name="Рисунок 40" descr="IMG_20260417_18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80838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3404" cy="216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2867025" cy="2158773"/>
            <wp:effectExtent l="19050" t="0" r="9525" b="0"/>
            <wp:docPr id="64" name="Рисунок 32" descr="IMG_20260417_175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75514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956" cy="2158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125" w:rsidRDefault="0038045D" w:rsidP="001E5E6F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230348" cy="2962275"/>
            <wp:effectExtent l="19050" t="0" r="0" b="0"/>
            <wp:docPr id="56" name="Рисунок 25" descr="IMG_20260417_17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71324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1246" cy="2963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</w:t>
      </w:r>
      <w:r>
        <w:rPr>
          <w:rFonts w:ascii="Arial" w:hAnsi="Arial" w:cs="Arial"/>
          <w:noProof/>
        </w:rPr>
        <w:drawing>
          <wp:inline distT="0" distB="0" distL="0" distR="0">
            <wp:extent cx="1647825" cy="2929330"/>
            <wp:effectExtent l="19050" t="0" r="0" b="0"/>
            <wp:docPr id="70" name="Рисунок 69" descr="IMG_20260417_171143_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71143_295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9845" cy="2932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>
            <wp:extent cx="1644267" cy="2923009"/>
            <wp:effectExtent l="19050" t="0" r="0" b="0"/>
            <wp:docPr id="71" name="Рисунок 70" descr="IMG_20260417_171215_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71215_358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6281" cy="2926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45D" w:rsidRDefault="0038045D" w:rsidP="001E5E6F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1895475" cy="2517507"/>
            <wp:effectExtent l="19050" t="0" r="0" b="0"/>
            <wp:docPr id="44" name="Рисунок 43" descr="IMG_20260417_181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81302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7352" cy="252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1902980" cy="2527475"/>
            <wp:effectExtent l="19050" t="0" r="2020" b="0"/>
            <wp:docPr id="69" name="Рисунок 52" descr="IMG_20260417_18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81113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9579" cy="25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>
            <wp:extent cx="1452033" cy="2581275"/>
            <wp:effectExtent l="19050" t="0" r="0" b="0"/>
            <wp:docPr id="72" name="Рисунок 71" descr="IMG_20260417_171302_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71302_905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3097" cy="2583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8C" w:rsidRDefault="0064548C" w:rsidP="001E5E6F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1157340" cy="2057400"/>
            <wp:effectExtent l="19050" t="0" r="4710" b="0"/>
            <wp:docPr id="73" name="Рисунок 72" descr="IMG_20260417_171555_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71555_316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188" cy="2058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>
            <wp:extent cx="3609975" cy="2030539"/>
            <wp:effectExtent l="19050" t="0" r="9525" b="0"/>
            <wp:docPr id="78" name="Рисунок 77" descr="IMG_20260417_174709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74709_072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2760" cy="203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8C" w:rsidRDefault="0064548C" w:rsidP="001E5E6F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946506" cy="1657350"/>
            <wp:effectExtent l="19050" t="0" r="6244" b="0"/>
            <wp:docPr id="76" name="Рисунок 75" descr="IMG_20260417_172225_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72225_137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4407" cy="1661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2933700" cy="1650147"/>
            <wp:effectExtent l="19050" t="0" r="0" b="0"/>
            <wp:docPr id="77" name="Рисунок 73" descr="IMG_20260417_172411_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72411_707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7624" cy="1652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8C" w:rsidRDefault="0064548C" w:rsidP="001E5E6F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457450" cy="1850377"/>
            <wp:effectExtent l="19050" t="0" r="0" b="0"/>
            <wp:docPr id="79" name="Рисунок 78" descr="IMG_20260417_184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84746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1093" cy="185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>
            <wp:extent cx="3295654" cy="1853739"/>
            <wp:effectExtent l="19050" t="0" r="0" b="0"/>
            <wp:docPr id="80" name="Рисунок 79" descr="IMG_20260417_184317_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84317_685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9721" cy="1856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8C" w:rsidRDefault="0064548C" w:rsidP="001E5E6F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2457450" cy="1850377"/>
            <wp:effectExtent l="19050" t="0" r="0" b="0"/>
            <wp:docPr id="81" name="Рисунок 80" descr="IMG_20260417_185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17_185253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850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763" w:rsidRDefault="00CF5763" w:rsidP="00CF5763">
      <w:pPr>
        <w:pStyle w:val="a6"/>
        <w:rPr>
          <w:rFonts w:ascii="Arial" w:hAnsi="Arial" w:cs="Arial"/>
          <w:shd w:val="clear" w:color="auto" w:fill="FFFFFF"/>
        </w:rPr>
      </w:pPr>
      <w:r>
        <w:rPr>
          <w:rFonts w:ascii="Arial" w:hAnsi="Arial" w:cs="Arial"/>
          <w:shd w:val="clear" w:color="auto" w:fill="FFFFFF"/>
        </w:rPr>
        <w:t xml:space="preserve">     18.04  </w:t>
      </w:r>
      <w:r w:rsidRPr="00CF5763">
        <w:rPr>
          <w:rFonts w:ascii="Arial" w:hAnsi="Arial" w:cs="Arial"/>
          <w:shd w:val="clear" w:color="auto" w:fill="FFFFFF"/>
        </w:rPr>
        <w:t>Открытка своими руками – это красиво и приятно. Нам нравится удивлять и радовать своих любимых людей разными сувенирами, подарками и прочими сюрпризами. Радовать своих близких можно не только по праздникам, но и просто так, как знак внимания, уважения. Любой подарочек своими руками всегда кажется огромным сокровищем. Изделия получаются неповторимые, необычные и очень красивые!</w:t>
      </w:r>
      <w:r w:rsidRPr="00CF5763">
        <w:rPr>
          <w:rFonts w:ascii="Arial" w:hAnsi="Arial" w:cs="Arial"/>
        </w:rPr>
        <w:br/>
      </w:r>
      <w:r>
        <w:rPr>
          <w:rFonts w:ascii="Arial" w:hAnsi="Arial" w:cs="Arial"/>
          <w:noProof/>
        </w:rPr>
        <w:t xml:space="preserve">      </w:t>
      </w:r>
      <w:r w:rsidRPr="00CF5763">
        <w:rPr>
          <w:rFonts w:ascii="Arial" w:hAnsi="Arial" w:cs="Arial"/>
          <w:shd w:val="clear" w:color="auto" w:fill="FFFFFF"/>
        </w:rPr>
        <w:t>В каждой подобной работе таится частичка души её автора, неповторимый стиль. Как нет двух похожих людей, так, наверное, нет двух похожих открыток ручной работы.</w:t>
      </w:r>
      <w:r w:rsidRPr="00CF5763">
        <w:rPr>
          <w:rFonts w:ascii="Arial" w:hAnsi="Arial" w:cs="Arial"/>
        </w:rPr>
        <w:br/>
      </w:r>
      <w:r>
        <w:rPr>
          <w:rFonts w:ascii="Arial" w:hAnsi="Arial" w:cs="Arial"/>
          <w:noProof/>
        </w:rPr>
        <w:t xml:space="preserve">      </w:t>
      </w:r>
      <w:r w:rsidRPr="00CF5763">
        <w:rPr>
          <w:rFonts w:ascii="Arial" w:hAnsi="Arial" w:cs="Arial"/>
          <w:shd w:val="clear" w:color="auto" w:fill="FFFFFF"/>
        </w:rPr>
        <w:t>Ребята пятого класса изготовили открытки для поздравления в день самоуправления.</w:t>
      </w:r>
    </w:p>
    <w:p w:rsidR="00CF5763" w:rsidRDefault="00CF5763" w:rsidP="00CF5763">
      <w:pPr>
        <w:pStyle w:val="a6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327736" cy="2286000"/>
            <wp:effectExtent l="19050" t="0" r="6264" b="0"/>
            <wp:docPr id="57" name="Рисунок 56" descr="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327736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D3E" w:rsidRDefault="00044D3E" w:rsidP="00CF5763">
      <w:pPr>
        <w:pStyle w:val="a6"/>
        <w:rPr>
          <w:rFonts w:ascii="Arial" w:hAnsi="Arial" w:cs="Arial"/>
        </w:rPr>
      </w:pPr>
    </w:p>
    <w:p w:rsidR="00CF5763" w:rsidRDefault="00CF5763" w:rsidP="00CF5763">
      <w:pPr>
        <w:pStyle w:val="a6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1452655" cy="3009900"/>
            <wp:effectExtent l="19050" t="0" r="0" b="0"/>
            <wp:docPr id="60" name="Рисунок 59" descr="Снимок4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4 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453243" cy="3011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</w:t>
      </w:r>
      <w:r>
        <w:rPr>
          <w:rFonts w:ascii="Arial" w:hAnsi="Arial" w:cs="Arial"/>
          <w:noProof/>
        </w:rPr>
        <w:drawing>
          <wp:inline distT="0" distB="0" distL="0" distR="0">
            <wp:extent cx="1523889" cy="3053730"/>
            <wp:effectExtent l="19050" t="0" r="111" b="0"/>
            <wp:docPr id="61" name="Рисунок 60" descr="Снимок2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2 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527607" cy="3061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>
            <wp:extent cx="1447109" cy="3114675"/>
            <wp:effectExtent l="19050" t="0" r="691" b="0"/>
            <wp:docPr id="62" name="Рисунок 61" descr="Снимок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1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447694" cy="311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763" w:rsidRDefault="00CF5763" w:rsidP="00CF5763">
      <w:pPr>
        <w:pStyle w:val="a6"/>
        <w:rPr>
          <w:rFonts w:ascii="Arial" w:hAnsi="Arial" w:cs="Arial"/>
        </w:rPr>
      </w:pPr>
    </w:p>
    <w:p w:rsidR="00CF5763" w:rsidRDefault="00CF5763" w:rsidP="00CF5763">
      <w:pPr>
        <w:pStyle w:val="a6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2685563" cy="1695450"/>
            <wp:effectExtent l="19050" t="0" r="487" b="0"/>
            <wp:docPr id="63" name="Рисунок 62" descr="IMG_20260421_110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21_110741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5563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D3E">
        <w:rPr>
          <w:rFonts w:ascii="Arial" w:hAnsi="Arial" w:cs="Arial"/>
          <w:noProof/>
        </w:rPr>
        <w:drawing>
          <wp:inline distT="0" distB="0" distL="0" distR="0">
            <wp:extent cx="2333625" cy="1750157"/>
            <wp:effectExtent l="19050" t="0" r="9525" b="0"/>
            <wp:docPr id="85" name="Рисунок 83" descr="s1CYDqlxkPbQX2COnXe5zD7zk_Y3_hqJlxWQ_SW-1tvDmms3bQ_3aCtxsZBoZqeLtgtPGSBX22UYjUWjNMbICqP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CYDqlxkPbQX2COnXe5zD7zk_Y3_hqJlxWQ_SW-1tvDmms3bQ_3aCtxsZBoZqeLtgtPGSBX22UYjUWjNMbICqPq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9072" cy="1754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D3E" w:rsidRDefault="00044D3E" w:rsidP="00CF5763">
      <w:pPr>
        <w:pStyle w:val="a6"/>
        <w:rPr>
          <w:rFonts w:ascii="Arial" w:hAnsi="Arial" w:cs="Arial"/>
        </w:rPr>
      </w:pPr>
    </w:p>
    <w:p w:rsidR="00713CD0" w:rsidRDefault="00044D3E" w:rsidP="00CF5763">
      <w:pPr>
        <w:pStyle w:val="a6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:rsidR="00CF5763" w:rsidRDefault="0064548C" w:rsidP="00CF5763">
      <w:pPr>
        <w:pStyle w:val="a6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   </w:t>
      </w:r>
      <w:r w:rsidR="00207A1A"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21  апреля Центральная библиотека гостеприимно распахнула свои двери для тех, кто по долгу службы и зову сердца каждый день заботится о благополучии родного края. Сотрудники администрации поселения и ветераны муниципальной службы </w:t>
      </w:r>
      <w:proofErr w:type="spellStart"/>
      <w:r w:rsidR="00207A1A">
        <w:rPr>
          <w:rFonts w:ascii="Arial" w:hAnsi="Arial" w:cs="Arial"/>
          <w:color w:val="000000"/>
          <w:sz w:val="21"/>
          <w:szCs w:val="21"/>
          <w:shd w:val="clear" w:color="auto" w:fill="FFFFFF"/>
        </w:rPr>
        <w:t>Таборинского</w:t>
      </w:r>
      <w:proofErr w:type="spellEnd"/>
      <w:r w:rsidR="00207A1A"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района собрались вместе, чтобы отметить свой профессиональный праздник</w:t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. Организаторы подготовили для гостей неофициальную, теплую встречу - небольшую программу, которая стала искренним, пусть и скромным, подарком служителям народа.</w:t>
      </w:r>
    </w:p>
    <w:p w:rsidR="0064548C" w:rsidRDefault="0064548C" w:rsidP="00CF5763">
      <w:pPr>
        <w:pStyle w:val="a6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     Самым энергичным блоком вечера стала викторина</w:t>
      </w:r>
      <w:r w:rsidR="00044D3E"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" </w:t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Что ты </w:t>
      </w:r>
      <w:r w:rsidR="00044D3E">
        <w:rPr>
          <w:rFonts w:ascii="Arial" w:hAnsi="Arial" w:cs="Arial"/>
          <w:color w:val="000000"/>
          <w:sz w:val="21"/>
          <w:szCs w:val="21"/>
          <w:shd w:val="clear" w:color="auto" w:fill="FFFFFF"/>
        </w:rPr>
        <w:t>знаешь о местном самоуправлении</w:t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" от библиотекаря детского отделения Н.С.Близнецовой. Взрослые люди, привыкшие решать серьезные вопросы, на время снова почувствовали себя детьми. Условия игры были необычными: правильный ответ здесь нужно было не просто назвать, а топать ногами, хлопать в ладоши и… дать «пять» соседу. Зал мгновенно превратился в единый шумный и веселый оркестр.</w:t>
      </w:r>
    </w:p>
    <w:p w:rsidR="0064548C" w:rsidRDefault="0064548C" w:rsidP="00CF5763">
      <w:pPr>
        <w:pStyle w:val="a6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336803" cy="1752540"/>
            <wp:effectExtent l="19050" t="0" r="6347" b="0"/>
            <wp:docPr id="82" name="Рисунок 81" descr="e4p22em6Jhl57fAJbcvD0GrCGBhVhmDAmzQxx9WKKVHjqCTny47Ed7wuCofHKGplu0zHFRlPlQOc7Lvzi1JWbi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p22em6Jhl57fAJbcvD0GrCGBhVhmDAmzQxx9WKKVHjqCTny47Ed7wuCofHKGplu0zHFRlPlQOc7Lvzi1JWbiS2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6803" cy="175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</w:t>
      </w:r>
      <w:r>
        <w:rPr>
          <w:rFonts w:ascii="Arial" w:hAnsi="Arial" w:cs="Arial"/>
          <w:noProof/>
        </w:rPr>
        <w:drawing>
          <wp:inline distT="0" distB="0" distL="0" distR="0">
            <wp:extent cx="2314575" cy="1757642"/>
            <wp:effectExtent l="19050" t="0" r="9525" b="0"/>
            <wp:docPr id="83" name="Рисунок 82" descr="QaG6BN263vkJQVtSaekQMADNUiE0Ai0Z7Utk9-oNcOnQvb4gmgzrlrQ-LkOniVXqt2HC8nKDEcyO5WqWt8Ypsrh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aG6BN263vkJQVtSaekQMADNUiE0Ai0Z7Utk9-oNcOnQvb4gmgzrlrQ-LkOniVXqt2HC8nKDEcyO5WqWt8YpsrhW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757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D3E" w:rsidRDefault="00044D3E" w:rsidP="00CF5763">
      <w:pPr>
        <w:pStyle w:val="a6"/>
        <w:rPr>
          <w:rFonts w:ascii="Arial" w:hAnsi="Arial" w:cs="Arial"/>
        </w:rPr>
      </w:pPr>
    </w:p>
    <w:p w:rsidR="00044D3E" w:rsidRDefault="00044D3E" w:rsidP="00CF5763">
      <w:pPr>
        <w:pStyle w:val="a6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 22.04  9 мая мы будем праздновать День Победы. К сожалению, с каждым годом остается все меньше очевидцев героических событий.</w:t>
      </w:r>
      <w:r>
        <w:rPr>
          <w:rFonts w:ascii="Arial" w:hAnsi="Arial" w:cs="Arial"/>
          <w:color w:val="000000"/>
          <w:sz w:val="21"/>
          <w:szCs w:val="21"/>
        </w:rPr>
        <w:br/>
      </w:r>
      <w:r>
        <w:rPr>
          <w:noProof/>
        </w:rPr>
        <w:t xml:space="preserve">    </w:t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Откуда мы сможем узнать о Великой Отечественной войне? Из рассказов родственников, учителей, из фильмов и телевизионных передач. А еще у нас есть книги. И их нужно читать, чтобы сохранить память о героическом прошлом нашей страны, о мужестве защитников Отечества.</w:t>
      </w:r>
      <w:r>
        <w:rPr>
          <w:rFonts w:ascii="Arial" w:hAnsi="Arial" w:cs="Arial"/>
          <w:color w:val="000000"/>
          <w:sz w:val="21"/>
          <w:szCs w:val="21"/>
        </w:rPr>
        <w:br/>
      </w:r>
      <w:r>
        <w:rPr>
          <w:noProof/>
        </w:rPr>
        <w:t xml:space="preserve">   </w:t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На мероприятии "Мы о войне узнали из книжек" ребята познакомились с несколькими рассказами о войне .Это рассказы Анатолия Митяева "Опасный суп" и "Мешок овсянки", "Серьги для ослика", Николая Богданова "Черный кот", Николая Малевича "Поклонимся великим тем годам", Валентина Катаева "Сын полка", Софьи </w:t>
      </w:r>
      <w:proofErr w:type="spellStart"/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Радзиевской</w:t>
      </w:r>
      <w:proofErr w:type="spellEnd"/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"Болотные </w:t>
      </w:r>
      <w:proofErr w:type="spellStart"/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робинзоны</w:t>
      </w:r>
      <w:proofErr w:type="spellEnd"/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".</w:t>
      </w:r>
    </w:p>
    <w:p w:rsidR="00986BCF" w:rsidRDefault="00986BCF" w:rsidP="00CF5763">
      <w:pPr>
        <w:pStyle w:val="a6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 w:rsidRPr="00986BCF">
        <w:rPr>
          <w:rFonts w:ascii="Arial" w:hAnsi="Arial" w:cs="Arial"/>
          <w:noProof/>
          <w:color w:val="000000"/>
          <w:sz w:val="21"/>
          <w:szCs w:val="21"/>
          <w:shd w:val="clear" w:color="auto" w:fill="FFFFFF"/>
        </w:rPr>
        <w:drawing>
          <wp:inline distT="0" distB="0" distL="0" distR="0">
            <wp:extent cx="2302295" cy="1733550"/>
            <wp:effectExtent l="19050" t="0" r="2755" b="0"/>
            <wp:docPr id="89" name="Рисунок 87" descr="IMG_20260422_151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22_151852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5622" cy="173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</w:t>
      </w: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</w:rPr>
        <w:drawing>
          <wp:inline distT="0" distB="0" distL="0" distR="0">
            <wp:extent cx="2189452" cy="1729094"/>
            <wp:effectExtent l="19050" t="0" r="1298" b="0"/>
            <wp:docPr id="90" name="Рисунок 89" descr="IMG_20260422_151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22_151518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9452" cy="1729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BCF" w:rsidRDefault="00986BCF" w:rsidP="00CF5763">
      <w:pPr>
        <w:pStyle w:val="a6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</w:rPr>
        <w:lastRenderedPageBreak/>
        <w:drawing>
          <wp:inline distT="0" distB="0" distL="0" distR="0">
            <wp:extent cx="2337435" cy="1760010"/>
            <wp:effectExtent l="19050" t="0" r="5715" b="0"/>
            <wp:docPr id="91" name="Рисунок 90" descr="IMG_20260422_15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22_150710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7435" cy="176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6BCF">
        <w:rPr>
          <w:rFonts w:ascii="Arial" w:hAnsi="Arial" w:cs="Arial"/>
          <w:noProof/>
          <w:color w:val="000000"/>
          <w:sz w:val="21"/>
          <w:szCs w:val="21"/>
          <w:shd w:val="clear" w:color="auto" w:fill="FFFFFF"/>
        </w:rPr>
        <w:drawing>
          <wp:inline distT="0" distB="0" distL="0" distR="0">
            <wp:extent cx="2302510" cy="1733713"/>
            <wp:effectExtent l="19050" t="0" r="2540" b="0"/>
            <wp:docPr id="93" name="Рисунок 91" descr="IMG_20260422_15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22_150633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2510" cy="1733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BCF" w:rsidRDefault="00986BCF" w:rsidP="00CF5763">
      <w:pPr>
        <w:pStyle w:val="a6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986BCF" w:rsidRDefault="00986BCF" w:rsidP="00CF5763">
      <w:pPr>
        <w:pStyle w:val="a6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</w:rPr>
        <w:drawing>
          <wp:inline distT="0" distB="0" distL="0" distR="0">
            <wp:extent cx="2302510" cy="1733713"/>
            <wp:effectExtent l="19050" t="0" r="2540" b="0"/>
            <wp:docPr id="94" name="Рисунок 93" descr="IMG_20260422_15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22_150611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2510" cy="1733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D3E" w:rsidRDefault="00986BCF" w:rsidP="00CF5763">
      <w:pPr>
        <w:pStyle w:val="a6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:rsidR="002E2FEC" w:rsidRDefault="002E2FEC" w:rsidP="00CF5763">
      <w:pPr>
        <w:pStyle w:val="a6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   23.04 </w:t>
      </w:r>
      <w:hyperlink r:id="rId82" w:history="1">
        <w:r w:rsidRPr="002E2FEC">
          <w:rPr>
            <w:rStyle w:val="a3"/>
            <w:rFonts w:ascii="Arial" w:hAnsi="Arial" w:cs="Arial"/>
            <w:color w:val="000000" w:themeColor="text1"/>
            <w:sz w:val="21"/>
            <w:szCs w:val="21"/>
            <w:u w:val="none"/>
            <w:bdr w:val="none" w:sz="0" w:space="0" w:color="auto" w:frame="1"/>
            <w:shd w:val="clear" w:color="auto" w:fill="FFFFFF"/>
          </w:rPr>
          <w:t>#</w:t>
        </w:r>
        <w:proofErr w:type="spellStart"/>
        <w:r w:rsidRPr="002E2FEC">
          <w:rPr>
            <w:rStyle w:val="a3"/>
            <w:rFonts w:ascii="Arial" w:hAnsi="Arial" w:cs="Arial"/>
            <w:color w:val="000000" w:themeColor="text1"/>
            <w:sz w:val="21"/>
            <w:szCs w:val="21"/>
            <w:u w:val="none"/>
            <w:bdr w:val="none" w:sz="0" w:space="0" w:color="auto" w:frame="1"/>
            <w:shd w:val="clear" w:color="auto" w:fill="FFFFFF"/>
          </w:rPr>
          <w:t>Увлечение_КмаломуБизнесуПривлечение</w:t>
        </w:r>
        <w:proofErr w:type="spellEnd"/>
      </w:hyperlink>
      <w:r w:rsidRPr="002E2FEC">
        <w:rPr>
          <w:rFonts w:ascii="Arial" w:hAnsi="Arial" w:cs="Arial"/>
          <w:color w:val="000000" w:themeColor="text1"/>
          <w:sz w:val="21"/>
          <w:szCs w:val="21"/>
        </w:rPr>
        <w:br/>
      </w:r>
      <w:hyperlink r:id="rId83" w:history="1">
        <w:r w:rsidRPr="002E2FEC">
          <w:rPr>
            <w:rStyle w:val="a3"/>
            <w:rFonts w:ascii="Arial" w:hAnsi="Arial" w:cs="Arial"/>
            <w:color w:val="000000" w:themeColor="text1"/>
            <w:sz w:val="21"/>
            <w:szCs w:val="21"/>
            <w:u w:val="none"/>
            <w:bdr w:val="none" w:sz="0" w:space="0" w:color="auto" w:frame="1"/>
            <w:shd w:val="clear" w:color="auto" w:fill="FFFFFF"/>
          </w:rPr>
          <w:t>#</w:t>
        </w:r>
        <w:proofErr w:type="spellStart"/>
        <w:r w:rsidRPr="002E2FEC">
          <w:rPr>
            <w:rStyle w:val="a3"/>
            <w:rFonts w:ascii="Arial" w:hAnsi="Arial" w:cs="Arial"/>
            <w:color w:val="000000" w:themeColor="text1"/>
            <w:sz w:val="21"/>
            <w:szCs w:val="21"/>
            <w:u w:val="none"/>
            <w:bdr w:val="none" w:sz="0" w:space="0" w:color="auto" w:frame="1"/>
            <w:shd w:val="clear" w:color="auto" w:fill="FFFFFF"/>
          </w:rPr>
          <w:t>Уголок_финансовой_грамотности_в_библиотекеТСП</w:t>
        </w:r>
        <w:proofErr w:type="spellEnd"/>
      </w:hyperlink>
    </w:p>
    <w:p w:rsidR="00986BCF" w:rsidRDefault="002E2FEC" w:rsidP="00CF5763">
      <w:pPr>
        <w:pStyle w:val="a6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     Беседа со второклассниками: «Договариваемся со старшими: как бабушки и дедушки могут стать союзниками в финансовом воспитании». Изучаем очередную главу книги Ольги Сергеевны Андреевой «Мама, папа, дайте денег!»</w:t>
      </w:r>
    </w:p>
    <w:p w:rsidR="002E2FEC" w:rsidRPr="002E2FEC" w:rsidRDefault="002E2FEC" w:rsidP="002E2FE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     </w:t>
      </w:r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Поколение Альфа — это дети, родившиеся с 2010 по 2025 г. Они с рождения живут в цифровом мире, быстро учатся, </w:t>
      </w:r>
      <w:proofErr w:type="spellStart"/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многозадачны</w:t>
      </w:r>
      <w:proofErr w:type="spellEnd"/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, технически грамотны и любят </w:t>
      </w:r>
      <w:proofErr w:type="spellStart"/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интерактив</w:t>
      </w:r>
      <w:proofErr w:type="spellEnd"/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. Они не знают, каким был мир без телефона, интернета и </w:t>
      </w:r>
      <w:proofErr w:type="spellStart"/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гаджетов</w:t>
      </w:r>
      <w:proofErr w:type="spellEnd"/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. Однако именно этому поколению необходим опыт старшего поколения.</w:t>
      </w:r>
    </w:p>
    <w:p w:rsidR="002E2FEC" w:rsidRPr="002E2FEC" w:rsidRDefault="002E2FEC" w:rsidP="002E2FE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2E2FEC" w:rsidRPr="002E2FEC" w:rsidRDefault="002E2FEC" w:rsidP="002E2FE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Бабушки и дедушки могут научить внуков бережному отношению к деньгам, планированию бюджета, ценности накоплений и умению жить по средствам, поделиться опытом экономии и разумных трат.</w:t>
      </w:r>
      <w:r w:rsidRPr="002E2FEC">
        <w:rPr>
          <w:rFonts w:ascii="Arial" w:eastAsia="Times New Roman" w:hAnsi="Arial" w:cs="Arial"/>
          <w:color w:val="000000"/>
          <w:sz w:val="21"/>
          <w:szCs w:val="21"/>
        </w:rPr>
        <w:br/>
      </w:r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Это в лучшем случае.</w:t>
      </w:r>
    </w:p>
    <w:p w:rsidR="002E2FEC" w:rsidRPr="002E2FEC" w:rsidRDefault="002E2FEC" w:rsidP="002E2FE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2E2FEC" w:rsidRPr="002E2FEC" w:rsidRDefault="002E2FEC" w:rsidP="002E2FE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Бабушки и дедушки безгранично любят своих внуков и могут подорвать все усилия по финансовому воспитанию.</w:t>
      </w:r>
    </w:p>
    <w:p w:rsidR="002E2FEC" w:rsidRPr="002E2FEC" w:rsidRDefault="002E2FEC" w:rsidP="002E2FE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2E2FEC" w:rsidRPr="002E2FEC" w:rsidRDefault="002E2FEC" w:rsidP="002E2FE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- Не стоит давать крупные суммы денег на руки ребёнку (большой риск воспитать транжиру). Детям большие деньги «жгут руки» и способствуют необдуманным покупкам.</w:t>
      </w:r>
    </w:p>
    <w:p w:rsidR="002E2FEC" w:rsidRPr="002E2FEC" w:rsidRDefault="002E2FEC" w:rsidP="002E2FE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2E2FEC" w:rsidRDefault="002E2FEC" w:rsidP="002E2FEC">
      <w:pPr>
        <w:pStyle w:val="a6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- Не стоит давать деньги внукам по первому требованию (воспитываем потребителя-тунеядца и попрошайку).</w:t>
      </w:r>
    </w:p>
    <w:p w:rsidR="002E2FEC" w:rsidRPr="002E2FEC" w:rsidRDefault="002E2FEC" w:rsidP="002E2FE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- Не стоит давать деньги в тайне от родителей (учим детей обманывать родителей — ни к чему хорошему это не приведёт).</w:t>
      </w:r>
    </w:p>
    <w:p w:rsidR="002E2FEC" w:rsidRPr="002E2FEC" w:rsidRDefault="002E2FEC" w:rsidP="002E2FE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2E2FEC" w:rsidRPr="002E2FEC" w:rsidRDefault="002E2FEC" w:rsidP="002E2FE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- Внукам можно давать деньги добавочно к родительским на карманные расходы, но только после согласования с родителями.</w:t>
      </w:r>
    </w:p>
    <w:p w:rsidR="002E2FEC" w:rsidRPr="002E2FEC" w:rsidRDefault="002E2FEC" w:rsidP="002E2FE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2E2FEC" w:rsidRPr="002E2FEC" w:rsidRDefault="002E2FEC" w:rsidP="002E2FE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- Дети умны и всегда выбирают лёгкий путь. Если Зубная фея дома за зубик даёт маленькую денежку, а у бабушки и дедушки — большую, то зубки будут выпадать где? Правильно! В гостях у бабушки с дедушкой…</w:t>
      </w:r>
    </w:p>
    <w:p w:rsidR="002E2FEC" w:rsidRPr="002E2FEC" w:rsidRDefault="002E2FEC" w:rsidP="002E2FE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2E2FEC" w:rsidRPr="002E2FEC" w:rsidRDefault="002E2FEC" w:rsidP="002E2FE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- Родители понимают степень любви и безусловного обожания старшего поколения (они хотят баловать своих малюток), однако бабушкам и дедушкам следует уважать право мамы и папы </w:t>
      </w:r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lastRenderedPageBreak/>
        <w:t>воспитывать ребёнка в зависимости от современных реалий. Должна быть единая политика финансового воспитания. Цель: воспитать экономного и думающего человека.</w:t>
      </w:r>
    </w:p>
    <w:p w:rsidR="002E2FEC" w:rsidRPr="002E2FEC" w:rsidRDefault="002E2FEC" w:rsidP="002E2FE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2E2FEC" w:rsidRDefault="002E2FEC" w:rsidP="002E2FEC">
      <w:pPr>
        <w:pStyle w:val="a6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С 1 сентября 2026 года начнётся использование цифрового рубля.</w:t>
      </w:r>
      <w:r w:rsidRPr="002E2FEC">
        <w:rPr>
          <w:rFonts w:ascii="Arial" w:eastAsia="Times New Roman" w:hAnsi="Arial" w:cs="Arial"/>
          <w:color w:val="000000"/>
          <w:sz w:val="21"/>
          <w:szCs w:val="21"/>
        </w:rPr>
        <w:br/>
      </w:r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Вместе с ребятами разбирались, что это такое.</w:t>
      </w:r>
    </w:p>
    <w:p w:rsidR="002E2FEC" w:rsidRDefault="002E2FEC" w:rsidP="002E2FEC">
      <w:pPr>
        <w:pStyle w:val="a6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</w:p>
    <w:p w:rsidR="002E2FEC" w:rsidRDefault="002E2FEC" w:rsidP="002E2FEC">
      <w:pPr>
        <w:pStyle w:val="a6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1876425" cy="2501834"/>
            <wp:effectExtent l="19050" t="0" r="9525" b="0"/>
            <wp:docPr id="95" name="Рисунок 94" descr="7DIBE8A6WJI3Q34GgzEwrL-mSkZSemF-XMT8c2cjgbCf1jiGfvzZJ_pzXKF-rYFc3n1P_mb0CAFBavtyPjsF1kq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DIBE8A6WJI3Q34GgzEwrL-mSkZSemF-XMT8c2cjgbCf1jiGfvzZJ_pzXKF-rYFc3n1P_mb0CAFBavtyPjsF1kqJ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6475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</w:t>
      </w:r>
      <w:r>
        <w:rPr>
          <w:rFonts w:ascii="Arial" w:hAnsi="Arial" w:cs="Arial"/>
          <w:noProof/>
        </w:rPr>
        <w:drawing>
          <wp:inline distT="0" distB="0" distL="0" distR="0">
            <wp:extent cx="1871712" cy="2495550"/>
            <wp:effectExtent l="19050" t="0" r="0" b="0"/>
            <wp:docPr id="96" name="Рисунок 95" descr="_YxWO2qM9rxgyKOoSzgqUovYvfUn2Z3BP_2CmCY9ZG7i1Ndf3rYmQF8PS5KTqAo4DotBvOBi2HyXTAigPETHeyG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YxWO2qM9rxgyKOoSzgqUovYvfUn2Z3BP_2CmCY9ZG7i1Ndf3rYmQF8PS5KTqAo4DotBvOBi2HyXTAigPETHeyGU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670" cy="2495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>
            <wp:extent cx="1857425" cy="2476500"/>
            <wp:effectExtent l="19050" t="0" r="9475" b="0"/>
            <wp:docPr id="97" name="Рисунок 96" descr="lbDSkiemqMFUAguF4eTrS-QnXq0kO3kWSyz058NUU7udh02jKPCcZWFYTqM6AvfC2O4s7tgRl8-ugDnnwSSRMHz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bDSkiemqMFUAguF4eTrS-QnXq0kO3kWSyz058NUU7udh02jKPCcZWFYTqM6AvfC2O4s7tgRl8-ugDnnwSSRMHzX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42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FEC" w:rsidRDefault="002E2FEC" w:rsidP="002E2FEC">
      <w:pPr>
        <w:pStyle w:val="a6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Книгоноша.</w:t>
      </w:r>
      <w:r>
        <w:rPr>
          <w:rFonts w:ascii="Arial" w:hAnsi="Arial" w:cs="Arial"/>
          <w:color w:val="000000"/>
          <w:sz w:val="21"/>
          <w:szCs w:val="21"/>
        </w:rPr>
        <w:br/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  23 апреля книги вновь поехали в гости к детям в детский сад.</w:t>
      </w:r>
      <w:r>
        <w:rPr>
          <w:rFonts w:ascii="Arial" w:hAnsi="Arial" w:cs="Arial"/>
          <w:color w:val="000000"/>
          <w:sz w:val="21"/>
          <w:szCs w:val="21"/>
        </w:rPr>
        <w:br/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   Это книги о Великой Отечественной войне. Стихи и сказки, рассказы и книжки - игрушки выбирали дети читать.</w:t>
      </w:r>
    </w:p>
    <w:p w:rsidR="002E2FEC" w:rsidRDefault="002E2FEC" w:rsidP="002E2FEC">
      <w:pPr>
        <w:pStyle w:val="a6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238375" cy="1685421"/>
            <wp:effectExtent l="19050" t="0" r="9525" b="0"/>
            <wp:docPr id="100" name="Рисунок 99" descr="IMG_20260423_12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23_120206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8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</w:t>
      </w:r>
      <w:r>
        <w:rPr>
          <w:rFonts w:ascii="Arial" w:hAnsi="Arial" w:cs="Arial"/>
          <w:noProof/>
        </w:rPr>
        <w:drawing>
          <wp:inline distT="0" distB="0" distL="0" distR="0">
            <wp:extent cx="2152650" cy="1620873"/>
            <wp:effectExtent l="19050" t="0" r="0" b="0"/>
            <wp:docPr id="101" name="Рисунок 100" descr="IMG_20260423_115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23_115434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62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</w:p>
    <w:p w:rsidR="002E2FEC" w:rsidRDefault="002E2FEC" w:rsidP="002E2FEC">
      <w:pPr>
        <w:pStyle w:val="a6"/>
        <w:rPr>
          <w:rFonts w:ascii="Arial" w:hAnsi="Arial" w:cs="Arial"/>
        </w:rPr>
      </w:pPr>
    </w:p>
    <w:p w:rsidR="002E2FEC" w:rsidRDefault="002E2FEC" w:rsidP="002E2FEC">
      <w:pPr>
        <w:pStyle w:val="a6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133600" cy="1720792"/>
            <wp:effectExtent l="19050" t="0" r="0" b="0"/>
            <wp:docPr id="102" name="Рисунок 101" descr="IMG_20260423_12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23_120503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72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>
            <wp:extent cx="2066925" cy="1716951"/>
            <wp:effectExtent l="19050" t="0" r="9525" b="0"/>
            <wp:docPr id="103" name="Рисунок 102" descr="IMG_20260423_115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23_115414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7191" cy="171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FEC" w:rsidRDefault="002E2FEC" w:rsidP="002E2FEC">
      <w:pPr>
        <w:pStyle w:val="a6"/>
        <w:rPr>
          <w:rFonts w:ascii="Arial" w:hAnsi="Arial" w:cs="Arial"/>
        </w:rPr>
      </w:pPr>
    </w:p>
    <w:p w:rsidR="002E2FEC" w:rsidRPr="002E2FEC" w:rsidRDefault="002E2FEC" w:rsidP="002E2FE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    </w:t>
      </w:r>
      <w:r w:rsidR="00A63EA3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С 27</w:t>
      </w:r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апреля в детском отделении </w:t>
      </w:r>
      <w:proofErr w:type="spellStart"/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Таборинской</w:t>
      </w:r>
      <w:proofErr w:type="spellEnd"/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библиотеки проходит акция «Георгиевская ленточка». Эта акция призвана напомнить подросткам о героизме и мужестве, проявленных нашими прабабушками и прадедушками в годы Великой Отечественной войны.</w:t>
      </w:r>
    </w:p>
    <w:p w:rsidR="002E2FEC" w:rsidRPr="002E2FEC" w:rsidRDefault="002E2FEC" w:rsidP="002E2FE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2E2FEC" w:rsidRPr="002E2FEC" w:rsidRDefault="002E2FEC" w:rsidP="002E2FE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Георгиевская ленточка — символ памяти и уважения к тем, кто отстоял нашу свободу. Мы приглашаем всех детей и их родителей присоединиться к этой акции, чтобы вместе вспомнить о подвиге наших предков и передать эту память будущим поколениям.</w:t>
      </w:r>
    </w:p>
    <w:p w:rsidR="002E2FEC" w:rsidRPr="002E2FEC" w:rsidRDefault="002E2FEC" w:rsidP="002E2FE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2E2FEC" w:rsidRDefault="002E2FEC" w:rsidP="002E2FEC">
      <w:pPr>
        <w:pStyle w:val="a6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  <w:r w:rsidRPr="002E2FE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>Давайте вместе создадим атмосферу уважения и гордости за нашу историю!</w:t>
      </w:r>
    </w:p>
    <w:p w:rsidR="00053186" w:rsidRDefault="00053186" w:rsidP="002E2FEC">
      <w:pPr>
        <w:pStyle w:val="a6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shd w:val="clear" w:color="auto" w:fill="FFFFFF"/>
        </w:rPr>
        <w:lastRenderedPageBreak/>
        <w:drawing>
          <wp:inline distT="0" distB="0" distL="0" distR="0">
            <wp:extent cx="1987479" cy="2981325"/>
            <wp:effectExtent l="19050" t="0" r="0" b="0"/>
            <wp:docPr id="30" name="Рисунок 29" descr="2beOi0w8htVm371so00gfuOuxD1TWHSkWNr_hE1ZUeBub3Ie4Tuu_fRgRGUwUvb0VI-dkIgYnE7ULBO7Xytzdni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beOi0w8htVm371so00gfuOuxD1TWHSkWNr_hE1ZUeBub3Ie4Tuu_fRgRGUwUvb0VI-dkIgYnE7ULBO7XytzdniR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479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</w:t>
      </w:r>
      <w:r>
        <w:rPr>
          <w:rFonts w:ascii="Arial" w:eastAsia="Times New Roman" w:hAnsi="Arial" w:cs="Arial"/>
          <w:noProof/>
          <w:color w:val="000000"/>
          <w:sz w:val="21"/>
          <w:szCs w:val="21"/>
          <w:shd w:val="clear" w:color="auto" w:fill="FFFFFF"/>
        </w:rPr>
        <w:drawing>
          <wp:inline distT="0" distB="0" distL="0" distR="0">
            <wp:extent cx="1700306" cy="3023367"/>
            <wp:effectExtent l="19050" t="0" r="0" b="0"/>
            <wp:docPr id="32" name="Рисунок 31" descr="0YRQ9jMpOuG9O0BqbFztq-RftufitIqQz2zWs6PNBH8F_ZwST-CWycYQ45x6NFFNl9cTOO8QJynLrp_zJgo9BPV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YRQ9jMpOuG9O0BqbFztq-RftufitIqQz2zWs6PNBH8F_ZwST-CWycYQ45x6NFFNl9cTOO8QJynLrp_zJgo9BPVv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3596" cy="3029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</w:t>
      </w:r>
      <w:r>
        <w:rPr>
          <w:rFonts w:ascii="Arial" w:eastAsia="Times New Roman" w:hAnsi="Arial" w:cs="Arial"/>
          <w:noProof/>
          <w:color w:val="000000"/>
          <w:sz w:val="21"/>
          <w:szCs w:val="21"/>
          <w:shd w:val="clear" w:color="auto" w:fill="FFFFFF"/>
        </w:rPr>
        <w:drawing>
          <wp:inline distT="0" distB="0" distL="0" distR="0">
            <wp:extent cx="1698090" cy="3019425"/>
            <wp:effectExtent l="19050" t="0" r="0" b="0"/>
            <wp:docPr id="33" name="Рисунок 32" descr="Oq6zML1ji97GBI5mgJyhztYcdkFi1nx3JKRTYdY9vmrTL8OdyMCEnjaCjiN1USxyyIwfItTR723jktwldR0i1T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q6zML1ji97GBI5mgJyhztYcdkFi1nx3JKRTYdY9vmrTL8OdyMCEnjaCjiN1USxyyIwfItTR723jktwldR0i1Tfc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8919" cy="3020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186" w:rsidRDefault="00053186" w:rsidP="002E2FEC">
      <w:pPr>
        <w:pStyle w:val="a6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</w:p>
    <w:p w:rsidR="00053186" w:rsidRDefault="00053186" w:rsidP="002E2FEC">
      <w:pPr>
        <w:pStyle w:val="a6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shd w:val="clear" w:color="auto" w:fill="FFFFFF"/>
        </w:rPr>
        <w:drawing>
          <wp:inline distT="0" distB="0" distL="0" distR="0">
            <wp:extent cx="1580241" cy="2809875"/>
            <wp:effectExtent l="19050" t="0" r="909" b="0"/>
            <wp:docPr id="41" name="Рисунок 40" descr="qoWXcxiGpywtEFcfrV9m718H79qTJt2NV2Xzti6O0O_f7jPTrNYUYVAhaxFSeJL2Nq4undRrbX8YodYGOW6cCzC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oWXcxiGpywtEFcfrV9m718H79qTJt2NV2Xzti6O0O_f7jPTrNYUYVAhaxFSeJL2Nq4undRrbX8YodYGOW6cCzCj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013" cy="281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186" w:rsidRDefault="00053186" w:rsidP="002E2FEC">
      <w:pPr>
        <w:pStyle w:val="a6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</w:p>
    <w:p w:rsidR="00B34655" w:rsidRDefault="00053186" w:rsidP="002E2FEC">
      <w:pPr>
        <w:pStyle w:val="a6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2133600" cy="3171825"/>
            <wp:effectExtent l="19050" t="0" r="0" b="0"/>
            <wp:wrapTight wrapText="bothSides">
              <wp:wrapPolygon edited="0">
                <wp:start x="-193" y="0"/>
                <wp:lineTo x="-193" y="21535"/>
                <wp:lineTo x="21600" y="21535"/>
                <wp:lineTo x="21600" y="0"/>
                <wp:lineTo x="-193" y="0"/>
              </wp:wrapPolygon>
            </wp:wrapTight>
            <wp:docPr id="14" name="Рисунок 13" descr="IMG_20260429_174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429_174820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34655" w:rsidRPr="00C51FF5">
        <w:rPr>
          <w:rFonts w:ascii="Arial" w:hAnsi="Arial" w:cs="Arial"/>
          <w:color w:val="000000" w:themeColor="text1"/>
        </w:rPr>
        <w:t>28.04</w:t>
      </w:r>
      <w:r w:rsidR="00C51FF5" w:rsidRPr="00C51FF5">
        <w:rPr>
          <w:rFonts w:ascii="Arial" w:hAnsi="Arial" w:cs="Arial"/>
          <w:color w:val="000000" w:themeColor="text1"/>
        </w:rPr>
        <w:t xml:space="preserve">       </w:t>
      </w:r>
      <w:r w:rsidR="00C51FF5" w:rsidRPr="00C51FF5">
        <w:rPr>
          <w:rFonts w:ascii="Arial" w:hAnsi="Arial" w:cs="Arial"/>
          <w:color w:val="000000" w:themeColor="text1"/>
          <w:shd w:val="clear" w:color="auto" w:fill="FFFFFF"/>
        </w:rPr>
        <w:t>День коренных малочисленных народов России – это не только возможность обратиться к истории, но и повод для размышлений о будущем, о том, как мы можем поддержать сохранение и развитие этих самобытных культур.</w:t>
      </w:r>
      <w:r w:rsidR="00C51FF5" w:rsidRPr="00C51FF5">
        <w:rPr>
          <w:rFonts w:ascii="Arial" w:hAnsi="Arial" w:cs="Arial"/>
          <w:color w:val="000000" w:themeColor="text1"/>
        </w:rPr>
        <w:br/>
      </w:r>
      <w:r w:rsidR="00C51FF5" w:rsidRPr="00C51FF5">
        <w:rPr>
          <w:noProof/>
          <w:color w:val="000000" w:themeColor="text1"/>
        </w:rPr>
        <w:t xml:space="preserve">       </w:t>
      </w:r>
      <w:r w:rsidR="00C51FF5" w:rsidRPr="00C51FF5">
        <w:rPr>
          <w:rFonts w:ascii="Arial" w:hAnsi="Arial" w:cs="Arial"/>
          <w:color w:val="000000" w:themeColor="text1"/>
          <w:shd w:val="clear" w:color="auto" w:fill="FFFFFF"/>
        </w:rPr>
        <w:t>30 апреля отмечается День коренных малочисленных народов России. В честь этой даты в библиотеке оформлена познавательная выставка "</w:t>
      </w:r>
      <w:proofErr w:type="spellStart"/>
      <w:r w:rsidR="00C51FF5" w:rsidRPr="00C51FF5">
        <w:rPr>
          <w:rFonts w:ascii="Arial" w:hAnsi="Arial" w:cs="Arial"/>
          <w:color w:val="000000" w:themeColor="text1"/>
          <w:shd w:val="clear" w:color="auto" w:fill="FFFFFF"/>
        </w:rPr>
        <w:t>Многоцветье</w:t>
      </w:r>
      <w:proofErr w:type="spellEnd"/>
      <w:r w:rsidR="00C51FF5" w:rsidRPr="00C51FF5">
        <w:rPr>
          <w:rFonts w:ascii="Arial" w:hAnsi="Arial" w:cs="Arial"/>
          <w:color w:val="000000" w:themeColor="text1"/>
          <w:shd w:val="clear" w:color="auto" w:fill="FFFFFF"/>
        </w:rPr>
        <w:t xml:space="preserve"> единой нации".</w:t>
      </w:r>
      <w:r w:rsidR="00C51FF5" w:rsidRPr="00C51FF5">
        <w:rPr>
          <w:rFonts w:ascii="Arial" w:hAnsi="Arial" w:cs="Arial"/>
          <w:color w:val="000000" w:themeColor="text1"/>
        </w:rPr>
        <w:br/>
      </w:r>
      <w:r w:rsidR="00C51FF5" w:rsidRPr="00C51FF5">
        <w:rPr>
          <w:noProof/>
          <w:color w:val="000000" w:themeColor="text1"/>
        </w:rPr>
        <w:t xml:space="preserve">       </w:t>
      </w:r>
      <w:r w:rsidR="00C51FF5" w:rsidRPr="00C51FF5">
        <w:rPr>
          <w:rFonts w:ascii="Arial" w:hAnsi="Arial" w:cs="Arial"/>
          <w:color w:val="000000" w:themeColor="text1"/>
          <w:shd w:val="clear" w:color="auto" w:fill="FFFFFF"/>
        </w:rPr>
        <w:t>На выставке представлены книги и информационный материал, рассказывающие о жизни и обычаях этих народов, о быте, костюмах, музыкальных инструментах.</w:t>
      </w:r>
      <w:r w:rsidR="00B34655" w:rsidRPr="00C51FF5">
        <w:rPr>
          <w:rFonts w:ascii="Arial" w:hAnsi="Arial" w:cs="Arial"/>
          <w:color w:val="000000" w:themeColor="text1"/>
        </w:rPr>
        <w:t xml:space="preserve"> </w:t>
      </w:r>
    </w:p>
    <w:p w:rsidR="00053186" w:rsidRDefault="00053186" w:rsidP="002E2FEC">
      <w:pPr>
        <w:pStyle w:val="a6"/>
        <w:rPr>
          <w:rFonts w:ascii="Arial" w:hAnsi="Arial" w:cs="Arial"/>
          <w:color w:val="000000" w:themeColor="text1"/>
        </w:rPr>
      </w:pPr>
    </w:p>
    <w:p w:rsidR="00053186" w:rsidRDefault="00053186" w:rsidP="002E2FEC">
      <w:pPr>
        <w:pStyle w:val="a6"/>
        <w:rPr>
          <w:rFonts w:ascii="Arial" w:hAnsi="Arial" w:cs="Arial"/>
          <w:color w:val="000000" w:themeColor="text1"/>
        </w:rPr>
      </w:pPr>
    </w:p>
    <w:p w:rsidR="00053186" w:rsidRDefault="00053186" w:rsidP="002E2FEC">
      <w:pPr>
        <w:pStyle w:val="a6"/>
        <w:rPr>
          <w:rFonts w:ascii="Arial" w:hAnsi="Arial" w:cs="Arial"/>
          <w:color w:val="000000" w:themeColor="text1"/>
        </w:rPr>
      </w:pPr>
    </w:p>
    <w:p w:rsidR="00053186" w:rsidRDefault="00053186" w:rsidP="002E2FEC">
      <w:pPr>
        <w:pStyle w:val="a6"/>
        <w:rPr>
          <w:rFonts w:ascii="Arial" w:hAnsi="Arial" w:cs="Arial"/>
          <w:color w:val="000000" w:themeColor="text1"/>
        </w:rPr>
      </w:pPr>
    </w:p>
    <w:p w:rsidR="00053186" w:rsidRDefault="00053186" w:rsidP="002E2FEC">
      <w:pPr>
        <w:pStyle w:val="a6"/>
        <w:rPr>
          <w:rFonts w:ascii="Arial" w:hAnsi="Arial" w:cs="Arial"/>
          <w:color w:val="000000" w:themeColor="text1"/>
        </w:rPr>
      </w:pPr>
    </w:p>
    <w:p w:rsidR="00053186" w:rsidRDefault="00053186" w:rsidP="002E2FEC">
      <w:pPr>
        <w:pStyle w:val="a6"/>
        <w:rPr>
          <w:rFonts w:ascii="Arial" w:hAnsi="Arial" w:cs="Arial"/>
          <w:color w:val="000000" w:themeColor="text1"/>
        </w:rPr>
      </w:pPr>
    </w:p>
    <w:p w:rsidR="00053186" w:rsidRPr="00C51FF5" w:rsidRDefault="00916E1D" w:rsidP="002E2FEC">
      <w:pPr>
        <w:pStyle w:val="a6"/>
        <w:rPr>
          <w:rFonts w:ascii="Arial" w:hAnsi="Arial" w:cs="Arial"/>
          <w:color w:val="000000" w:themeColor="text1"/>
        </w:rPr>
      </w:pPr>
      <w:r>
        <w:lastRenderedPageBreak/>
        <w:t>#</w:t>
      </w:r>
      <w:proofErr w:type="spellStart"/>
      <w:r>
        <w:t>Окна_Победы</w:t>
      </w:r>
      <w:proofErr w:type="spellEnd"/>
      <w:r>
        <w:rPr>
          <w:rFonts w:ascii="Arial" w:hAnsi="Arial" w:cs="Arial"/>
          <w:color w:val="2E2F33"/>
          <w:sz w:val="21"/>
          <w:szCs w:val="21"/>
        </w:rPr>
        <w:br/>
      </w:r>
      <w:r>
        <w:rPr>
          <w:noProof/>
        </w:rPr>
        <w:t xml:space="preserve">    </w:t>
      </w:r>
      <w:r w:rsidRPr="00916E1D"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175260</wp:posOffset>
            </wp:positionV>
            <wp:extent cx="2790825" cy="2381250"/>
            <wp:effectExtent l="19050" t="0" r="9525" b="0"/>
            <wp:wrapTight wrapText="bothSides">
              <wp:wrapPolygon edited="0">
                <wp:start x="-147" y="0"/>
                <wp:lineTo x="-147" y="21427"/>
                <wp:lineTo x="21674" y="21427"/>
                <wp:lineTo x="21674" y="0"/>
                <wp:lineTo x="-147" y="0"/>
              </wp:wrapPolygon>
            </wp:wrapTight>
            <wp:docPr id="92" name="Рисунок 73" descr="IMG_20260504_19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504_190429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t xml:space="preserve"> </w:t>
      </w:r>
      <w:r>
        <w:rPr>
          <w:rFonts w:ascii="Arial" w:hAnsi="Arial" w:cs="Arial"/>
          <w:color w:val="2E2F33"/>
          <w:sz w:val="21"/>
          <w:szCs w:val="21"/>
          <w:shd w:val="clear" w:color="auto" w:fill="FFFFFF"/>
        </w:rPr>
        <w:t>С 20 апреля по 9 мая 2026 года по всей стране проходит ежегодная Всероссийская акция «Окна Победы», посвящённая 81-й годовщине Победы в Великой Отечественной войне 1941–1945 годов.</w:t>
      </w:r>
      <w:r>
        <w:rPr>
          <w:rFonts w:ascii="Arial" w:hAnsi="Arial" w:cs="Arial"/>
          <w:color w:val="2E2F33"/>
          <w:sz w:val="21"/>
          <w:szCs w:val="21"/>
        </w:rPr>
        <w:br/>
      </w:r>
      <w:r>
        <w:rPr>
          <w:noProof/>
        </w:rPr>
        <w:t xml:space="preserve">     </w:t>
      </w:r>
      <w:r>
        <w:rPr>
          <w:rFonts w:ascii="Arial" w:hAnsi="Arial" w:cs="Arial"/>
          <w:color w:val="2E2F33"/>
          <w:sz w:val="21"/>
          <w:szCs w:val="21"/>
          <w:shd w:val="clear" w:color="auto" w:fill="FFFFFF"/>
        </w:rPr>
        <w:t>Акция направлена на сохранение памяти о событиях отечественной истории и подвиге героев Великой Отечественной войны.</w:t>
      </w:r>
      <w:r>
        <w:rPr>
          <w:rFonts w:ascii="Arial" w:hAnsi="Arial" w:cs="Arial"/>
          <w:color w:val="2E2F33"/>
          <w:sz w:val="21"/>
          <w:szCs w:val="21"/>
        </w:rPr>
        <w:br/>
      </w:r>
      <w:r>
        <w:rPr>
          <w:noProof/>
        </w:rPr>
        <w:t xml:space="preserve">       </w:t>
      </w:r>
      <w:r>
        <w:rPr>
          <w:rFonts w:ascii="Arial" w:hAnsi="Arial" w:cs="Arial"/>
          <w:color w:val="2E2F33"/>
          <w:sz w:val="21"/>
          <w:szCs w:val="21"/>
          <w:shd w:val="clear" w:color="auto" w:fill="FFFFFF"/>
        </w:rPr>
        <w:t>Пусть окна наших домов и школ засияют символами памяти, благодарности и гордости за наших героев!</w:t>
      </w:r>
      <w:r>
        <w:rPr>
          <w:rFonts w:ascii="Arial" w:hAnsi="Arial" w:cs="Arial"/>
          <w:color w:val="2E2F33"/>
          <w:sz w:val="21"/>
          <w:szCs w:val="21"/>
        </w:rPr>
        <w:br/>
      </w:r>
      <w:r>
        <w:rPr>
          <w:noProof/>
        </w:rPr>
        <w:t xml:space="preserve">       </w:t>
      </w:r>
      <w:r>
        <w:rPr>
          <w:rFonts w:ascii="Arial" w:hAnsi="Arial" w:cs="Arial"/>
          <w:color w:val="2E2F33"/>
          <w:sz w:val="21"/>
          <w:szCs w:val="21"/>
          <w:shd w:val="clear" w:color="auto" w:fill="FFFFFF"/>
        </w:rPr>
        <w:t>Детское отделение МКУК "ЦБ ТСП" присоединилось к акции "Окна Победы".</w:t>
      </w:r>
      <w:r>
        <w:rPr>
          <w:rFonts w:ascii="Arial" w:hAnsi="Arial" w:cs="Arial"/>
          <w:color w:val="2E2F33"/>
          <w:sz w:val="21"/>
          <w:szCs w:val="21"/>
        </w:rPr>
        <w:br/>
      </w:r>
      <w:r>
        <w:rPr>
          <w:noProof/>
        </w:rPr>
        <w:t xml:space="preserve">      </w:t>
      </w:r>
      <w:r>
        <w:rPr>
          <w:rFonts w:ascii="Arial" w:hAnsi="Arial" w:cs="Arial"/>
          <w:color w:val="2E2F33"/>
          <w:sz w:val="21"/>
          <w:szCs w:val="21"/>
          <w:shd w:val="clear" w:color="auto" w:fill="FFFFFF"/>
        </w:rPr>
        <w:t>Присоединяйтесь к акции! Вместе мы сохраняем историю!</w:t>
      </w:r>
    </w:p>
    <w:p w:rsidR="00C51FF5" w:rsidRDefault="00C51FF5" w:rsidP="002E2FEC">
      <w:pPr>
        <w:pStyle w:val="a6"/>
        <w:rPr>
          <w:rFonts w:ascii="Arial" w:hAnsi="Arial" w:cs="Arial"/>
        </w:rPr>
      </w:pPr>
    </w:p>
    <w:p w:rsidR="00B34655" w:rsidRDefault="00B34655" w:rsidP="002E2FEC">
      <w:pPr>
        <w:pStyle w:val="a6"/>
        <w:rPr>
          <w:rFonts w:ascii="Arial" w:hAnsi="Arial" w:cs="Arial"/>
        </w:rPr>
      </w:pPr>
    </w:p>
    <w:p w:rsidR="00C51FF5" w:rsidRDefault="00C51FF5" w:rsidP="002E2FEC">
      <w:pPr>
        <w:pStyle w:val="a6"/>
        <w:rPr>
          <w:rFonts w:ascii="Arial" w:hAnsi="Arial" w:cs="Arial"/>
        </w:rPr>
      </w:pPr>
    </w:p>
    <w:p w:rsidR="00B34655" w:rsidRPr="00CF5763" w:rsidRDefault="00BF2042" w:rsidP="002E2FEC">
      <w:pPr>
        <w:pStyle w:val="a6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-635</wp:posOffset>
            </wp:positionV>
            <wp:extent cx="2619375" cy="2619375"/>
            <wp:effectExtent l="19050" t="0" r="9525" b="0"/>
            <wp:wrapTight wrapText="bothSides">
              <wp:wrapPolygon edited="0">
                <wp:start x="-157" y="0"/>
                <wp:lineTo x="-157" y="21521"/>
                <wp:lineTo x="21679" y="21521"/>
                <wp:lineTo x="21679" y="0"/>
                <wp:lineTo x="-157" y="0"/>
              </wp:wrapPolygon>
            </wp:wrapTight>
            <wp:docPr id="53" name="Рисунок 52" descr="суббот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бботник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34655">
        <w:rPr>
          <w:rFonts w:ascii="Arial" w:hAnsi="Arial" w:cs="Arial"/>
        </w:rPr>
        <w:t>30.04 Коллектив детского о</w:t>
      </w:r>
      <w:r w:rsidR="00053186">
        <w:rPr>
          <w:rFonts w:ascii="Arial" w:hAnsi="Arial" w:cs="Arial"/>
        </w:rPr>
        <w:t xml:space="preserve">тделения МКУК "ЦБ ТСП" участвовал </w:t>
      </w:r>
      <w:r w:rsidR="00B34655">
        <w:rPr>
          <w:rFonts w:ascii="Arial" w:hAnsi="Arial" w:cs="Arial"/>
        </w:rPr>
        <w:t xml:space="preserve"> во   Всероссийском  субботнике "Зеленая Россия".</w:t>
      </w:r>
    </w:p>
    <w:sectPr w:rsidR="00B34655" w:rsidRPr="00CF5763" w:rsidSect="00560B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F920FC"/>
    <w:rsid w:val="00001545"/>
    <w:rsid w:val="00017279"/>
    <w:rsid w:val="00030974"/>
    <w:rsid w:val="00044D3E"/>
    <w:rsid w:val="00053186"/>
    <w:rsid w:val="001711D0"/>
    <w:rsid w:val="001E5E6F"/>
    <w:rsid w:val="00207A1A"/>
    <w:rsid w:val="0023700F"/>
    <w:rsid w:val="002E2FEC"/>
    <w:rsid w:val="0038045D"/>
    <w:rsid w:val="00395E77"/>
    <w:rsid w:val="00425204"/>
    <w:rsid w:val="004550B7"/>
    <w:rsid w:val="00545BC3"/>
    <w:rsid w:val="00560B6C"/>
    <w:rsid w:val="0064548C"/>
    <w:rsid w:val="006E3125"/>
    <w:rsid w:val="00713CD0"/>
    <w:rsid w:val="00766E61"/>
    <w:rsid w:val="007A34D8"/>
    <w:rsid w:val="008B6767"/>
    <w:rsid w:val="00916E1D"/>
    <w:rsid w:val="009446A4"/>
    <w:rsid w:val="00986BCF"/>
    <w:rsid w:val="00A541C3"/>
    <w:rsid w:val="00A63EA3"/>
    <w:rsid w:val="00B34655"/>
    <w:rsid w:val="00B804DF"/>
    <w:rsid w:val="00B92AE4"/>
    <w:rsid w:val="00BF2042"/>
    <w:rsid w:val="00C51FF5"/>
    <w:rsid w:val="00CF5763"/>
    <w:rsid w:val="00F272D5"/>
    <w:rsid w:val="00F920FC"/>
    <w:rsid w:val="00F927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0B6C"/>
  </w:style>
  <w:style w:type="paragraph" w:styleId="1">
    <w:name w:val="heading 1"/>
    <w:basedOn w:val="a"/>
    <w:next w:val="a"/>
    <w:link w:val="10"/>
    <w:uiPriority w:val="9"/>
    <w:qFormat/>
    <w:rsid w:val="00CF576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545BC3"/>
    <w:rPr>
      <w:color w:val="0000FF"/>
      <w:u w:val="single"/>
    </w:rPr>
  </w:style>
  <w:style w:type="character" w:customStyle="1" w:styleId="vkuivisuallyhiddenhost">
    <w:name w:val="vkuivisuallyhidden__host"/>
    <w:basedOn w:val="a0"/>
    <w:rsid w:val="001711D0"/>
  </w:style>
  <w:style w:type="character" w:customStyle="1" w:styleId="vkitpostfooteractionlabel--84hya">
    <w:name w:val="vkitpostfooteraction__label--84hya"/>
    <w:basedOn w:val="a0"/>
    <w:rsid w:val="001711D0"/>
  </w:style>
  <w:style w:type="paragraph" w:styleId="a4">
    <w:name w:val="Balloon Text"/>
    <w:basedOn w:val="a"/>
    <w:link w:val="a5"/>
    <w:uiPriority w:val="99"/>
    <w:semiHidden/>
    <w:unhideWhenUsed/>
    <w:rsid w:val="001711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711D0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CF5763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CF576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524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52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462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900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8874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142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927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2167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0316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67149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20378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158404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00342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897441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632153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947912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34911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795992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993484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12537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5880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501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738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413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4818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7509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17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9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86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05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95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397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29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64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19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46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70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5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745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15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39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000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1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99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9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97" Type="http://schemas.openxmlformats.org/officeDocument/2006/relationships/image" Target="media/image88.jpeg"/><Relationship Id="rId7" Type="http://schemas.openxmlformats.org/officeDocument/2006/relationships/image" Target="media/image2.jpeg"/><Relationship Id="rId71" Type="http://schemas.openxmlformats.org/officeDocument/2006/relationships/image" Target="media/image64.png"/><Relationship Id="rId92" Type="http://schemas.openxmlformats.org/officeDocument/2006/relationships/image" Target="media/image83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78.jpeg"/><Relationship Id="rId5" Type="http://schemas.openxmlformats.org/officeDocument/2006/relationships/hyperlink" Target="https://vk.com/search/statuses?q=%23%D0%9D%D0%B5%D0%B4%D0%B5%D0%BB%D1%8F_%D0%B4%D0%B5%D1%82%D1%81%D0%BA%D0%BE%D0%B9_%D0%BA%D0%BD%D0%B8%D0%B3%D0%B8" TargetMode="External"/><Relationship Id="rId61" Type="http://schemas.openxmlformats.org/officeDocument/2006/relationships/image" Target="media/image54.jpeg"/><Relationship Id="rId82" Type="http://schemas.openxmlformats.org/officeDocument/2006/relationships/hyperlink" Target="https://vk.com/search/statuses?q=%23%D0%A3%D0%B2%D0%BB%D0%B5%D1%87%D0%B5%D0%BD%D0%B8%D0%B5_%D0%9A%D0%BC%D0%B0%D0%BB%D0%BE%D0%BC%D1%83%D0%91%D0%B8%D0%B7%D0%BD%D0%B5%D1%81%D1%83%D0%9F%D1%80%D0%B8%D0%B2%D0%BB%D0%B5%D1%87%D0%B5%D0%BD%D0%B8%D0%B5" TargetMode="Externa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77" Type="http://schemas.openxmlformats.org/officeDocument/2006/relationships/image" Target="media/image70.jpeg"/><Relationship Id="rId8" Type="http://schemas.openxmlformats.org/officeDocument/2006/relationships/image" Target="media/image3.jpe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80" Type="http://schemas.openxmlformats.org/officeDocument/2006/relationships/image" Target="media/image73.jpe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98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83" Type="http://schemas.openxmlformats.org/officeDocument/2006/relationships/hyperlink" Target="https://vk.com/search/statuses?q=%23%D0%A3%D0%B3%D0%BE%D0%BB%D0%BE%D0%BA_%D1%84%D0%B8%D0%BD%D0%B0%D0%BD%D1%81%D0%BE%D0%B2%D0%BE%D0%B9_%D0%B3%D1%80%D0%B0%D0%BC%D0%BE%D1%82%D0%BD%D0%BE%D1%81%D1%82%D0%B8_%D0%B2_%D0%B1%D0%B8%D0%B1%D0%BB%D0%B8%D0%BE%D1%82%D0%B5%D0%BA%D0%B5%D0%A2%D0%A1%D0%9F" TargetMode="External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hyperlink" Target="https://vk.com/search/statuses?q=%23%D0%9D%D0%B5%D0%B4%D0%B5%D0%BB%D1%8F_%D0%B4%D0%B5%D1%82%D1%81%D0%BA%D0%BE%D0%B9_%D0%BA%D0%BD%D0%B8%D0%B3%D0%B8" TargetMode="External"/><Relationship Id="rId31" Type="http://schemas.openxmlformats.org/officeDocument/2006/relationships/image" Target="media/image25.jpeg"/><Relationship Id="rId44" Type="http://schemas.openxmlformats.org/officeDocument/2006/relationships/hyperlink" Target="https://vk.com/search/statuses?q=%23%D0%9F%D1%83%D1%88%D0%BA%D0%B8%D0%BD%D1%81%D0%BA%D0%B0%D1%8F" TargetMode="External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485CCE-36B6-47A3-8545-138BB3AE3C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395</TotalTime>
  <Pages>1</Pages>
  <Words>3574</Words>
  <Characters>20375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Detskaia</dc:creator>
  <cp:keywords/>
  <dc:description/>
  <cp:lastModifiedBy>Detskaia</cp:lastModifiedBy>
  <cp:revision>13</cp:revision>
  <dcterms:created xsi:type="dcterms:W3CDTF">2026-04-28T10:19:00Z</dcterms:created>
  <dcterms:modified xsi:type="dcterms:W3CDTF">2026-05-05T07:49:00Z</dcterms:modified>
</cp:coreProperties>
</file>