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54" w:rsidRDefault="00DB5454" w:rsidP="00DB5454">
      <w:pPr>
        <w:pStyle w:val="voice"/>
        <w:spacing w:before="120" w:beforeAutospacing="0" w:after="120" w:afterAutospacing="0"/>
        <w:rPr>
          <w:b/>
        </w:rPr>
      </w:pPr>
      <w:r>
        <w:rPr>
          <w:b/>
        </w:rPr>
        <w:t xml:space="preserve">                       </w:t>
      </w:r>
      <w:r w:rsidRPr="0006096F">
        <w:rPr>
          <w:b/>
        </w:rPr>
        <w:t>Литературная программа  "</w:t>
      </w:r>
      <w:proofErr w:type="spellStart"/>
      <w:r w:rsidRPr="0006096F">
        <w:rPr>
          <w:b/>
        </w:rPr>
        <w:t>КНИГосветное</w:t>
      </w:r>
      <w:proofErr w:type="spellEnd"/>
      <w:r w:rsidRPr="0006096F">
        <w:rPr>
          <w:b/>
        </w:rPr>
        <w:t xml:space="preserve"> путешествие"</w:t>
      </w:r>
    </w:p>
    <w:p w:rsidR="00DB5454" w:rsidRPr="0055715A" w:rsidRDefault="00DB5454" w:rsidP="00DB5454">
      <w:pPr>
        <w:pStyle w:val="voice"/>
        <w:spacing w:before="120" w:beforeAutospacing="0" w:after="120" w:afterAutospacing="0"/>
        <w:rPr>
          <w:b/>
        </w:rPr>
      </w:pPr>
    </w:p>
    <w:p w:rsidR="00DB5454" w:rsidRPr="0055715A" w:rsidRDefault="00DB5454" w:rsidP="00DB5454">
      <w:pPr>
        <w:pStyle w:val="voice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55715A">
        <w:rPr>
          <w:rFonts w:ascii="Arial" w:hAnsi="Arial" w:cs="Arial"/>
          <w:sz w:val="22"/>
          <w:szCs w:val="22"/>
        </w:rPr>
        <w:t xml:space="preserve">         Путешествовать между мирами, открывать неизведанное и проживать новые жизни… Для этого не нужна машина времени или звездолет — достаточно просто открыть книгу. </w:t>
      </w:r>
      <w:r w:rsidRPr="0055715A">
        <w:rPr>
          <w:rFonts w:ascii="Arial" w:hAnsi="Arial" w:cs="Arial"/>
          <w:sz w:val="22"/>
          <w:szCs w:val="22"/>
          <w:shd w:val="clear" w:color="auto" w:fill="FFFFFF"/>
        </w:rPr>
        <w:t>Нас окружает множество книг, из которых мы получаем необходимые знания. Мы читаем разные книги: художественные, научно-познавательные, справочные и энциклопедические издания.</w:t>
      </w:r>
    </w:p>
    <w:p w:rsidR="00DB5454" w:rsidRDefault="00DB5454" w:rsidP="00DB5454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Участников     15 мая  в библиотеке ждало  захватывающее приключение, полное литературных открытий! Они  отправились в путешествие, где каждая станция – это настоящее сокровище знаний.</w:t>
      </w:r>
    </w:p>
    <w:p w:rsidR="00DB5454" w:rsidRDefault="00DB5454" w:rsidP="00DB5454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На станции «Угадай героя произведения», где по описанию  отгадывали  знакомый персонаж; «Читая классиков», где по фрагменту биографий и подсказкам  вспоминали имя писателя; «Вопросы на засыпку»,  потребовали  эрудиции. А на станции «Шифровальная» ждали  ребусы, таящие в себе фамилии писателей. </w:t>
      </w:r>
    </w:p>
    <w:p w:rsidR="00DB5454" w:rsidRDefault="00DB5454" w:rsidP="00DB5454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</w:p>
    <w:p w:rsidR="003E3A72" w:rsidRDefault="00DB5454">
      <w:r>
        <w:rPr>
          <w:noProof/>
        </w:rPr>
        <w:drawing>
          <wp:inline distT="0" distB="0" distL="0" distR="0">
            <wp:extent cx="5515386" cy="4152900"/>
            <wp:effectExtent l="19050" t="0" r="9114" b="0"/>
            <wp:docPr id="1" name="Рисунок 0" descr="IMG_20260515_154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15_1548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8237" cy="415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454" w:rsidRDefault="00DB5454">
      <w:r>
        <w:rPr>
          <w:noProof/>
        </w:rPr>
        <w:lastRenderedPageBreak/>
        <w:drawing>
          <wp:inline distT="0" distB="0" distL="0" distR="0">
            <wp:extent cx="5429250" cy="4088042"/>
            <wp:effectExtent l="19050" t="0" r="0" b="0"/>
            <wp:docPr id="2" name="Рисунок 1" descr="IMG_20260515_15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15_1522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08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454" w:rsidSect="003E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B5454"/>
    <w:rsid w:val="003E3A72"/>
    <w:rsid w:val="0055715A"/>
    <w:rsid w:val="00DB5454"/>
    <w:rsid w:val="00FC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DB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4</cp:revision>
  <dcterms:created xsi:type="dcterms:W3CDTF">2026-05-15T11:45:00Z</dcterms:created>
  <dcterms:modified xsi:type="dcterms:W3CDTF">2026-05-20T07:00:00Z</dcterms:modified>
</cp:coreProperties>
</file>