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ДЕНЬ СОЛИДАРНОСТИ В БОРЬБЕ С ТЕРРОРИЗМОМ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3 сентября, в День солидарности в борьбе с терроризмом, Таборинский музей присоединяется к всероссийской памятной дате и призывает помнить о трагических событиях, унесших жизни мирных людей, и отдать дань уважения всем, кто пострадал от терроризма.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Важно помнить, что терроризм – это преступление против человечества, и все граждане России должны быть едины в борьбе с ним.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День солидарности в борьбе с терроризмом – это день памяти, день сопереживания и день надежды на мирное будущее.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Вечная память жертвам терроризма.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Представляем вашему вниманию фотохронику страшных событий, произошедших 1-3 сентября 2024 г. в г. Беслане - небольшом городке Северной Осетии.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Террористы численностью свыше 30 человек во время торжественной линейки 1 сентября в школе №1 захватили в заложники более 1200 человек: сотрудников школы, детей и их родителей. В течение двух с половиной дней террористы удерживали их в заминированном здании, в тяжелейших условиях, без еды и воды, отказывая людям даже в удовлетворении минимальных естественных потребностей.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В ходе штурма 3 сентября большинство заложников были освобождены. В результате теракта погибли 314 человек из числа заложников, из них 186 детей в возрасте от 1 года до 17 лет, 17 учителей и сотрудников школы. Всего, включая спасателей, погибло 334 человека, и не менее 810 человек получили ранения разной степени тяжести. Инвалидами стали 126 бывших заложников, в том числе 70 детей. Многие из них до сих пор нуждаются в реабилитации.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Это событие нашей истории, которое нельзя стереть и забыть. И эту боль в нашей стране мы вспоминаем не раз в год, о ней мы помним каждый день.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 xml:space="preserve">3 сентября мы склоняем головы в память о тех, кто пострадал, кто ушел из жизни в результате этой ужасной трагедий, склоняем головы перед мужеством выживших, перед стойкостью родителей, чьи сыновья и дочери навсегда остались в первой бесланской школе. 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Пусть такое больше не повторится НИКОГДА!</w:t>
      </w:r>
      <w:r>
        <w:rPr/>
        <w:br/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6120130" cy="409765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r>
    </w:p>
    <w:p>
      <w:pPr>
        <w:pStyle w:val="Normal"/>
        <w:widowControl/>
        <w:bidi w:val="0"/>
        <w:ind w:left="0" w:right="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inline distT="0" distB="0" distL="0" distR="0">
            <wp:extent cx="6120130" cy="407606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1 сентября. Средняя школа №1 в городе Беслан. Российский БМП у здания захваченной школы. Фото ИТАР-ТАСС/ Газета «Северная Осетия»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Жительницы Беслана ждут новостей недалеко от захваченной террористами школы. 1 сентября 2004 года. Фото: AP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397700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1 сентября. Родственники захваченных заложников. Фото ИТАР-ТАСС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На фото - заложники, которым удалось вырваться из здания школы.Фото: ИТАР-ТАСС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2 сентября. Спецназовец выносит 6-месячного ребенка. Фото ИТАР-ТАСС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397065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Коридор на втором этаже в бывшей средней школы №1. Фото ИТАР-ТАСС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Штурм здания школы 3 сентября начался после того, как в школьном спортзале прогремели два взрыва. После того как штурм был завершен, в спортзале нашли более сотни погибших. На фото - спасатель на развалинах школьного спортзала 3 сентября 2004 года. Фото: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162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Спортивный зал разрушенной школы № 1 в Беслане. Фото РИА Новости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508952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3 сентября. Детей выносят из школы в Беслане. Фото ИТАР-ТАСС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Сотрудники МЧС собирают тела погибших во дворе школы №1. 3 сентября 2004 года. Фото АР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5-6 сентября в Беслане прошли десятки похорон. На могилы временно были установлены деревянные таблички с именами погибших заложников. Фото АР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Похороны жертв трагедии в Беслане начались 5 сентября и под проливным дождем продолжились 6 сентября. Фото АР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Первая годовщина бесланской трагедии - женщина стоит перед стеной с фотографиями погибших в сентябре 2004 года. Фото АР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Вокруг здания спортзала школы №1, где удерживались заложники, был возведен мемориальный саркофаг, чтобы пострадавшее от взрыва строение не разрушилось окончательно. Фото: Reuters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076065"/>
            <wp:effectExtent l="0" t="0" r="0" b="0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Кладбище в Беслане, где похоронены жертвы теракта. Фото: РИА Новости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4584065"/>
            <wp:effectExtent l="0" t="0" r="0" b="0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На фото - дедушка сидит перед могилами шести внуков, погибших в школе №1. ФОТО: TWITTER.COM\@SCHERBDEP.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120130" cy="3442335"/>
            <wp:effectExtent l="0" t="0" r="0" b="0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1 сентября 2024 г. Открытие Международного центра профилактики терроризма "Беслан. Школа № 1"</w:t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drawing>
          <wp:inline distT="0" distB="0" distL="0" distR="0">
            <wp:extent cx="6014085" cy="10692130"/>
            <wp:effectExtent l="0" t="0" r="0" b="0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lineRule="atLeast" w:line="210" w:before="120" w:after="140"/>
        <w:ind w:left="0" w:right="0" w:hanging="0"/>
        <w:jc w:val="center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18"/>
        </w:rPr>
        <w:t>В память о погибших на втором этаже над столовой – маковое поле. Здесь символично все. Размер цветка и его оттенок. Маленькие – дети. Красные большие бутоны – погибшие женщины, фиолетовые – мужчины. Голубые посвящены павшим героям спецназа и МЧС. Эти цвет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Статья для публикации подготовлена методистом музея Н.В. Шурухновой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Arial">
    <w:altName w:val="Helvetica"/>
    <w:charset w:val="cc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15</TotalTime>
  <Application>LibreOffice/7.4.3.2$Windows_X86_64 LibreOffice_project/1048a8393ae2eeec98dff31b5c133c5f1d08b890</Application>
  <AppVersion>15.0000</AppVersion>
  <Pages>13</Pages>
  <Words>601</Words>
  <Characters>3470</Characters>
  <CharactersWithSpaces>4075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2024-09-06T09:06:13Z</dcterms:created>
  <dc:creator/>
  <dc:description/>
  <dc:language>ru-RU</dc:language>
  <cp:lastModifiedBy/>
  <dcterms:modified xsi:type="dcterms:W3CDTF">2024-09-06T09:22:05Z</dcterms:modified>
  <cp:revision>3</cp:revision>
  <dc:subject/>
  <dc:title/>
</cp:coreProperties>
</file>