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9.jpeg" ContentType="image/jpe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 xml:space="preserve">ГОВОРИТ ТАБОРИНСКИЙ МУЗЕЙ </w:t>
      </w:r>
      <w:r>
        <w:rPr/>
        <w:drawing>
          <wp:inline distT="0" distB="0" distL="0" distR="0">
            <wp:extent cx="190500" cy="19050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Слушайте наш новый выпуск подкаста «Говорит Таборинский музей»! Он посвящён Единому дню фольклора, который мы отмечаем 17 июля. </w:t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 xml:space="preserve">Фольклор — это не просто песни и сказки. Это живая память: бабушкины приметы, семейные рассказы, деревенские обычаи, которые передаются из уст в уста. И сегодня мы протягиваем живую нить между поколениями через искренние разговоры и старинные истории. </w:t>
      </w:r>
    </w:p>
    <w:p>
      <w:pPr>
        <w:pStyle w:val="Normal"/>
        <w:bidi w:val="0"/>
        <w:jc w:val="left"/>
        <w:rPr/>
      </w:pPr>
      <w:r>
        <w:rPr/>
        <w:t>В этом выпуске с нами в музее Зинаида Фёдоровна — жительница села Таборы, хранительница семейных историй и сельских традиций, Надежда — представитель молодёжи нашего села.</w:t>
      </w:r>
    </w:p>
    <w:p>
      <w:pPr>
        <w:pStyle w:val="Normal"/>
        <w:bidi w:val="0"/>
        <w:jc w:val="left"/>
        <w:rPr/>
      </w:pPr>
      <w:r>
        <w:rPr/>
        <w:t xml:space="preserve"> </w:t>
      </w:r>
      <w:r>
        <w:rPr/>
        <w:drawing>
          <wp:inline distT="0" distB="0" distL="0" distR="0">
            <wp:extent cx="190500" cy="190500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В подкасте вы услышите:</w:t>
      </w:r>
    </w:p>
    <w:p>
      <w:pPr>
        <w:pStyle w:val="Normal"/>
        <w:bidi w:val="0"/>
        <w:jc w:val="left"/>
        <w:rPr/>
      </w:pPr>
      <w:r>
        <w:rPr/>
        <w:t xml:space="preserve"> </w:t>
      </w:r>
      <w:r>
        <w:rPr/>
        <w:drawing>
          <wp:inline distT="0" distB="0" distL="0" distR="0">
            <wp:extent cx="190500" cy="190500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 xml:space="preserve">Разговор о том, почему важно сохранять фольклор и передавать его детям. </w:t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 xml:space="preserve">Воспоминания Зинаиды Фёдоровны о жизни села, традициях и её отце — участнике Великой Отечественной войны. </w:t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7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Взгляд молодого поколения: что привлекает молодёжь в народных традициях и как их можно адаптировать к современности.</w:t>
      </w:r>
    </w:p>
    <w:p>
      <w:pPr>
        <w:pStyle w:val="Normal"/>
        <w:bidi w:val="0"/>
        <w:jc w:val="left"/>
        <w:rPr/>
      </w:pPr>
      <w:r>
        <w:rPr/>
        <w:t xml:space="preserve"> </w:t>
      </w:r>
      <w:r>
        <w:rPr/>
        <w:drawing>
          <wp:inline distT="0" distB="0" distL="0" distR="0">
            <wp:extent cx="190500" cy="190500"/>
            <wp:effectExtent l="0" t="0" r="0" b="0"/>
            <wp:docPr id="8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 xml:space="preserve">Делитесь впечатлениями в комментариях! Что из рассказанного вас тронуло больше всего? Какие семейные традиции храните вы? </w:t>
      </w:r>
    </w:p>
    <w:p>
      <w:pPr>
        <w:pStyle w:val="Normal"/>
        <w:bidi w:val="0"/>
        <w:jc w:val="left"/>
        <w:rPr/>
      </w:pPr>
      <w:r>
        <w:rPr/>
        <w:t xml:space="preserve">Давайте вместе сохраним то, что делает нас уникальными. </w:t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9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Сохраняем традиции, творим будущее! </w:t>
      </w:r>
      <w:bookmarkStart w:id="0" w:name="2521459872"/>
      <w:bookmarkEnd w:id="0"/>
      <w:r>
        <w:rPr/>
        <w:t xml:space="preserve">#ТМЦБТСП </w:t>
      </w:r>
      <w:bookmarkStart w:id="1" w:name="2521459873"/>
      <w:bookmarkEnd w:id="1"/>
      <w:r>
        <w:rPr/>
        <w:t>#ГоворитТаборинскийМузей</w:t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bookmarkStart w:id="2" w:name="movie_2521459874_15470350502572C"/>
      <w:bookmarkEnd w:id="2"/>
      <w:r>
        <w:rPr/>
        <w:t>13:48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hyperlink r:id="rId11">
        <w:r>
          <w:rPr>
            <w:rStyle w:val="Style14"/>
          </w:rPr>
          <w:t xml:space="preserve">Единый день фольклора </w:t>
        </w:r>
      </w:hyperlink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  <w:bookmarkStart w:id="3" w:name="2521459876_0"/>
      <w:bookmarkStart w:id="4" w:name="2521459876_0"/>
      <w:bookmarkEnd w:id="4"/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hyperlink r:id="rId12">
        <w:r>
          <w:rPr>
            <w:strike w:val="false"/>
            <w:dstrike w:val="false"/>
            <w:color w:val="2A5885"/>
            <w:u w:val="none"/>
            <w:effect w:val="none"/>
          </w:rPr>
          <w:t>#ТМЦБТСП</w:t>
        </w:r>
      </w:hyperlink>
      <w:r>
        <w:rPr/>
        <w:br/>
      </w:r>
      <w:hyperlink r:id="rId13">
        <w:r>
          <w:rPr>
            <w:strike w:val="false"/>
            <w:dstrike w:val="false"/>
            <w:color w:val="2A5885"/>
            <w:u w:val="none"/>
            <w:effect w:val="none"/>
          </w:rPr>
          <w:t>#ГоворитТаборинскийМузей</w:t>
        </w:r>
      </w:hyperlink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6120130"/>
            <wp:effectExtent l="0" t="0" r="0" b="0"/>
            <wp:wrapSquare wrapText="largest"/>
            <wp:docPr id="10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283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Style14">
    <w:name w:val="Hyperlink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8.png"/><Relationship Id="rId11" Type="http://schemas.openxmlformats.org/officeDocument/2006/relationships/hyperlink" Target="https://ok.ru/video/15470350502572" TargetMode="External"/><Relationship Id="rId12" Type="http://schemas.openxmlformats.org/officeDocument/2006/relationships/hyperlink" Target="https://vk.ru/search/statuses?q=%23&#1058;&#1052;&#1062;&#1041;&#1058;&#1057;&#1055;" TargetMode="External"/><Relationship Id="rId13" Type="http://schemas.openxmlformats.org/officeDocument/2006/relationships/hyperlink" Target="https://vk.ru/search/statuses?q=%23&#1043;&#1086;&#1074;&#1086;&#1088;&#1080;&#1090;&#1058;&#1072;&#1073;&#1086;&#1088;&#1080;&#1085;&#1089;&#1082;&#1080;&#1081;&#1052;&#1091;&#1079;&#1077;&#1081;" TargetMode="External"/><Relationship Id="rId14" Type="http://schemas.openxmlformats.org/officeDocument/2006/relationships/image" Target="media/image9.jpeg"/><Relationship Id="rId15" Type="http://schemas.openxmlformats.org/officeDocument/2006/relationships/fontTable" Target="fontTable.xml"/><Relationship Id="rId1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LibreOffice/7.4.5.1$Linux_X86_64 LibreOffice_project/40$Build-1</Application>
  <AppVersion>15.0000</AppVersion>
  <Pages>2</Pages>
  <Words>161</Words>
  <Characters>1042</Characters>
  <CharactersWithSpaces>1213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2026-07-21T13:48:06Z</dcterms:created>
  <dc:creator/>
  <dc:description/>
  <dc:language>ru-RU</dc:language>
  <cp:lastModifiedBy/>
  <dcterms:modified xsi:type="dcterms:W3CDTF">2026-07-21T22:46:02Z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