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57" w:rsidRDefault="00ED1957"/>
    <w:p w:rsidR="00BA2BC3" w:rsidRDefault="00BA2BC3"/>
    <w:p w:rsidR="00EA704A" w:rsidRPr="007F62F6" w:rsidRDefault="00EA704A" w:rsidP="00EA704A">
      <w:pPr>
        <w:spacing w:line="259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  </w:t>
      </w:r>
      <w:r w:rsidRPr="007F62F6">
        <w:rPr>
          <w:rFonts w:eastAsia="Calibri" w:cs="Times New Roman"/>
          <w:b/>
          <w:sz w:val="28"/>
          <w:szCs w:val="28"/>
        </w:rPr>
        <w:t xml:space="preserve">Принято на </w:t>
      </w:r>
      <w:proofErr w:type="spellStart"/>
      <w:r w:rsidRPr="007F62F6">
        <w:rPr>
          <w:rFonts w:eastAsia="Calibri" w:cs="Times New Roman"/>
          <w:b/>
          <w:sz w:val="28"/>
          <w:szCs w:val="28"/>
        </w:rPr>
        <w:t>пед</w:t>
      </w:r>
      <w:proofErr w:type="spellEnd"/>
      <w:r w:rsidRPr="007F62F6">
        <w:rPr>
          <w:rFonts w:eastAsia="Calibri" w:cs="Times New Roman"/>
          <w:b/>
          <w:sz w:val="28"/>
          <w:szCs w:val="28"/>
        </w:rPr>
        <w:t xml:space="preserve">. совете                                        </w:t>
      </w:r>
      <w:proofErr w:type="gramStart"/>
      <w:r w:rsidRPr="007F62F6">
        <w:rPr>
          <w:rFonts w:eastAsia="Calibri" w:cs="Times New Roman"/>
          <w:b/>
          <w:sz w:val="28"/>
          <w:szCs w:val="28"/>
        </w:rPr>
        <w:t xml:space="preserve">   «</w:t>
      </w:r>
      <w:proofErr w:type="gramEnd"/>
      <w:r w:rsidRPr="007F62F6">
        <w:rPr>
          <w:rFonts w:eastAsia="Calibri" w:cs="Times New Roman"/>
          <w:b/>
          <w:sz w:val="28"/>
          <w:szCs w:val="28"/>
        </w:rPr>
        <w:t>Утверждаю»</w:t>
      </w:r>
    </w:p>
    <w:p w:rsidR="00EA704A" w:rsidRPr="007F62F6" w:rsidRDefault="00EA704A" w:rsidP="00EA704A">
      <w:pPr>
        <w:spacing w:line="259" w:lineRule="auto"/>
        <w:jc w:val="center"/>
        <w:rPr>
          <w:rFonts w:eastAsia="Calibri" w:cs="Times New Roman"/>
          <w:b/>
          <w:sz w:val="28"/>
          <w:szCs w:val="28"/>
        </w:rPr>
      </w:pPr>
      <w:r w:rsidRPr="007F62F6">
        <w:rPr>
          <w:rFonts w:eastAsia="Calibri" w:cs="Times New Roman"/>
          <w:b/>
          <w:sz w:val="28"/>
          <w:szCs w:val="28"/>
        </w:rPr>
        <w:t>МО ДОСААФ России                                   Председатель МО ДОСААФ</w:t>
      </w:r>
    </w:p>
    <w:p w:rsidR="00EA704A" w:rsidRPr="007F62F6" w:rsidRDefault="00EA704A" w:rsidP="00EA704A">
      <w:pPr>
        <w:spacing w:line="259" w:lineRule="auto"/>
        <w:jc w:val="center"/>
        <w:rPr>
          <w:rFonts w:eastAsia="Calibri" w:cs="Times New Roman"/>
          <w:b/>
          <w:sz w:val="28"/>
          <w:szCs w:val="28"/>
        </w:rPr>
      </w:pPr>
      <w:proofErr w:type="spellStart"/>
      <w:r w:rsidRPr="007F62F6">
        <w:rPr>
          <w:rFonts w:eastAsia="Calibri" w:cs="Times New Roman"/>
          <w:b/>
          <w:sz w:val="28"/>
          <w:szCs w:val="28"/>
        </w:rPr>
        <w:t>Урупского</w:t>
      </w:r>
      <w:proofErr w:type="spellEnd"/>
      <w:r w:rsidRPr="007F62F6">
        <w:rPr>
          <w:rFonts w:eastAsia="Calibri" w:cs="Times New Roman"/>
          <w:b/>
          <w:sz w:val="28"/>
          <w:szCs w:val="28"/>
        </w:rPr>
        <w:t xml:space="preserve"> района КЧР                              России </w:t>
      </w:r>
      <w:proofErr w:type="spellStart"/>
      <w:r w:rsidRPr="007F62F6">
        <w:rPr>
          <w:rFonts w:eastAsia="Calibri" w:cs="Times New Roman"/>
          <w:b/>
          <w:sz w:val="28"/>
          <w:szCs w:val="28"/>
        </w:rPr>
        <w:t>Урупского</w:t>
      </w:r>
      <w:proofErr w:type="spellEnd"/>
      <w:r w:rsidRPr="007F62F6">
        <w:rPr>
          <w:rFonts w:eastAsia="Calibri" w:cs="Times New Roman"/>
          <w:b/>
          <w:sz w:val="28"/>
          <w:szCs w:val="28"/>
        </w:rPr>
        <w:t xml:space="preserve"> района КЧР</w:t>
      </w:r>
    </w:p>
    <w:p w:rsidR="00EA704A" w:rsidRPr="007F62F6" w:rsidRDefault="00EA704A" w:rsidP="00EA704A">
      <w:pPr>
        <w:spacing w:line="259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</w:t>
      </w:r>
      <w:r w:rsidRPr="007F62F6">
        <w:rPr>
          <w:rFonts w:eastAsia="Calibri" w:cs="Times New Roman"/>
          <w:b/>
          <w:sz w:val="28"/>
          <w:szCs w:val="28"/>
        </w:rPr>
        <w:t xml:space="preserve">Протокол </w:t>
      </w:r>
      <w:r>
        <w:rPr>
          <w:rFonts w:eastAsia="Calibri" w:cs="Times New Roman"/>
          <w:b/>
          <w:sz w:val="28"/>
          <w:szCs w:val="28"/>
        </w:rPr>
        <w:t xml:space="preserve">№ </w:t>
      </w:r>
      <w:r w:rsidRPr="00B741DE">
        <w:rPr>
          <w:rFonts w:eastAsia="Calibri" w:cs="Times New Roman"/>
          <w:b/>
          <w:sz w:val="28"/>
          <w:szCs w:val="28"/>
          <w:u w:val="single"/>
        </w:rPr>
        <w:t xml:space="preserve">  1  </w:t>
      </w:r>
      <w:r w:rsidRPr="007F62F6">
        <w:rPr>
          <w:rFonts w:eastAsia="Calibri" w:cs="Times New Roman"/>
          <w:b/>
          <w:sz w:val="28"/>
          <w:szCs w:val="28"/>
        </w:rPr>
        <w:t xml:space="preserve">                </w:t>
      </w:r>
      <w:r>
        <w:rPr>
          <w:rFonts w:eastAsia="Calibri" w:cs="Times New Roman"/>
          <w:b/>
          <w:sz w:val="28"/>
          <w:szCs w:val="28"/>
        </w:rPr>
        <w:t xml:space="preserve">                    Приказ № </w:t>
      </w:r>
      <w:r>
        <w:rPr>
          <w:rFonts w:eastAsia="Calibri" w:cs="Times New Roman"/>
          <w:b/>
          <w:sz w:val="28"/>
          <w:szCs w:val="28"/>
          <w:u w:val="single"/>
        </w:rPr>
        <w:t>22</w:t>
      </w:r>
      <w:r w:rsidRPr="00B741DE">
        <w:rPr>
          <w:rFonts w:eastAsia="Calibri" w:cs="Times New Roman"/>
          <w:b/>
          <w:sz w:val="28"/>
          <w:szCs w:val="28"/>
          <w:u w:val="single"/>
        </w:rPr>
        <w:t xml:space="preserve"> о/</w:t>
      </w:r>
      <w:proofErr w:type="gramStart"/>
      <w:r w:rsidRPr="00B741DE">
        <w:rPr>
          <w:rFonts w:eastAsia="Calibri" w:cs="Times New Roman"/>
          <w:b/>
          <w:sz w:val="28"/>
          <w:szCs w:val="28"/>
          <w:u w:val="single"/>
        </w:rPr>
        <w:t>д</w:t>
      </w:r>
      <w:r>
        <w:rPr>
          <w:rFonts w:eastAsia="Calibri" w:cs="Times New Roman"/>
          <w:b/>
          <w:sz w:val="28"/>
          <w:szCs w:val="28"/>
        </w:rPr>
        <w:t xml:space="preserve">  от</w:t>
      </w:r>
      <w:proofErr w:type="gramEnd"/>
      <w:r>
        <w:rPr>
          <w:rFonts w:eastAsia="Calibri" w:cs="Times New Roman"/>
          <w:b/>
          <w:sz w:val="28"/>
          <w:szCs w:val="28"/>
        </w:rPr>
        <w:t xml:space="preserve"> « </w:t>
      </w:r>
      <w:r w:rsidRPr="00B741DE">
        <w:rPr>
          <w:rFonts w:eastAsia="Calibri" w:cs="Times New Roman"/>
          <w:b/>
          <w:sz w:val="28"/>
          <w:szCs w:val="28"/>
          <w:u w:val="single"/>
        </w:rPr>
        <w:t xml:space="preserve"> 01</w:t>
      </w:r>
      <w:r>
        <w:rPr>
          <w:rFonts w:eastAsia="Calibri" w:cs="Times New Roman"/>
          <w:b/>
          <w:sz w:val="28"/>
          <w:szCs w:val="28"/>
        </w:rPr>
        <w:t xml:space="preserve"> » </w:t>
      </w:r>
      <w:r w:rsidRPr="00B741DE">
        <w:rPr>
          <w:rFonts w:eastAsia="Calibri" w:cs="Times New Roman"/>
          <w:b/>
          <w:sz w:val="28"/>
          <w:szCs w:val="28"/>
          <w:u w:val="single"/>
        </w:rPr>
        <w:t xml:space="preserve">  04  </w:t>
      </w:r>
      <w:r w:rsidRPr="007F62F6">
        <w:rPr>
          <w:rFonts w:eastAsia="Calibri" w:cs="Times New Roman"/>
          <w:b/>
          <w:sz w:val="28"/>
          <w:szCs w:val="28"/>
        </w:rPr>
        <w:t>2019г.</w:t>
      </w:r>
    </w:p>
    <w:p w:rsidR="00EA704A" w:rsidRPr="007F62F6" w:rsidRDefault="00EA704A" w:rsidP="00EA704A">
      <w:pPr>
        <w:spacing w:line="259" w:lineRule="auto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  от </w:t>
      </w:r>
      <w:proofErr w:type="gramStart"/>
      <w:r>
        <w:rPr>
          <w:rFonts w:eastAsia="Calibri" w:cs="Times New Roman"/>
          <w:b/>
          <w:sz w:val="28"/>
          <w:szCs w:val="28"/>
        </w:rPr>
        <w:t>«</w:t>
      </w:r>
      <w:r w:rsidRPr="00B741DE">
        <w:rPr>
          <w:rFonts w:eastAsia="Calibri" w:cs="Times New Roman"/>
          <w:b/>
          <w:sz w:val="28"/>
          <w:szCs w:val="28"/>
          <w:u w:val="single"/>
        </w:rPr>
        <w:t xml:space="preserve"> 29</w:t>
      </w:r>
      <w:proofErr w:type="gramEnd"/>
      <w:r>
        <w:rPr>
          <w:rFonts w:eastAsia="Calibri" w:cs="Times New Roman"/>
          <w:b/>
          <w:sz w:val="28"/>
          <w:szCs w:val="28"/>
        </w:rPr>
        <w:t xml:space="preserve"> »</w:t>
      </w:r>
      <w:r w:rsidRPr="00B741DE">
        <w:rPr>
          <w:rFonts w:eastAsia="Calibri" w:cs="Times New Roman"/>
          <w:b/>
          <w:sz w:val="28"/>
          <w:szCs w:val="28"/>
          <w:u w:val="single"/>
        </w:rPr>
        <w:t xml:space="preserve">  03   </w:t>
      </w:r>
      <w:r>
        <w:rPr>
          <w:rFonts w:eastAsia="Calibri" w:cs="Times New Roman"/>
          <w:b/>
          <w:sz w:val="28"/>
          <w:szCs w:val="28"/>
          <w:u w:val="single"/>
        </w:rPr>
        <w:t xml:space="preserve">  </w:t>
      </w:r>
      <w:bookmarkStart w:id="0" w:name="_GoBack"/>
      <w:bookmarkEnd w:id="0"/>
      <w:r w:rsidRPr="007F62F6">
        <w:rPr>
          <w:rFonts w:eastAsia="Calibri" w:cs="Times New Roman"/>
          <w:b/>
          <w:sz w:val="28"/>
          <w:szCs w:val="28"/>
        </w:rPr>
        <w:t>2019г.                                           ____________</w:t>
      </w:r>
      <w:proofErr w:type="spellStart"/>
      <w:r w:rsidRPr="007F62F6">
        <w:rPr>
          <w:rFonts w:eastAsia="Calibri" w:cs="Times New Roman"/>
          <w:b/>
          <w:sz w:val="28"/>
          <w:szCs w:val="28"/>
        </w:rPr>
        <w:t>Б.А.Кубанов</w:t>
      </w:r>
      <w:proofErr w:type="spellEnd"/>
    </w:p>
    <w:p w:rsidR="00BA2BC3" w:rsidRDefault="00BA2BC3" w:rsidP="00BA2BC3">
      <w:pPr>
        <w:jc w:val="center"/>
        <w:rPr>
          <w:rFonts w:eastAsia="Calibri"/>
          <w:b/>
          <w:sz w:val="28"/>
          <w:szCs w:val="28"/>
        </w:rPr>
      </w:pPr>
    </w:p>
    <w:p w:rsidR="00BA2BC3" w:rsidRDefault="00BA2BC3" w:rsidP="00BA2BC3">
      <w:pPr>
        <w:jc w:val="center"/>
        <w:rPr>
          <w:rFonts w:eastAsia="Calibri"/>
          <w:b/>
          <w:sz w:val="28"/>
          <w:szCs w:val="28"/>
        </w:rPr>
      </w:pPr>
    </w:p>
    <w:p w:rsidR="00BA2BC3" w:rsidRPr="00BA2BC3" w:rsidRDefault="00BA2BC3" w:rsidP="00BA2BC3">
      <w:pPr>
        <w:jc w:val="center"/>
        <w:rPr>
          <w:rFonts w:eastAsia="Calibri"/>
          <w:b/>
          <w:sz w:val="44"/>
          <w:szCs w:val="44"/>
        </w:rPr>
      </w:pPr>
      <w:r w:rsidRPr="00BA2BC3">
        <w:rPr>
          <w:rFonts w:eastAsia="Calibri"/>
          <w:b/>
          <w:sz w:val="44"/>
          <w:szCs w:val="44"/>
        </w:rPr>
        <w:t>ПОЛОЖЕНИЕ</w:t>
      </w:r>
    </w:p>
    <w:p w:rsidR="007147D1" w:rsidRDefault="007147D1" w:rsidP="007147D1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о </w:t>
      </w:r>
      <w:r w:rsidR="00BA2BC3" w:rsidRPr="00BA2BC3">
        <w:rPr>
          <w:rFonts w:eastAsia="Calibri"/>
          <w:b/>
          <w:sz w:val="36"/>
          <w:szCs w:val="36"/>
        </w:rPr>
        <w:t xml:space="preserve">  режиме занятий</w:t>
      </w:r>
      <w:r>
        <w:rPr>
          <w:rFonts w:eastAsia="Calibri"/>
          <w:b/>
          <w:sz w:val="36"/>
          <w:szCs w:val="36"/>
        </w:rPr>
        <w:t xml:space="preserve"> </w:t>
      </w:r>
      <w:r w:rsidR="00BA2BC3" w:rsidRPr="00BA2BC3">
        <w:rPr>
          <w:rFonts w:eastAsia="Calibri"/>
          <w:b/>
          <w:sz w:val="36"/>
          <w:szCs w:val="36"/>
        </w:rPr>
        <w:t>обучающихся</w:t>
      </w:r>
      <w:r>
        <w:rPr>
          <w:rFonts w:eastAsia="Calibri"/>
          <w:b/>
          <w:sz w:val="36"/>
          <w:szCs w:val="36"/>
        </w:rPr>
        <w:t xml:space="preserve"> </w:t>
      </w:r>
    </w:p>
    <w:p w:rsidR="00BA2BC3" w:rsidRPr="007147D1" w:rsidRDefault="007147D1" w:rsidP="007147D1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в МО ДОСААФ России </w:t>
      </w:r>
      <w:proofErr w:type="spellStart"/>
      <w:r>
        <w:rPr>
          <w:rFonts w:eastAsia="Calibri"/>
          <w:b/>
          <w:sz w:val="36"/>
          <w:szCs w:val="36"/>
        </w:rPr>
        <w:t>Урупского</w:t>
      </w:r>
      <w:proofErr w:type="spellEnd"/>
      <w:r>
        <w:rPr>
          <w:rFonts w:eastAsia="Calibri"/>
          <w:b/>
          <w:sz w:val="36"/>
          <w:szCs w:val="36"/>
        </w:rPr>
        <w:t xml:space="preserve"> района КЧР</w:t>
      </w:r>
    </w:p>
    <w:p w:rsidR="00BA2BC3" w:rsidRPr="00BA2BC3" w:rsidRDefault="00BA2BC3" w:rsidP="00BA2BC3">
      <w:pPr>
        <w:spacing w:line="259" w:lineRule="auto"/>
        <w:rPr>
          <w:rFonts w:eastAsia="Calibri"/>
          <w:b/>
          <w:sz w:val="28"/>
          <w:szCs w:val="28"/>
        </w:rPr>
      </w:pPr>
    </w:p>
    <w:p w:rsidR="007147D1" w:rsidRPr="007147D1" w:rsidRDefault="007147D1" w:rsidP="007147D1">
      <w:pPr>
        <w:numPr>
          <w:ilvl w:val="0"/>
          <w:numId w:val="2"/>
        </w:numPr>
        <w:suppressAutoHyphens w:val="0"/>
        <w:spacing w:after="3" w:line="259" w:lineRule="auto"/>
        <w:ind w:right="830" w:hanging="278"/>
        <w:jc w:val="center"/>
        <w:rPr>
          <w:sz w:val="28"/>
          <w:szCs w:val="28"/>
        </w:rPr>
      </w:pPr>
      <w:r w:rsidRPr="007147D1">
        <w:rPr>
          <w:rFonts w:eastAsia="Times New Roman" w:cs="Times New Roman"/>
          <w:b/>
          <w:sz w:val="28"/>
          <w:szCs w:val="28"/>
        </w:rPr>
        <w:t xml:space="preserve">Общие положения </w:t>
      </w:r>
    </w:p>
    <w:p w:rsidR="007147D1" w:rsidRPr="007147D1" w:rsidRDefault="007147D1" w:rsidP="007147D1">
      <w:pPr>
        <w:suppressAutoHyphens w:val="0"/>
        <w:spacing w:after="15" w:line="26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1.1.</w:t>
      </w:r>
      <w:r w:rsidRPr="007147D1">
        <w:rPr>
          <w:sz w:val="28"/>
          <w:szCs w:val="28"/>
        </w:rPr>
        <w:t xml:space="preserve">Настоящее положение </w:t>
      </w:r>
      <w:r w:rsidR="00603F06">
        <w:rPr>
          <w:sz w:val="28"/>
          <w:szCs w:val="28"/>
        </w:rPr>
        <w:t>«</w:t>
      </w:r>
      <w:r w:rsidRPr="007147D1">
        <w:rPr>
          <w:sz w:val="28"/>
          <w:szCs w:val="28"/>
        </w:rPr>
        <w:t>о режиме</w:t>
      </w:r>
      <w:r w:rsidR="00603F06">
        <w:rPr>
          <w:sz w:val="28"/>
          <w:szCs w:val="28"/>
        </w:rPr>
        <w:t xml:space="preserve"> занятий</w:t>
      </w:r>
      <w:r w:rsidRPr="007147D1">
        <w:rPr>
          <w:sz w:val="28"/>
          <w:szCs w:val="28"/>
        </w:rPr>
        <w:t xml:space="preserve"> обучающихся</w:t>
      </w:r>
      <w:r w:rsidR="00603F06">
        <w:rPr>
          <w:sz w:val="28"/>
          <w:szCs w:val="28"/>
        </w:rPr>
        <w:t>»</w:t>
      </w:r>
      <w:r w:rsidRPr="007147D1">
        <w:rPr>
          <w:sz w:val="28"/>
          <w:szCs w:val="28"/>
        </w:rPr>
        <w:t xml:space="preserve"> разработано в соответствии с Федеральным законом от 29 декабря 2012 года № 273</w:t>
      </w:r>
      <w:r w:rsidR="00851427">
        <w:rPr>
          <w:sz w:val="28"/>
          <w:szCs w:val="28"/>
        </w:rPr>
        <w:t>-</w:t>
      </w:r>
      <w:r w:rsidRPr="007147D1">
        <w:rPr>
          <w:sz w:val="28"/>
          <w:szCs w:val="28"/>
        </w:rPr>
        <w:t>ФЗ «Об образовании в Российской Федер</w:t>
      </w:r>
      <w:r>
        <w:rPr>
          <w:sz w:val="28"/>
          <w:szCs w:val="28"/>
        </w:rPr>
        <w:t>ации», Уставом ДОСААФ.</w:t>
      </w:r>
      <w:r w:rsidRPr="007147D1">
        <w:rPr>
          <w:sz w:val="28"/>
          <w:szCs w:val="28"/>
        </w:rPr>
        <w:t xml:space="preserve"> </w:t>
      </w:r>
    </w:p>
    <w:p w:rsidR="007147D1" w:rsidRPr="007147D1" w:rsidRDefault="007147D1" w:rsidP="007147D1">
      <w:pPr>
        <w:suppressAutoHyphens w:val="0"/>
        <w:spacing w:after="15" w:line="26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1.2.</w:t>
      </w:r>
      <w:r w:rsidRPr="007147D1">
        <w:rPr>
          <w:sz w:val="28"/>
          <w:szCs w:val="28"/>
        </w:rPr>
        <w:t xml:space="preserve">Настоящее положение регулирует режим организации образовательного процесса, </w:t>
      </w:r>
      <w:proofErr w:type="gramStart"/>
      <w:r w:rsidRPr="007147D1">
        <w:rPr>
          <w:sz w:val="28"/>
          <w:szCs w:val="28"/>
        </w:rPr>
        <w:t>права и обязанности</w:t>
      </w:r>
      <w:proofErr w:type="gramEnd"/>
      <w:r w:rsidRPr="007147D1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 в Местном отделения (далее - МО</w:t>
      </w:r>
      <w:r w:rsidRPr="007147D1">
        <w:rPr>
          <w:sz w:val="28"/>
          <w:szCs w:val="28"/>
        </w:rPr>
        <w:t xml:space="preserve">) и разработаны с целью обеспечения </w:t>
      </w:r>
      <w:proofErr w:type="spellStart"/>
      <w:r w:rsidRPr="007147D1">
        <w:rPr>
          <w:sz w:val="28"/>
          <w:szCs w:val="28"/>
        </w:rPr>
        <w:t>учебно</w:t>
      </w:r>
      <w:proofErr w:type="spellEnd"/>
      <w:r w:rsidRPr="007147D1">
        <w:rPr>
          <w:sz w:val="28"/>
          <w:szCs w:val="28"/>
        </w:rPr>
        <w:t xml:space="preserve"> – воспитательного процесса. </w:t>
      </w:r>
    </w:p>
    <w:p w:rsidR="007147D1" w:rsidRPr="007147D1" w:rsidRDefault="007147D1" w:rsidP="007147D1">
      <w:pPr>
        <w:suppressAutoHyphens w:val="0"/>
        <w:spacing w:after="15" w:line="26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1.3.</w:t>
      </w:r>
      <w:r w:rsidRPr="007147D1">
        <w:rPr>
          <w:sz w:val="28"/>
          <w:szCs w:val="28"/>
        </w:rPr>
        <w:t xml:space="preserve">Дисциплина в Учреждении поддерживается на основе уважения человеческого достоинства обучающихся и педагогических работников. </w:t>
      </w:r>
    </w:p>
    <w:p w:rsidR="007147D1" w:rsidRPr="007147D1" w:rsidRDefault="007147D1" w:rsidP="007147D1">
      <w:pPr>
        <w:suppressAutoHyphens w:val="0"/>
        <w:spacing w:after="15" w:line="26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1.4.</w:t>
      </w:r>
      <w:r w:rsidRPr="007147D1">
        <w:rPr>
          <w:sz w:val="28"/>
          <w:szCs w:val="28"/>
        </w:rPr>
        <w:t>Настоящее Положение обязательно для исполне</w:t>
      </w:r>
      <w:r>
        <w:rPr>
          <w:sz w:val="28"/>
          <w:szCs w:val="28"/>
        </w:rPr>
        <w:t>ния всеми обучающимися МО</w:t>
      </w:r>
      <w:r w:rsidRPr="007147D1">
        <w:rPr>
          <w:sz w:val="28"/>
          <w:szCs w:val="28"/>
        </w:rPr>
        <w:t xml:space="preserve">. </w:t>
      </w:r>
    </w:p>
    <w:p w:rsidR="007147D1" w:rsidRPr="007147D1" w:rsidRDefault="007147D1" w:rsidP="007147D1">
      <w:pPr>
        <w:spacing w:after="120" w:line="259" w:lineRule="auto"/>
        <w:rPr>
          <w:sz w:val="28"/>
          <w:szCs w:val="28"/>
        </w:rPr>
      </w:pPr>
      <w:r w:rsidRPr="007147D1">
        <w:rPr>
          <w:sz w:val="28"/>
          <w:szCs w:val="28"/>
        </w:rPr>
        <w:t xml:space="preserve"> </w:t>
      </w:r>
    </w:p>
    <w:p w:rsidR="007147D1" w:rsidRPr="007147D1" w:rsidRDefault="007147D1" w:rsidP="007147D1">
      <w:pPr>
        <w:pStyle w:val="a3"/>
        <w:numPr>
          <w:ilvl w:val="0"/>
          <w:numId w:val="2"/>
        </w:numPr>
        <w:spacing w:after="3" w:line="259" w:lineRule="auto"/>
        <w:ind w:right="830"/>
        <w:jc w:val="center"/>
        <w:rPr>
          <w:sz w:val="28"/>
          <w:szCs w:val="28"/>
        </w:rPr>
      </w:pPr>
      <w:r w:rsidRPr="007147D1">
        <w:rPr>
          <w:b/>
          <w:sz w:val="28"/>
          <w:szCs w:val="28"/>
        </w:rPr>
        <w:t>Режим обучения</w:t>
      </w:r>
    </w:p>
    <w:p w:rsidR="00BA2BC3" w:rsidRPr="007147D1" w:rsidRDefault="00BA2BC3">
      <w:pPr>
        <w:rPr>
          <w:sz w:val="28"/>
          <w:szCs w:val="28"/>
        </w:rPr>
      </w:pPr>
    </w:p>
    <w:p w:rsidR="00BA2BC3" w:rsidRPr="007147D1" w:rsidRDefault="00BA2BC3" w:rsidP="00BA2BC3">
      <w:pPr>
        <w:ind w:firstLine="720"/>
        <w:jc w:val="both"/>
        <w:rPr>
          <w:sz w:val="28"/>
          <w:szCs w:val="28"/>
        </w:rPr>
      </w:pPr>
    </w:p>
    <w:p w:rsidR="00BA2BC3" w:rsidRPr="007147D1" w:rsidRDefault="007147D1" w:rsidP="00BA2BC3">
      <w:pPr>
        <w:pStyle w:val="21"/>
        <w:ind w:firstLine="720"/>
        <w:jc w:val="both"/>
        <w:rPr>
          <w:szCs w:val="28"/>
        </w:rPr>
      </w:pPr>
      <w:r>
        <w:rPr>
          <w:szCs w:val="28"/>
        </w:rPr>
        <w:t>2.</w:t>
      </w:r>
      <w:r w:rsidR="00BA2BC3" w:rsidRPr="007147D1">
        <w:rPr>
          <w:szCs w:val="28"/>
        </w:rPr>
        <w:t xml:space="preserve">1. Подготовка и переподготовка водителей осуществляется в очной форме обучения.  </w:t>
      </w:r>
    </w:p>
    <w:p w:rsidR="00BA2BC3" w:rsidRPr="007147D1" w:rsidRDefault="007147D1" w:rsidP="00BA2BC3">
      <w:pPr>
        <w:pStyle w:val="21"/>
        <w:ind w:firstLine="720"/>
        <w:jc w:val="both"/>
        <w:rPr>
          <w:szCs w:val="28"/>
        </w:rPr>
      </w:pPr>
      <w:r>
        <w:rPr>
          <w:szCs w:val="28"/>
        </w:rPr>
        <w:t>2.</w:t>
      </w:r>
      <w:r w:rsidR="00BA2BC3" w:rsidRPr="007147D1">
        <w:rPr>
          <w:szCs w:val="28"/>
        </w:rPr>
        <w:t>2.Учебные группы по подготовке (переподготовке) водителей комплекту</w:t>
      </w:r>
      <w:r w:rsidR="00BA2BC3" w:rsidRPr="007147D1">
        <w:rPr>
          <w:szCs w:val="28"/>
        </w:rPr>
        <w:softHyphen/>
        <w:t>ются численностью не более 25-30 человек.</w:t>
      </w:r>
    </w:p>
    <w:p w:rsidR="00BA2BC3" w:rsidRPr="007147D1" w:rsidRDefault="007147D1" w:rsidP="00BA2BC3">
      <w:pPr>
        <w:ind w:firstLine="720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 w:rsidR="00BA2BC3" w:rsidRPr="007147D1">
        <w:rPr>
          <w:sz w:val="28"/>
          <w:szCs w:val="28"/>
        </w:rPr>
        <w:t xml:space="preserve">3. </w:t>
      </w:r>
      <w:proofErr w:type="gramStart"/>
      <w:r w:rsidR="00BA2BC3" w:rsidRPr="007147D1">
        <w:rPr>
          <w:sz w:val="28"/>
          <w:szCs w:val="28"/>
        </w:rPr>
        <w:t>Учебные  планы</w:t>
      </w:r>
      <w:proofErr w:type="gramEnd"/>
      <w:r w:rsidR="00BA2BC3" w:rsidRPr="007147D1">
        <w:rPr>
          <w:sz w:val="28"/>
          <w:szCs w:val="28"/>
        </w:rPr>
        <w:t xml:space="preserve">  и  программы профессиональной подготовки и переподготовки водителей транспортных средств разрабатываются МО  на основании  соответствующих примерных программ, государственных образовательных стандартов и нормативных актов.</w:t>
      </w:r>
    </w:p>
    <w:p w:rsidR="00BA2BC3" w:rsidRPr="007147D1" w:rsidRDefault="00851427" w:rsidP="00BA2BC3">
      <w:pPr>
        <w:shd w:val="clear" w:color="auto" w:fill="FFFFFF"/>
        <w:tabs>
          <w:tab w:val="left" w:pos="1253"/>
        </w:tabs>
        <w:ind w:firstLine="720"/>
        <w:jc w:val="both"/>
        <w:rPr>
          <w:spacing w:val="-9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</w:t>
      </w:r>
      <w:r w:rsidR="00BA2BC3" w:rsidRPr="007147D1">
        <w:rPr>
          <w:sz w:val="28"/>
          <w:szCs w:val="28"/>
        </w:rPr>
        <w:t xml:space="preserve">4. </w:t>
      </w:r>
      <w:proofErr w:type="gramStart"/>
      <w:r w:rsidR="00BA2BC3" w:rsidRPr="007147D1">
        <w:rPr>
          <w:sz w:val="28"/>
          <w:szCs w:val="28"/>
        </w:rPr>
        <w:t>Сроки  обучения</w:t>
      </w:r>
      <w:proofErr w:type="gramEnd"/>
      <w:r w:rsidR="00BA2BC3" w:rsidRPr="007147D1">
        <w:rPr>
          <w:sz w:val="28"/>
          <w:szCs w:val="28"/>
        </w:rPr>
        <w:t xml:space="preserve"> устанавливаются ис</w:t>
      </w:r>
      <w:r w:rsidR="00BA2BC3" w:rsidRPr="007147D1">
        <w:rPr>
          <w:spacing w:val="-2"/>
          <w:sz w:val="28"/>
          <w:szCs w:val="28"/>
        </w:rPr>
        <w:t>ходя из объемов учебных планов и программ, режимов обучения, а также от количе</w:t>
      </w:r>
      <w:r w:rsidR="00BA2BC3" w:rsidRPr="007147D1">
        <w:rPr>
          <w:spacing w:val="-2"/>
          <w:sz w:val="28"/>
          <w:szCs w:val="28"/>
        </w:rPr>
        <w:softHyphen/>
      </w:r>
      <w:r w:rsidR="00BA2BC3" w:rsidRPr="007147D1">
        <w:rPr>
          <w:sz w:val="28"/>
          <w:szCs w:val="28"/>
        </w:rPr>
        <w:t>ства обучающихся и от количества инструкторов по вождению и соглас</w:t>
      </w:r>
      <w:r w:rsidR="00BA2BC3" w:rsidRPr="007147D1">
        <w:rPr>
          <w:sz w:val="28"/>
          <w:szCs w:val="28"/>
        </w:rPr>
        <w:softHyphen/>
        <w:t>уются с экзаменационным подразделением ГИБДД.</w:t>
      </w:r>
    </w:p>
    <w:p w:rsidR="00BA2BC3" w:rsidRPr="007147D1" w:rsidRDefault="00851427" w:rsidP="00BA2BC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2.</w:t>
      </w:r>
      <w:r w:rsidR="00BA2BC3" w:rsidRPr="007147D1">
        <w:rPr>
          <w:spacing w:val="-9"/>
          <w:sz w:val="28"/>
          <w:szCs w:val="28"/>
        </w:rPr>
        <w:t xml:space="preserve">5. </w:t>
      </w:r>
      <w:r w:rsidR="00BA2BC3" w:rsidRPr="007147D1">
        <w:rPr>
          <w:sz w:val="28"/>
          <w:szCs w:val="28"/>
        </w:rPr>
        <w:t xml:space="preserve">Учебная нагрузка при организации занятий в форме очного обучения не должна превышать 6 часов в день и 36 часов в неделю. Режим обучения может быть ежедневным и от 2 до 5 дней в неделю. </w:t>
      </w:r>
    </w:p>
    <w:p w:rsidR="00BA2BC3" w:rsidRPr="007147D1" w:rsidRDefault="00851427" w:rsidP="00BA2BC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BA2BC3" w:rsidRPr="007147D1">
        <w:rPr>
          <w:sz w:val="28"/>
          <w:szCs w:val="28"/>
        </w:rPr>
        <w:t xml:space="preserve">6. В течение дня с одним обучаемым по вождению автомобиля разрешается отрабатывать:  </w:t>
      </w:r>
    </w:p>
    <w:p w:rsidR="00BA2BC3" w:rsidRPr="007147D1" w:rsidRDefault="00BA2BC3" w:rsidP="00BA2BC3">
      <w:pPr>
        <w:shd w:val="clear" w:color="auto" w:fill="FFFFFF"/>
        <w:ind w:firstLine="720"/>
        <w:jc w:val="both"/>
        <w:rPr>
          <w:sz w:val="28"/>
          <w:szCs w:val="28"/>
        </w:rPr>
      </w:pPr>
      <w:r w:rsidRPr="007147D1">
        <w:rPr>
          <w:sz w:val="28"/>
          <w:szCs w:val="28"/>
        </w:rPr>
        <w:t xml:space="preserve">- на автотренажере - </w:t>
      </w:r>
      <w:proofErr w:type="gramStart"/>
      <w:r w:rsidRPr="007147D1">
        <w:rPr>
          <w:sz w:val="28"/>
          <w:szCs w:val="28"/>
        </w:rPr>
        <w:t>не  более</w:t>
      </w:r>
      <w:proofErr w:type="gramEnd"/>
      <w:r w:rsidRPr="007147D1">
        <w:rPr>
          <w:sz w:val="28"/>
          <w:szCs w:val="28"/>
        </w:rPr>
        <w:t xml:space="preserve"> одного часа;  </w:t>
      </w:r>
    </w:p>
    <w:p w:rsidR="00BA2BC3" w:rsidRPr="007147D1" w:rsidRDefault="00BA2BC3" w:rsidP="00BA2BC3">
      <w:pPr>
        <w:shd w:val="clear" w:color="auto" w:fill="FFFFFF"/>
        <w:ind w:firstLine="720"/>
        <w:jc w:val="both"/>
        <w:rPr>
          <w:sz w:val="28"/>
          <w:szCs w:val="28"/>
        </w:rPr>
      </w:pPr>
      <w:r w:rsidRPr="007147D1">
        <w:rPr>
          <w:sz w:val="28"/>
          <w:szCs w:val="28"/>
        </w:rPr>
        <w:t xml:space="preserve">- на учебном автомобиле не более двух часов,  </w:t>
      </w:r>
    </w:p>
    <w:p w:rsidR="00BA2BC3" w:rsidRPr="00851427" w:rsidRDefault="00851427" w:rsidP="0085142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A2BC3" w:rsidRPr="007147D1">
        <w:rPr>
          <w:sz w:val="28"/>
          <w:szCs w:val="28"/>
        </w:rPr>
        <w:t xml:space="preserve">7. Занятия в МО проводятся на основании расписаний теоретических занятий и графиков учебного вождения. </w:t>
      </w:r>
    </w:p>
    <w:p w:rsidR="00BA2BC3" w:rsidRPr="007147D1" w:rsidRDefault="00851427" w:rsidP="00BA2BC3">
      <w:pPr>
        <w:shd w:val="clear" w:color="auto" w:fill="FFFFFF"/>
        <w:tabs>
          <w:tab w:val="left" w:pos="1253"/>
        </w:tabs>
        <w:ind w:firstLine="720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2.</w:t>
      </w:r>
      <w:r w:rsidR="00BA2BC3" w:rsidRPr="007147D1">
        <w:rPr>
          <w:spacing w:val="-11"/>
          <w:sz w:val="28"/>
          <w:szCs w:val="28"/>
        </w:rPr>
        <w:t>8.</w:t>
      </w:r>
      <w:r w:rsidR="00BA2BC3" w:rsidRPr="007147D1">
        <w:rPr>
          <w:sz w:val="28"/>
          <w:szCs w:val="28"/>
        </w:rPr>
        <w:t xml:space="preserve"> Основными формами обучения являются </w:t>
      </w:r>
      <w:proofErr w:type="gramStart"/>
      <w:r w:rsidR="00BA2BC3" w:rsidRPr="007147D1">
        <w:rPr>
          <w:sz w:val="28"/>
          <w:szCs w:val="28"/>
        </w:rPr>
        <w:t>теоретические,  лабораторно</w:t>
      </w:r>
      <w:proofErr w:type="gramEnd"/>
      <w:r w:rsidR="00BA2BC3" w:rsidRPr="007147D1">
        <w:rPr>
          <w:sz w:val="28"/>
          <w:szCs w:val="28"/>
        </w:rPr>
        <w:t>-практические, практические и контрольные занятия.</w:t>
      </w:r>
    </w:p>
    <w:p w:rsidR="00BA2BC3" w:rsidRPr="007147D1" w:rsidRDefault="00851427" w:rsidP="00BA2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A2BC3" w:rsidRPr="007147D1">
        <w:rPr>
          <w:sz w:val="28"/>
          <w:szCs w:val="28"/>
        </w:rPr>
        <w:t xml:space="preserve">9. Продолжительность учебного часа теоретических и лабораторно-практических занятий - 45 </w:t>
      </w:r>
      <w:proofErr w:type="gramStart"/>
      <w:r w:rsidR="00BA2BC3" w:rsidRPr="007147D1">
        <w:rPr>
          <w:sz w:val="28"/>
          <w:szCs w:val="28"/>
        </w:rPr>
        <w:t>минут,  а</w:t>
      </w:r>
      <w:proofErr w:type="gramEnd"/>
      <w:r w:rsidR="00BA2BC3" w:rsidRPr="007147D1">
        <w:rPr>
          <w:sz w:val="28"/>
          <w:szCs w:val="28"/>
        </w:rPr>
        <w:t xml:space="preserve"> практических занятий  по вождению автомобиля - 60 минут, включая время на постановку задач, подведение итогов,  оформление документации и смену обучаемых. Допускается проведение лабораторно-практических занятий в течение </w:t>
      </w:r>
      <w:proofErr w:type="gramStart"/>
      <w:r w:rsidR="00BA2BC3" w:rsidRPr="007147D1">
        <w:rPr>
          <w:sz w:val="28"/>
          <w:szCs w:val="28"/>
        </w:rPr>
        <w:t>90  минут</w:t>
      </w:r>
      <w:proofErr w:type="gramEnd"/>
      <w:r w:rsidR="00BA2BC3" w:rsidRPr="007147D1">
        <w:rPr>
          <w:sz w:val="28"/>
          <w:szCs w:val="28"/>
        </w:rPr>
        <w:t xml:space="preserve"> без перерыва.  </w:t>
      </w:r>
    </w:p>
    <w:p w:rsidR="00BA2BC3" w:rsidRPr="007147D1" w:rsidRDefault="00851427" w:rsidP="00BA2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A2BC3" w:rsidRPr="007147D1">
        <w:rPr>
          <w:sz w:val="28"/>
          <w:szCs w:val="28"/>
        </w:rPr>
        <w:t xml:space="preserve">10. Режим теоретических занятий устанавливается следующий для очной формы обучения:  </w:t>
      </w:r>
    </w:p>
    <w:p w:rsidR="00BA2BC3" w:rsidRPr="007147D1" w:rsidRDefault="00BA2BC3" w:rsidP="00BA2BC3">
      <w:pPr>
        <w:ind w:firstLine="720"/>
        <w:jc w:val="both"/>
        <w:rPr>
          <w:sz w:val="28"/>
          <w:szCs w:val="28"/>
        </w:rPr>
      </w:pPr>
      <w:r w:rsidRPr="007147D1">
        <w:rPr>
          <w:sz w:val="28"/>
          <w:szCs w:val="28"/>
        </w:rPr>
        <w:t xml:space="preserve">- первая смена - начало занятий 14:00, окончание занятий 16:00; </w:t>
      </w:r>
    </w:p>
    <w:p w:rsidR="00BA2BC3" w:rsidRPr="007147D1" w:rsidRDefault="00BA2BC3" w:rsidP="00851427">
      <w:pPr>
        <w:ind w:firstLine="720"/>
        <w:jc w:val="both"/>
        <w:rPr>
          <w:sz w:val="28"/>
          <w:szCs w:val="28"/>
        </w:rPr>
      </w:pPr>
      <w:r w:rsidRPr="007147D1">
        <w:rPr>
          <w:sz w:val="28"/>
          <w:szCs w:val="28"/>
        </w:rPr>
        <w:t xml:space="preserve">- вторая смена - начало занятий </w:t>
      </w:r>
      <w:proofErr w:type="gramStart"/>
      <w:r w:rsidRPr="007147D1">
        <w:rPr>
          <w:sz w:val="28"/>
          <w:szCs w:val="28"/>
        </w:rPr>
        <w:t>16:00.,</w:t>
      </w:r>
      <w:proofErr w:type="gramEnd"/>
      <w:r w:rsidRPr="007147D1">
        <w:rPr>
          <w:sz w:val="28"/>
          <w:szCs w:val="28"/>
        </w:rPr>
        <w:t xml:space="preserve"> окончание занятий 18:00;                    </w:t>
      </w:r>
    </w:p>
    <w:p w:rsidR="00BA2BC3" w:rsidRPr="007147D1" w:rsidRDefault="00851427" w:rsidP="00BA2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A2BC3" w:rsidRPr="007147D1">
        <w:rPr>
          <w:sz w:val="28"/>
          <w:szCs w:val="28"/>
        </w:rPr>
        <w:t xml:space="preserve">11. Теоретические </w:t>
      </w:r>
      <w:proofErr w:type="gramStart"/>
      <w:r w:rsidR="00BA2BC3" w:rsidRPr="007147D1">
        <w:rPr>
          <w:sz w:val="28"/>
          <w:szCs w:val="28"/>
        </w:rPr>
        <w:t>занятия ,</w:t>
      </w:r>
      <w:proofErr w:type="gramEnd"/>
      <w:r w:rsidR="00BA2BC3" w:rsidRPr="007147D1">
        <w:rPr>
          <w:sz w:val="28"/>
          <w:szCs w:val="28"/>
        </w:rPr>
        <w:t xml:space="preserve"> лабораторно-практические по устройству и техническому обслуживанию автомобиля - преподавателем ,  практические занятия по вождению автомобиля  проводятся мастером производственного обучения вождению индивидуально с каждым обучаемым. Лабораторно-практические занятия </w:t>
      </w:r>
      <w:proofErr w:type="gramStart"/>
      <w:r w:rsidR="00BA2BC3" w:rsidRPr="007147D1">
        <w:rPr>
          <w:sz w:val="28"/>
          <w:szCs w:val="28"/>
        </w:rPr>
        <w:t>по  устройству</w:t>
      </w:r>
      <w:proofErr w:type="gramEnd"/>
      <w:r w:rsidR="00BA2BC3" w:rsidRPr="007147D1">
        <w:rPr>
          <w:sz w:val="28"/>
          <w:szCs w:val="28"/>
        </w:rPr>
        <w:t xml:space="preserve">  и техническому  обслуживанию автомобилей  и оказанию первой помощи, пострадавшим в дорожно-транспортном происшествии  проводятся  бригадным способом после изучения соответствующего теоретического материала по одной или нескольким темам.</w:t>
      </w:r>
    </w:p>
    <w:p w:rsidR="00BA2BC3" w:rsidRPr="007147D1" w:rsidRDefault="00851427" w:rsidP="00BA2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A2BC3" w:rsidRPr="007147D1">
        <w:rPr>
          <w:sz w:val="28"/>
          <w:szCs w:val="28"/>
        </w:rPr>
        <w:t xml:space="preserve">12. </w:t>
      </w:r>
      <w:proofErr w:type="gramStart"/>
      <w:r w:rsidR="00BA2BC3" w:rsidRPr="007147D1">
        <w:rPr>
          <w:sz w:val="28"/>
          <w:szCs w:val="28"/>
        </w:rPr>
        <w:t>Теоретические  занятия</w:t>
      </w:r>
      <w:proofErr w:type="gramEnd"/>
      <w:r w:rsidR="00BA2BC3" w:rsidRPr="007147D1">
        <w:rPr>
          <w:sz w:val="28"/>
          <w:szCs w:val="28"/>
        </w:rPr>
        <w:t xml:space="preserve"> проводятся в специально оборудованных классах (кабинетах) в составе учебной группы с целью изучения нового материала.                                                                                                                                                      </w:t>
      </w:r>
    </w:p>
    <w:p w:rsidR="00BA2BC3" w:rsidRPr="007147D1" w:rsidRDefault="00851427" w:rsidP="00BA2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A2BC3" w:rsidRPr="007147D1">
        <w:rPr>
          <w:sz w:val="28"/>
          <w:szCs w:val="28"/>
        </w:rPr>
        <w:t xml:space="preserve">13. Лабораторно-практические проводятся </w:t>
      </w:r>
      <w:proofErr w:type="gramStart"/>
      <w:r w:rsidR="00BA2BC3" w:rsidRPr="007147D1">
        <w:rPr>
          <w:sz w:val="28"/>
          <w:szCs w:val="28"/>
        </w:rPr>
        <w:t>в  лаборатории</w:t>
      </w:r>
      <w:proofErr w:type="gramEnd"/>
      <w:r w:rsidR="00BA2BC3" w:rsidRPr="007147D1">
        <w:rPr>
          <w:sz w:val="28"/>
          <w:szCs w:val="28"/>
        </w:rPr>
        <w:t xml:space="preserve">  по устройству  и техническому обслуживанию автомобиля с целью закрепления теоретических знаний и выработки у обучающихся умений и  навыков в работе на изучаемой технике.</w:t>
      </w:r>
    </w:p>
    <w:p w:rsidR="00BA2BC3" w:rsidRPr="007147D1" w:rsidRDefault="00851427" w:rsidP="00BA2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-л</w:t>
      </w:r>
      <w:r w:rsidR="00BA2BC3" w:rsidRPr="007147D1">
        <w:rPr>
          <w:sz w:val="28"/>
          <w:szCs w:val="28"/>
        </w:rPr>
        <w:t xml:space="preserve">абораторно-практические занятия могут </w:t>
      </w:r>
      <w:proofErr w:type="gramStart"/>
      <w:r w:rsidR="00BA2BC3" w:rsidRPr="007147D1">
        <w:rPr>
          <w:sz w:val="28"/>
          <w:szCs w:val="28"/>
        </w:rPr>
        <w:t>проводиться  фронтальным</w:t>
      </w:r>
      <w:proofErr w:type="gramEnd"/>
      <w:r w:rsidR="00BA2BC3" w:rsidRPr="007147D1">
        <w:rPr>
          <w:sz w:val="28"/>
          <w:szCs w:val="28"/>
        </w:rPr>
        <w:t>, индивидуальным или комбинированным методами.</w:t>
      </w:r>
    </w:p>
    <w:p w:rsidR="00BA2BC3" w:rsidRPr="007147D1" w:rsidRDefault="00851427" w:rsidP="00BA2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BA2BC3" w:rsidRPr="007147D1">
        <w:rPr>
          <w:sz w:val="28"/>
          <w:szCs w:val="28"/>
        </w:rPr>
        <w:t xml:space="preserve">ри фронтальном методе все обучающиеся учебной </w:t>
      </w:r>
      <w:proofErr w:type="gramStart"/>
      <w:r w:rsidR="00BA2BC3" w:rsidRPr="007147D1">
        <w:rPr>
          <w:sz w:val="28"/>
          <w:szCs w:val="28"/>
        </w:rPr>
        <w:t>группы  одновременно</w:t>
      </w:r>
      <w:proofErr w:type="gramEnd"/>
      <w:r w:rsidR="00BA2BC3" w:rsidRPr="007147D1">
        <w:rPr>
          <w:sz w:val="28"/>
          <w:szCs w:val="28"/>
        </w:rPr>
        <w:t xml:space="preserve">  выполняют  одни и те же работы на одинаковой материальной части.</w:t>
      </w:r>
    </w:p>
    <w:p w:rsidR="00BA2BC3" w:rsidRPr="007147D1" w:rsidRDefault="00851427" w:rsidP="00BA2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BA2BC3" w:rsidRPr="007147D1">
        <w:rPr>
          <w:sz w:val="28"/>
          <w:szCs w:val="28"/>
        </w:rPr>
        <w:t xml:space="preserve">ри </w:t>
      </w:r>
      <w:proofErr w:type="gramStart"/>
      <w:r w:rsidR="00BA2BC3" w:rsidRPr="007147D1">
        <w:rPr>
          <w:sz w:val="28"/>
          <w:szCs w:val="28"/>
        </w:rPr>
        <w:t>индивидуальном  методе</w:t>
      </w:r>
      <w:proofErr w:type="gramEnd"/>
      <w:r w:rsidR="00BA2BC3" w:rsidRPr="007147D1">
        <w:rPr>
          <w:sz w:val="28"/>
          <w:szCs w:val="28"/>
        </w:rPr>
        <w:t xml:space="preserve">  каждая  бригада выполняет работы, отличную от той,  которая выполняется в то же время другими бригадами, или же одинаковую с ними работу, но на других образцах материальной части.</w:t>
      </w:r>
    </w:p>
    <w:p w:rsidR="00BA2BC3" w:rsidRPr="007147D1" w:rsidRDefault="00851427" w:rsidP="00BA2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="00BA2BC3" w:rsidRPr="007147D1">
        <w:rPr>
          <w:sz w:val="28"/>
          <w:szCs w:val="28"/>
        </w:rPr>
        <w:t>омбинированный метод представляет собой различные сочетания фронтального и индивидуального методов.</w:t>
      </w:r>
    </w:p>
    <w:p w:rsidR="00BA2BC3" w:rsidRPr="007147D1" w:rsidRDefault="00851427" w:rsidP="00BA2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BA2BC3" w:rsidRPr="007147D1">
        <w:rPr>
          <w:sz w:val="28"/>
          <w:szCs w:val="28"/>
        </w:rPr>
        <w:t>ыбор методов проведения лабораторно-практических занятий определяется целями занятия и возможностями учебного оборудования.</w:t>
      </w:r>
    </w:p>
    <w:p w:rsidR="00BA2BC3" w:rsidRPr="007147D1" w:rsidRDefault="00851427" w:rsidP="00BA2BC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A2BC3" w:rsidRPr="007147D1">
        <w:rPr>
          <w:sz w:val="28"/>
          <w:szCs w:val="28"/>
        </w:rPr>
        <w:t xml:space="preserve">14. </w:t>
      </w:r>
      <w:proofErr w:type="gramStart"/>
      <w:r w:rsidR="00BA2BC3" w:rsidRPr="007147D1">
        <w:rPr>
          <w:sz w:val="28"/>
          <w:szCs w:val="28"/>
        </w:rPr>
        <w:t>Занятия  по</w:t>
      </w:r>
      <w:proofErr w:type="gramEnd"/>
      <w:r w:rsidR="00BA2BC3" w:rsidRPr="007147D1">
        <w:rPr>
          <w:sz w:val="28"/>
          <w:szCs w:val="28"/>
        </w:rPr>
        <w:t xml:space="preserve"> практическому вождению проводятся индивидуально с каждым обучаемым на автодроме и учебных маршрутах,  утвержденных председателем МО. Занятия по вождению мотоциклов проводятся только на площадках для учебной езды.</w:t>
      </w:r>
    </w:p>
    <w:p w:rsidR="00BA2BC3" w:rsidRPr="007147D1" w:rsidRDefault="00851427" w:rsidP="00BA2BC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A2BC3" w:rsidRPr="007147D1">
        <w:rPr>
          <w:sz w:val="28"/>
          <w:szCs w:val="28"/>
        </w:rPr>
        <w:t xml:space="preserve">15. К практическому вождению, связанному с выездом на дороги общего пользования, допускаются лица, имеющие достаточные навыки первоначального </w:t>
      </w:r>
      <w:r w:rsidR="00BA2BC3" w:rsidRPr="007147D1">
        <w:rPr>
          <w:sz w:val="28"/>
          <w:szCs w:val="28"/>
        </w:rPr>
        <w:lastRenderedPageBreak/>
        <w:t xml:space="preserve">управления транспортным </w:t>
      </w:r>
      <w:proofErr w:type="gramStart"/>
      <w:r w:rsidR="00BA2BC3" w:rsidRPr="007147D1">
        <w:rPr>
          <w:sz w:val="28"/>
          <w:szCs w:val="28"/>
        </w:rPr>
        <w:t>средством  на</w:t>
      </w:r>
      <w:proofErr w:type="gramEnd"/>
      <w:r w:rsidR="00BA2BC3" w:rsidRPr="007147D1">
        <w:rPr>
          <w:sz w:val="28"/>
          <w:szCs w:val="28"/>
        </w:rPr>
        <w:t xml:space="preserve"> автодроме и прошедшие соответствующую проверку  знаний Правил дорожного движения.</w:t>
      </w:r>
    </w:p>
    <w:p w:rsidR="00BA2BC3" w:rsidRPr="007147D1" w:rsidRDefault="00851427" w:rsidP="00BA2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A2BC3" w:rsidRPr="007147D1">
        <w:rPr>
          <w:sz w:val="28"/>
          <w:szCs w:val="28"/>
        </w:rPr>
        <w:t>16. В случае, если обучающийся показал неудовлетворительные знания или имеет недостаточные первоначальные навыки управления транспортным средством, ему назначается дополнительное обучение после соответствующей дополнительной оплаты.</w:t>
      </w:r>
    </w:p>
    <w:p w:rsidR="00BA2BC3" w:rsidRPr="007147D1" w:rsidRDefault="00851427" w:rsidP="00BA2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A2BC3" w:rsidRPr="007147D1">
        <w:rPr>
          <w:sz w:val="28"/>
          <w:szCs w:val="28"/>
        </w:rPr>
        <w:t xml:space="preserve">17. </w:t>
      </w:r>
      <w:proofErr w:type="gramStart"/>
      <w:r w:rsidR="00BA2BC3" w:rsidRPr="007147D1">
        <w:rPr>
          <w:sz w:val="28"/>
          <w:szCs w:val="28"/>
        </w:rPr>
        <w:t>МО  имеет</w:t>
      </w:r>
      <w:proofErr w:type="gramEnd"/>
      <w:r w:rsidR="00BA2BC3" w:rsidRPr="007147D1">
        <w:rPr>
          <w:sz w:val="28"/>
          <w:szCs w:val="28"/>
        </w:rPr>
        <w:t xml:space="preserve"> право уведомить обучающегося о нецелесообразности дальнейшего обучения вследствие его индивидуальных особенностей, делающих невозможным или педагогически нецелесообразным дальнейшее обучение.</w:t>
      </w:r>
    </w:p>
    <w:p w:rsidR="00BA2BC3" w:rsidRPr="007147D1" w:rsidRDefault="00851427" w:rsidP="00BA2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A2BC3" w:rsidRPr="007147D1">
        <w:rPr>
          <w:sz w:val="28"/>
          <w:szCs w:val="28"/>
        </w:rPr>
        <w:t xml:space="preserve">18. </w:t>
      </w:r>
      <w:proofErr w:type="gramStart"/>
      <w:r w:rsidR="00BA2BC3" w:rsidRPr="007147D1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 </w:t>
      </w:r>
      <w:r w:rsidR="00BA2BC3" w:rsidRPr="007147D1">
        <w:rPr>
          <w:sz w:val="28"/>
          <w:szCs w:val="28"/>
        </w:rPr>
        <w:t>отвечает</w:t>
      </w:r>
      <w:proofErr w:type="gramEnd"/>
      <w:r w:rsidR="00BA2BC3" w:rsidRPr="007147D1">
        <w:rPr>
          <w:sz w:val="28"/>
          <w:szCs w:val="28"/>
        </w:rPr>
        <w:t xml:space="preserve">  за  поддержание транспортных средств в технически исправном состоянии и  организацию  </w:t>
      </w:r>
      <w:proofErr w:type="spellStart"/>
      <w:r w:rsidR="00BA2BC3" w:rsidRPr="007147D1">
        <w:rPr>
          <w:sz w:val="28"/>
          <w:szCs w:val="28"/>
        </w:rPr>
        <w:t>предрейсового</w:t>
      </w:r>
      <w:proofErr w:type="spellEnd"/>
      <w:r w:rsidR="00BA2BC3" w:rsidRPr="007147D1">
        <w:rPr>
          <w:sz w:val="28"/>
          <w:szCs w:val="28"/>
        </w:rPr>
        <w:t xml:space="preserve"> и </w:t>
      </w:r>
      <w:proofErr w:type="spellStart"/>
      <w:r w:rsidR="00BA2BC3" w:rsidRPr="007147D1">
        <w:rPr>
          <w:sz w:val="28"/>
          <w:szCs w:val="28"/>
        </w:rPr>
        <w:t>послерейсового</w:t>
      </w:r>
      <w:proofErr w:type="spellEnd"/>
      <w:r w:rsidR="00BA2BC3" w:rsidRPr="007147D1">
        <w:rPr>
          <w:sz w:val="28"/>
          <w:szCs w:val="28"/>
        </w:rPr>
        <w:t xml:space="preserve"> медицинского осмотра мастеров производственного обучения вождению и водителей. Проверка технического состояния </w:t>
      </w:r>
      <w:proofErr w:type="gramStart"/>
      <w:r w:rsidR="00BA2BC3" w:rsidRPr="007147D1">
        <w:rPr>
          <w:sz w:val="28"/>
          <w:szCs w:val="28"/>
        </w:rPr>
        <w:t>автомобилей  и</w:t>
      </w:r>
      <w:proofErr w:type="gramEnd"/>
      <w:r w:rsidR="00BA2BC3" w:rsidRPr="007147D1">
        <w:rPr>
          <w:sz w:val="28"/>
          <w:szCs w:val="28"/>
        </w:rPr>
        <w:t xml:space="preserve"> проведение </w:t>
      </w:r>
      <w:proofErr w:type="spellStart"/>
      <w:r w:rsidR="00BA2BC3" w:rsidRPr="007147D1">
        <w:rPr>
          <w:sz w:val="28"/>
          <w:szCs w:val="28"/>
        </w:rPr>
        <w:t>предрейсового</w:t>
      </w:r>
      <w:proofErr w:type="spellEnd"/>
      <w:r w:rsidR="00BA2BC3" w:rsidRPr="007147D1">
        <w:rPr>
          <w:sz w:val="28"/>
          <w:szCs w:val="28"/>
        </w:rPr>
        <w:t xml:space="preserve"> и  </w:t>
      </w:r>
      <w:proofErr w:type="spellStart"/>
      <w:r w:rsidR="00BA2BC3" w:rsidRPr="007147D1">
        <w:rPr>
          <w:sz w:val="28"/>
          <w:szCs w:val="28"/>
        </w:rPr>
        <w:t>послерейсового</w:t>
      </w:r>
      <w:proofErr w:type="spellEnd"/>
      <w:r w:rsidR="00BA2BC3" w:rsidRPr="007147D1">
        <w:rPr>
          <w:sz w:val="28"/>
          <w:szCs w:val="28"/>
        </w:rPr>
        <w:t xml:space="preserve"> медицинского осмотра отражается в путевом листе.</w:t>
      </w:r>
    </w:p>
    <w:p w:rsidR="00BA2BC3" w:rsidRDefault="00BA2BC3"/>
    <w:sectPr w:rsidR="00BA2BC3" w:rsidSect="00BA2BC3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70CCF"/>
    <w:multiLevelType w:val="multilevel"/>
    <w:tmpl w:val="109A4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C726CB"/>
    <w:multiLevelType w:val="multilevel"/>
    <w:tmpl w:val="B1EAEBDA"/>
    <w:lvl w:ilvl="0">
      <w:start w:val="1"/>
      <w:numFmt w:val="decimal"/>
      <w:lvlText w:val="%1."/>
      <w:lvlJc w:val="left"/>
      <w:pPr>
        <w:ind w:left="1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114CA3"/>
    <w:multiLevelType w:val="multilevel"/>
    <w:tmpl w:val="B1EAEBDA"/>
    <w:lvl w:ilvl="0">
      <w:start w:val="1"/>
      <w:numFmt w:val="decimal"/>
      <w:lvlText w:val="%1."/>
      <w:lvlJc w:val="left"/>
      <w:pPr>
        <w:ind w:left="1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92"/>
    <w:rsid w:val="001E4C41"/>
    <w:rsid w:val="00603F06"/>
    <w:rsid w:val="007147D1"/>
    <w:rsid w:val="00851427"/>
    <w:rsid w:val="00BA2BC3"/>
    <w:rsid w:val="00DE6D92"/>
    <w:rsid w:val="00EA704A"/>
    <w:rsid w:val="00E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2A86B-634F-49A5-A46F-F06627B8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C3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A2BC3"/>
    <w:rPr>
      <w:sz w:val="28"/>
    </w:rPr>
  </w:style>
  <w:style w:type="paragraph" w:styleId="a3">
    <w:name w:val="List Paragraph"/>
    <w:basedOn w:val="a"/>
    <w:uiPriority w:val="34"/>
    <w:qFormat/>
    <w:rsid w:val="00BA2BC3"/>
    <w:pPr>
      <w:suppressAutoHyphens w:val="0"/>
      <w:spacing w:after="293" w:line="267" w:lineRule="auto"/>
      <w:ind w:left="720" w:hanging="10"/>
      <w:contextualSpacing/>
    </w:pPr>
    <w:rPr>
      <w:rFonts w:eastAsia="Times New Roman" w:cs="Times New Roman"/>
      <w:color w:val="000000"/>
      <w:kern w:val="0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2019-09-02T10:36:00Z</dcterms:created>
  <dcterms:modified xsi:type="dcterms:W3CDTF">2019-09-16T18:05:00Z</dcterms:modified>
</cp:coreProperties>
</file>