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3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6096"/>
        <w:gridCol w:w="3767"/>
      </w:tblGrid>
      <w:tr w:rsidR="00495E97" w:rsidRPr="00495E97" w14:paraId="293534C5" w14:textId="77777777" w:rsidTr="00495E97">
        <w:trPr>
          <w:trHeight w:val="1919"/>
        </w:trPr>
        <w:tc>
          <w:tcPr>
            <w:tcW w:w="6096" w:type="dxa"/>
          </w:tcPr>
          <w:p w14:paraId="05F3D317" w14:textId="77777777" w:rsidR="00495E97" w:rsidRPr="00495E97" w:rsidRDefault="00495E97" w:rsidP="00495E97">
            <w:pPr>
              <w:widowControl w:val="0"/>
              <w:tabs>
                <w:tab w:val="center" w:pos="7118"/>
              </w:tabs>
              <w:autoSpaceDE w:val="0"/>
              <w:autoSpaceDN w:val="0"/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</w:t>
            </w:r>
            <w:r w:rsidRPr="00495E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5F5CE8D" w14:textId="77777777" w:rsidR="00495E97" w:rsidRPr="00495E97" w:rsidRDefault="00495E97" w:rsidP="00495E97">
            <w:pPr>
              <w:widowControl w:val="0"/>
              <w:tabs>
                <w:tab w:val="center" w:pos="7747"/>
              </w:tabs>
              <w:autoSpaceDE w:val="0"/>
              <w:autoSpaceDN w:val="0"/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E9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7201F613" w14:textId="77777777" w:rsidR="00495E97" w:rsidRPr="00495E97" w:rsidRDefault="00495E97" w:rsidP="00495E97">
            <w:pPr>
              <w:widowControl w:val="0"/>
              <w:tabs>
                <w:tab w:val="center" w:pos="7747"/>
              </w:tabs>
              <w:autoSpaceDE w:val="0"/>
              <w:autoSpaceDN w:val="0"/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E9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80»</w:t>
            </w:r>
            <w:r w:rsidRPr="00495E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04A24AC" w14:textId="77777777" w:rsidR="00495E97" w:rsidRPr="00495E97" w:rsidRDefault="00495E97" w:rsidP="00495E97">
            <w:pPr>
              <w:widowControl w:val="0"/>
              <w:tabs>
                <w:tab w:val="center" w:pos="7736"/>
              </w:tabs>
              <w:autoSpaceDE w:val="0"/>
              <w:autoSpaceDN w:val="0"/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E9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31 МАРТА 2023 г. № 4</w:t>
            </w:r>
            <w:r w:rsidRPr="00495E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76DB85F" w14:textId="77777777" w:rsidR="00495E97" w:rsidRPr="00495E97" w:rsidRDefault="00495E97" w:rsidP="00495E97">
            <w:pPr>
              <w:widowControl w:val="0"/>
              <w:autoSpaceDE w:val="0"/>
              <w:autoSpaceDN w:val="0"/>
              <w:spacing w:after="0" w:line="240" w:lineRule="auto"/>
              <w:ind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46DED7" w14:textId="77777777" w:rsidR="00495E97" w:rsidRPr="00495E97" w:rsidRDefault="00495E97" w:rsidP="00495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54DFBF23" w14:textId="77777777" w:rsidR="00495E97" w:rsidRPr="00495E97" w:rsidRDefault="00495E97" w:rsidP="00495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67" w:type="dxa"/>
          </w:tcPr>
          <w:p w14:paraId="26B4842C" w14:textId="77777777" w:rsidR="00495E97" w:rsidRPr="00495E97" w:rsidRDefault="00495E97" w:rsidP="00495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E9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14:paraId="763F5962" w14:textId="77777777" w:rsidR="00495E97" w:rsidRPr="00495E97" w:rsidRDefault="00495E97" w:rsidP="00495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E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Заведующий МБДОУ </w:t>
            </w:r>
          </w:p>
          <w:p w14:paraId="7754F6CA" w14:textId="77777777" w:rsidR="00495E97" w:rsidRPr="00495E97" w:rsidRDefault="00495E97" w:rsidP="00495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E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«Детский сад № 80» </w:t>
            </w:r>
          </w:p>
          <w:p w14:paraId="118C9CB2" w14:textId="77777777" w:rsidR="00495E97" w:rsidRPr="00495E97" w:rsidRDefault="00495E97" w:rsidP="00495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E9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Максименко Н.Н.</w:t>
            </w:r>
          </w:p>
          <w:p w14:paraId="5A640F23" w14:textId="77777777" w:rsidR="00495E97" w:rsidRPr="00495E97" w:rsidRDefault="00495E97" w:rsidP="00495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«___» _____________2023 год</w:t>
            </w:r>
          </w:p>
          <w:p w14:paraId="4BA58D94" w14:textId="77777777" w:rsidR="00495E97" w:rsidRPr="00495E97" w:rsidRDefault="00495E97" w:rsidP="00495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362069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865ADA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5816AB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6A5DD0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9DB72D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88FF2F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B26CA3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FE9CC1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D0758E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3A691C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DF0434" w14:textId="27C0D7B3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ОБЕСПЕЧЕННОСТЬ МЕТОДИЧЕСКИМИ МАТЕРИАЛАМИ</w:t>
      </w:r>
    </w:p>
    <w:p w14:paraId="24755CE9" w14:textId="77777777" w:rsidR="00495E97" w:rsidRPr="00495E97" w:rsidRDefault="00495E97" w:rsidP="00495E9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E97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14:paraId="457A2BD7" w14:textId="77777777" w:rsidR="00495E97" w:rsidRPr="00495E97" w:rsidRDefault="00495E97" w:rsidP="00495E9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E97">
        <w:rPr>
          <w:rFonts w:ascii="Times New Roman" w:eastAsia="Times New Roman" w:hAnsi="Times New Roman" w:cs="Times New Roman"/>
          <w:b/>
          <w:sz w:val="28"/>
          <w:szCs w:val="28"/>
        </w:rPr>
        <w:t>«ДЕТСКИЙ САД № 80»</w:t>
      </w:r>
    </w:p>
    <w:p w14:paraId="7AF09EBC" w14:textId="77777777" w:rsidR="00495E97" w:rsidRPr="00495E97" w:rsidRDefault="00495E97" w:rsidP="00495E9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E9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 НОВОРОССИЙСК</w:t>
      </w:r>
    </w:p>
    <w:p w14:paraId="7C068502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29A187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267F00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E2FD5D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1EB4DF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0DB1EB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6F5539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251ECF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1BC066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B0B5C9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3ACAB8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7FC17F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2EF801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ED3A85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EAD968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A3437E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613B60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2F9C6D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90F789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751903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4D648D" w14:textId="77777777" w:rsidR="00495E97" w:rsidRPr="00495E97" w:rsidRDefault="00495E97" w:rsidP="00495E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17549B" w14:textId="77777777" w:rsidR="00495E97" w:rsidRPr="00495E97" w:rsidRDefault="00495E97" w:rsidP="00495E97">
      <w:pPr>
        <w:tabs>
          <w:tab w:val="left" w:pos="5580"/>
          <w:tab w:val="right" w:pos="7450"/>
        </w:tabs>
        <w:spacing w:before="77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E9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г. Новороссийск 2023</w:t>
      </w:r>
    </w:p>
    <w:p w14:paraId="6415A0EA" w14:textId="77777777" w:rsidR="00495E97" w:rsidRPr="00495E97" w:rsidRDefault="00495E97" w:rsidP="00495E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14:paraId="7C00E6BA" w14:textId="5674ED29" w:rsidR="00495E97" w:rsidRPr="00304322" w:rsidRDefault="00495E97" w:rsidP="00495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322">
        <w:rPr>
          <w:rFonts w:ascii="Times New Roman" w:hAnsi="Times New Roman" w:cs="Times New Roman"/>
          <w:b/>
          <w:sz w:val="28"/>
          <w:szCs w:val="28"/>
        </w:rPr>
        <w:lastRenderedPageBreak/>
        <w:t>Образов</w:t>
      </w:r>
      <w:bookmarkStart w:id="0" w:name="_GoBack"/>
      <w:bookmarkEnd w:id="0"/>
      <w:r w:rsidRPr="00304322">
        <w:rPr>
          <w:rFonts w:ascii="Times New Roman" w:hAnsi="Times New Roman" w:cs="Times New Roman"/>
          <w:b/>
          <w:sz w:val="28"/>
          <w:szCs w:val="28"/>
        </w:rPr>
        <w:t>ательная область</w:t>
      </w:r>
    </w:p>
    <w:p w14:paraId="49A07B1C" w14:textId="77777777" w:rsidR="00495E97" w:rsidRPr="00304322" w:rsidRDefault="00495E97" w:rsidP="00495E97">
      <w:pPr>
        <w:pStyle w:val="a3"/>
        <w:tabs>
          <w:tab w:val="left" w:pos="284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322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14:paraId="2C9FBFA8" w14:textId="77777777" w:rsidR="00495E97" w:rsidRPr="00304322" w:rsidRDefault="00495E97" w:rsidP="00495E97">
      <w:pPr>
        <w:pStyle w:val="a3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4322">
        <w:rPr>
          <w:rFonts w:ascii="Times New Roman" w:hAnsi="Times New Roman" w:cs="Times New Roman"/>
          <w:sz w:val="28"/>
          <w:szCs w:val="28"/>
        </w:rPr>
        <w:t>Социально-коммуникативное развитие направлено на формирование первичных ценностных представлений, воспитание способности к общению (коммуникативные способности); целенаправленности и саморегуляции (регуляторные способности), формирование социальных представлений, умений и навыков (развитие игровой деятельности, навыков самообслуживания, приобщение к труду, формирование основ безопасности).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592"/>
      </w:tblGrid>
      <w:tr w:rsidR="00495E97" w:rsidRPr="00304322" w14:paraId="17CE5A07" w14:textId="77777777" w:rsidTr="00495E97">
        <w:tc>
          <w:tcPr>
            <w:tcW w:w="2645" w:type="dxa"/>
          </w:tcPr>
          <w:p w14:paraId="07886BBF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</w:p>
          <w:p w14:paraId="179A3E74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6592" w:type="dxa"/>
          </w:tcPr>
          <w:p w14:paraId="135AA73C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495E97" w:rsidRPr="00304322" w14:paraId="147B870B" w14:textId="77777777" w:rsidTr="00495E97">
        <w:tc>
          <w:tcPr>
            <w:tcW w:w="2645" w:type="dxa"/>
          </w:tcPr>
          <w:p w14:paraId="5986D00A" w14:textId="46DBB48D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6592" w:type="dxa"/>
          </w:tcPr>
          <w:p w14:paraId="360E3A12" w14:textId="77777777" w:rsidR="00495E97" w:rsidRPr="00495E97" w:rsidRDefault="00495E97" w:rsidP="00495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ФОП ДО – утверждена Приказом Министерства просвещения Российской федерации №1028 от 25 ноября 2022г.</w:t>
            </w:r>
          </w:p>
          <w:p w14:paraId="23E7F3AA" w14:textId="48DD932C" w:rsidR="00495E97" w:rsidRPr="00495E97" w:rsidRDefault="00495E97" w:rsidP="00495E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Реализуется педагогическими работниками ДОО во всех помещениях и на территории детского сада, со всеми детьми ДОО. </w:t>
            </w:r>
          </w:p>
        </w:tc>
      </w:tr>
      <w:tr w:rsidR="00495E97" w:rsidRPr="00304322" w14:paraId="77C77F58" w14:textId="77777777" w:rsidTr="00495E97">
        <w:tc>
          <w:tcPr>
            <w:tcW w:w="2645" w:type="dxa"/>
          </w:tcPr>
          <w:p w14:paraId="0BD490C8" w14:textId="70E19DDE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Парциальные программы</w:t>
            </w:r>
          </w:p>
        </w:tc>
        <w:tc>
          <w:tcPr>
            <w:tcW w:w="6592" w:type="dxa"/>
          </w:tcPr>
          <w:p w14:paraId="78B1CC4B" w14:textId="482BAD67" w:rsidR="00495E97" w:rsidRDefault="00495E97" w:rsidP="00495E97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E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Шатова А.Д. Примерная парциальная образовательная программа дошкольного образования для детей 5–7 лет «Экономическое воспитание дошкольников:</w:t>
            </w:r>
            <w:r w:rsidRPr="00495E9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495E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формирование предпосылок финансовой грамотности». </w:t>
            </w:r>
            <w:r w:rsidRPr="00495E97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Программ</w:t>
            </w:r>
            <w:r w:rsidRPr="00495E97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495E97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 </w:t>
            </w:r>
            <w:r w:rsidRPr="00495E97">
              <w:rPr>
                <w:rFonts w:ascii="Times New Roman" w:hAnsi="Times New Roman" w:cs="Times New Roman"/>
                <w:i/>
                <w:sz w:val="28"/>
                <w:szCs w:val="28"/>
              </w:rPr>
              <w:t>реализуются во всех помещениях, на всей территории, со всеми детьми ДОУ</w:t>
            </w:r>
          </w:p>
          <w:p w14:paraId="75E54651" w14:textId="2037A279" w:rsidR="00495E97" w:rsidRPr="0010012E" w:rsidRDefault="00495E97" w:rsidP="00495E97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5E97" w:rsidRPr="00304322" w14:paraId="0AE26C36" w14:textId="77777777" w:rsidTr="00495E97">
        <w:tc>
          <w:tcPr>
            <w:tcW w:w="2645" w:type="dxa"/>
          </w:tcPr>
          <w:p w14:paraId="3B6D3ECB" w14:textId="2A97FE9B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  <w:tc>
          <w:tcPr>
            <w:tcW w:w="6592" w:type="dxa"/>
          </w:tcPr>
          <w:p w14:paraId="690EB3E8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Веракса Н.Е. Развитие саморегуляции у дошкольников 5-7 лет. Методика.</w:t>
            </w:r>
          </w:p>
          <w:p w14:paraId="7418B407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Л. Ю. Логинова. Образовательное событие как инновационная технология работы с детьми от 3-7 лет.</w:t>
            </w:r>
          </w:p>
          <w:p w14:paraId="72BF6E32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Л.В. Куцакова. Трудовое воспитание в детском саду. 3-7 лет</w:t>
            </w:r>
          </w:p>
          <w:p w14:paraId="34F36588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Т.Ф. Саулина. Знакомим дошкольников с правилами дорожного движения. 3-7 лет.</w:t>
            </w:r>
          </w:p>
          <w:p w14:paraId="788AE580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Н.Ф.Губанова . Игровая деятельность в детском саду. 2-7 лет</w:t>
            </w:r>
          </w:p>
          <w:p w14:paraId="03934A34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Абрамова Л. В., Слепцова И. Ф. Социально-коммуникативное развитие дошкольников.</w:t>
            </w:r>
          </w:p>
          <w:p w14:paraId="4492532E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Петрова В. И., Стульник Т. Д. Этические беседы с дошкольниками. 4-7 лет.</w:t>
            </w:r>
          </w:p>
          <w:p w14:paraId="3C8DDE95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Р.С. Буре «Социально-нравственое воспитание дошкольников».</w:t>
            </w:r>
          </w:p>
          <w:p w14:paraId="29A0CFEC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образовательной деятельности в детском саду: учебно-практическое пособие для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дошкольного образования / Л.В.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Михайлова-Свирская.</w:t>
            </w:r>
            <w:r w:rsidRPr="0030432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3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«Национальное</w:t>
            </w:r>
            <w:r w:rsidRPr="003043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2018.</w:t>
            </w:r>
          </w:p>
          <w:p w14:paraId="195569C0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Детский совет: методические рекомендации для педагогов / Л.В.Свирская. -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  <w:r w:rsidRPr="0030432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«Национальное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2015.</w:t>
            </w:r>
          </w:p>
          <w:p w14:paraId="7CC6BC7E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Детские годы. Индивидуальность ребенка как вызов педагогам / Р. Ларго;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ред.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А.И.Бурениной.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«Национальное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2015.</w:t>
            </w:r>
          </w:p>
          <w:p w14:paraId="6F3A347E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карапуши учились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r w:rsidRPr="0030432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друга.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сказочных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историй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Э.Ф. Алиева, О.Р. Радионова. - М.: Издательство «Национальное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</w:p>
          <w:p w14:paraId="26FCB664" w14:textId="77777777" w:rsidR="00495E97" w:rsidRPr="00304322" w:rsidRDefault="00495E97" w:rsidP="00E34D49">
            <w:pPr>
              <w:pStyle w:val="a3"/>
              <w:jc w:val="both"/>
              <w:rPr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Применение портфолио в дошкольных организациях: 3-6 лет / А.Бостельман,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 Финк; под ред. Л.В.Свирской. – М.: Издательство «Национальное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sz w:val="28"/>
                <w:szCs w:val="28"/>
              </w:rPr>
              <w:t>2016.</w:t>
            </w:r>
          </w:p>
          <w:p w14:paraId="47EDF477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Pr="003043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отношений «Родительский совет»: методические рекомендации / Л.Ю.Москалева,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А.Ю.Сысоева,</w:t>
            </w:r>
            <w:r w:rsidRPr="0030432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Е.А.Власенко,</w:t>
            </w:r>
            <w:r w:rsidRPr="0030432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Л.Н.Рарова,</w:t>
            </w:r>
            <w:r w:rsidRPr="0030432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С.В.Алейникова,</w:t>
            </w:r>
            <w:r w:rsidRPr="0030432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С.А.Козина,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Е.Д.Чумак.-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Краснодар:</w:t>
            </w:r>
            <w:r w:rsidRPr="0030432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Экоинвест, 2019.</w:t>
            </w:r>
          </w:p>
          <w:p w14:paraId="0EC866C7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Демонстрационный материал:</w:t>
            </w:r>
          </w:p>
          <w:p w14:paraId="391BA933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• Мир в картинках. Государственные символы России. Наглядно-дидактическое пособие ФГОС - Народы России и ближнего зарубежья</w:t>
            </w:r>
          </w:p>
          <w:p w14:paraId="7536D940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• Расскажите детям об Олимпийских чемпионах. Карточки для занятий в детском саду и дома.</w:t>
            </w:r>
          </w:p>
          <w:p w14:paraId="54395047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• Расскажите детям об Отечественной войне 1812 года. Карточки для занятий в детском саду и дома.</w:t>
            </w:r>
          </w:p>
          <w:p w14:paraId="35C9A084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Наглядно-дидактическое пособие:</w:t>
            </w:r>
          </w:p>
          <w:p w14:paraId="131FB0F0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• Рассказы по картинкам (В деревне, Кем быть?, Мой дом и др.)</w:t>
            </w:r>
          </w:p>
          <w:p w14:paraId="41D39784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• Мир в картинках. Школьные принадлежности. Наглядно-дидактическое пособие ФГОС</w:t>
            </w:r>
          </w:p>
          <w:p w14:paraId="6D6882DC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• Мир в картинках. Офисная техника и оборудование. Наглядно дидактическое пособие</w:t>
            </w:r>
          </w:p>
          <w:p w14:paraId="5D711EF1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• Мир в картинках. Инструменты домашнего мастера. Наглядно дидактическое пособие ФГОС</w:t>
            </w:r>
          </w:p>
          <w:p w14:paraId="57BCE87A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- Великая Отечественная война в произведениях художников</w:t>
            </w:r>
          </w:p>
          <w:p w14:paraId="052F83DD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- CD - диск «Всё про то, как мы живём»</w:t>
            </w:r>
          </w:p>
        </w:tc>
      </w:tr>
    </w:tbl>
    <w:p w14:paraId="2B5E0C90" w14:textId="77777777" w:rsidR="00495E97" w:rsidRPr="00304322" w:rsidRDefault="00495E97" w:rsidP="00495E97">
      <w:pPr>
        <w:shd w:val="clear" w:color="auto" w:fill="FFFFFF"/>
        <w:tabs>
          <w:tab w:val="left" w:pos="0"/>
          <w:tab w:val="left" w:pos="426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214CBF3" w14:textId="77777777" w:rsidR="00495E97" w:rsidRPr="00304322" w:rsidRDefault="00495E97" w:rsidP="00495E97">
      <w:pPr>
        <w:shd w:val="clear" w:color="auto" w:fill="FFFFFF"/>
        <w:tabs>
          <w:tab w:val="left" w:pos="0"/>
          <w:tab w:val="left" w:pos="42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14:paraId="02E108BD" w14:textId="77777777" w:rsidR="00495E97" w:rsidRPr="00304322" w:rsidRDefault="00495E97" w:rsidP="00495E97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30432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Образовательная область «Познавательное развитие»</w:t>
      </w:r>
    </w:p>
    <w:p w14:paraId="0E18FDE0" w14:textId="77777777" w:rsidR="00495E97" w:rsidRPr="00304322" w:rsidRDefault="00495E97" w:rsidP="00495E97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4322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познавательных интересов, любознательности и познавательной мотивации; формирование познавательных действий, развитие воображения, внимания, памяти, наблюдательности; формирование первичных представлений о себе и окружающем мире, формирование элементарных естественно-научных представлений.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5800"/>
      </w:tblGrid>
      <w:tr w:rsidR="00495E97" w:rsidRPr="00304322" w14:paraId="76C635EF" w14:textId="77777777" w:rsidTr="00495E97">
        <w:tc>
          <w:tcPr>
            <w:tcW w:w="3437" w:type="dxa"/>
          </w:tcPr>
          <w:p w14:paraId="6FD02B3A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Методическое</w:t>
            </w:r>
          </w:p>
          <w:p w14:paraId="20175166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обеспечение</w:t>
            </w:r>
          </w:p>
        </w:tc>
        <w:tc>
          <w:tcPr>
            <w:tcW w:w="5800" w:type="dxa"/>
          </w:tcPr>
          <w:p w14:paraId="399A7D50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Педагоги </w:t>
            </w:r>
          </w:p>
        </w:tc>
      </w:tr>
      <w:tr w:rsidR="00495E97" w:rsidRPr="00304322" w14:paraId="330ABAE1" w14:textId="77777777" w:rsidTr="00495E97">
        <w:trPr>
          <w:trHeight w:val="375"/>
        </w:trPr>
        <w:tc>
          <w:tcPr>
            <w:tcW w:w="3437" w:type="dxa"/>
          </w:tcPr>
          <w:p w14:paraId="533777BC" w14:textId="21F9F269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Методические</w:t>
            </w:r>
          </w:p>
          <w:p w14:paraId="11F956B8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пособия</w:t>
            </w:r>
          </w:p>
        </w:tc>
        <w:tc>
          <w:tcPr>
            <w:tcW w:w="5800" w:type="dxa"/>
          </w:tcPr>
          <w:p w14:paraId="25808825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Н.Е. Веракса, А.Н. Веракса. Проектная деятельность дошкольников. Н.Е. 5-7 лет</w:t>
            </w:r>
          </w:p>
          <w:p w14:paraId="4EF3A8DD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Е.Е. Крашенинников. Развивающий диалог как инструмент развития познавательных способностей.</w:t>
            </w:r>
          </w:p>
          <w:p w14:paraId="74A213AD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Е.Е. Крашенинников, О.Л. Холодова. Развитие познавательных способностей дошкольников. 4-7 лет</w:t>
            </w:r>
          </w:p>
          <w:p w14:paraId="08D9DB8C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Л.Ю. Павлова. Сборник дидактических игр по ознакомлению с окружающим миром. 4-7 лет.</w:t>
            </w:r>
          </w:p>
          <w:p w14:paraId="28C83B8A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Соломенникова О.А. Ознакомление с природой в детском саду. (3-4, 4-5, 5-6, 6-7 лет)</w:t>
            </w:r>
          </w:p>
          <w:p w14:paraId="24A0E105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О.В. Дыбина. Ознакомление с предметным и социальным окружением. (3-4, 4-5, 5-6, 6-7 лет)</w:t>
            </w:r>
          </w:p>
          <w:p w14:paraId="4AE54605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Н.Е. Веракса, О.Р. Галимов. Познавательно-исследовательская деятельность дошкольников. 4-7 лет</w:t>
            </w:r>
          </w:p>
          <w:p w14:paraId="58BC196A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Л.В. Куцакова. Конструирование из строительного материала. (4-5, 5-6, 6-7 лет).</w:t>
            </w:r>
          </w:p>
          <w:p w14:paraId="4327CB0E" w14:textId="77777777" w:rsidR="00495E97" w:rsidRPr="00304322" w:rsidRDefault="00495E97" w:rsidP="00E34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Магнетизм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электричество: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30432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любопытных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А.Хюнндлингс;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ред.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А.Б.Казанцевой.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 «Национальное</w:t>
            </w:r>
            <w:r w:rsidRPr="003043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 xml:space="preserve">2016. </w:t>
            </w:r>
          </w:p>
          <w:p w14:paraId="68A59FDD" w14:textId="77777777" w:rsidR="00495E97" w:rsidRPr="00304322" w:rsidRDefault="00495E97" w:rsidP="00E34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Вода и воздух: советы, игры и практические занятия для любопытных детей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/ А.Хюндлингс,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ред.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А.Б.Казанцевой.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 «Национальное</w:t>
            </w:r>
            <w:r w:rsidRPr="003043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</w:p>
          <w:p w14:paraId="34F2E1F0" w14:textId="77777777" w:rsidR="00495E97" w:rsidRPr="00304322" w:rsidRDefault="00495E97" w:rsidP="00E34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Свет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 сила: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любопытных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А.Хюндлингс;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редакцией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А.Б.Казанцевой. -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  <w:p w14:paraId="64D2894E" w14:textId="77777777" w:rsidR="00495E97" w:rsidRPr="00304322" w:rsidRDefault="00495E97" w:rsidP="00E34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«Национальное</w:t>
            </w:r>
            <w:r w:rsidRPr="003043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</w:p>
          <w:p w14:paraId="7BEA5C5C" w14:textId="77777777" w:rsidR="00495E97" w:rsidRPr="00304322" w:rsidRDefault="00495E97" w:rsidP="00E34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Проекты в области естественных наук, математики и техники для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дошкольников: учебно-практическое пособие / под ред. проф. В.Э.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Фтенаксиса.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32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 «Национальное</w:t>
            </w:r>
            <w:r w:rsidRPr="003043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2018.</w:t>
            </w:r>
          </w:p>
          <w:p w14:paraId="68E62C42" w14:textId="77777777" w:rsidR="00495E97" w:rsidRPr="00304322" w:rsidRDefault="00495E97" w:rsidP="00E34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Книга,</w:t>
            </w:r>
            <w:r w:rsidRPr="0030432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пишут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30432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проектирования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в работе с дошкольниками: сборник практических материалов /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Л.Ю.Москалева, Е.В.Чумакова, А.Ю.Сысоева, И.В.Масалитина, Д.А.Сануева,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М.В.Дарченко. – Краснодар, 2014.</w:t>
            </w:r>
          </w:p>
          <w:p w14:paraId="613CBD1C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Pr="0030432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интересного</w:t>
            </w:r>
            <w:r w:rsidRPr="0030432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  <w:r w:rsidRPr="00304322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  <w:r w:rsidRPr="00304322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пособие</w:t>
            </w:r>
            <w:r w:rsidRPr="0030432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304322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30432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сада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/ Ю.В.Илюхина.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– Краснодар, 2018.</w:t>
            </w:r>
          </w:p>
          <w:p w14:paraId="722FD2E8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 xml:space="preserve">Серия «Расскажите детям» </w:t>
            </w:r>
          </w:p>
          <w:p w14:paraId="2FBAF229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 xml:space="preserve">Серия «Рассказы по картинкам»: «В деревне»; «Кем быть?»; «Мой дом»; «Профессии». </w:t>
            </w:r>
          </w:p>
          <w:p w14:paraId="31E8EDAE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Серия «Расскажите детям о...»: «Расскажите детям о бытовых приборах» и др.</w:t>
            </w:r>
          </w:p>
          <w:p w14:paraId="4FF2FD6F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 xml:space="preserve">Серия «Мир в картинках»: «Деревья и листья»; «Домашние животные»; «Домашние птицы» и др. </w:t>
            </w:r>
          </w:p>
          <w:p w14:paraId="37F16145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 xml:space="preserve">Серия «Рассказы по картинкам»: «Времена года»; «В деревне» «Профессии», «Кем быть», «Защитники Отечества» и др. </w:t>
            </w:r>
          </w:p>
          <w:p w14:paraId="422D54A8" w14:textId="77777777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Серия «Расскажите детям о...»: «Расскажите детям о грибах»; «Расскажите детям о деревьях» и др.</w:t>
            </w:r>
          </w:p>
          <w:p w14:paraId="06FDE821" w14:textId="77777777" w:rsidR="00495E97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Наглядно-дидактические пособия: Серия «Мир в картинках».</w:t>
            </w:r>
          </w:p>
          <w:p w14:paraId="55BEDD0E" w14:textId="77777777" w:rsidR="00495E97" w:rsidRPr="00495E97" w:rsidRDefault="00495E97" w:rsidP="00495E9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95E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Региональная образовательная программа «Всё про то, как мы живём» ГБОУ ДПО «Институт развития образования» Краснодарского края, Романычева Н.В, Головач Л.В., Илюхина Ю.В. г. Краснодар, 2018</w:t>
            </w:r>
          </w:p>
          <w:p w14:paraId="60157A89" w14:textId="042B2A2E" w:rsidR="00495E97" w:rsidRPr="00304322" w:rsidRDefault="00495E97" w:rsidP="00E34D49">
            <w:pPr>
              <w:pStyle w:val="a3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14:paraId="3DB00CCD" w14:textId="77777777" w:rsidR="00495E97" w:rsidRPr="00304322" w:rsidRDefault="00495E97" w:rsidP="00495E97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14:paraId="25E7DDC1" w14:textId="77777777" w:rsidR="00495E97" w:rsidRPr="00304322" w:rsidRDefault="00495E97" w:rsidP="00495E97">
      <w:pPr>
        <w:shd w:val="clear" w:color="auto" w:fill="FFFFFF"/>
        <w:tabs>
          <w:tab w:val="left" w:pos="426"/>
        </w:tabs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30432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Образовательная область «Речевое развитие»</w:t>
      </w:r>
    </w:p>
    <w:p w14:paraId="4B330151" w14:textId="77777777" w:rsidR="00495E97" w:rsidRPr="00304322" w:rsidRDefault="00495E97" w:rsidP="00495E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4322">
        <w:rPr>
          <w:rFonts w:ascii="Times New Roman" w:hAnsi="Times New Roman" w:cs="Times New Roman"/>
          <w:sz w:val="28"/>
          <w:szCs w:val="28"/>
        </w:rPr>
        <w:t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431"/>
      </w:tblGrid>
      <w:tr w:rsidR="00495E97" w:rsidRPr="00304322" w14:paraId="1231729E" w14:textId="77777777" w:rsidTr="00495E97">
        <w:tc>
          <w:tcPr>
            <w:tcW w:w="2488" w:type="dxa"/>
          </w:tcPr>
          <w:p w14:paraId="7EC64FD9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Методическое</w:t>
            </w:r>
          </w:p>
          <w:p w14:paraId="18F2265B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обеспечение</w:t>
            </w:r>
          </w:p>
        </w:tc>
        <w:tc>
          <w:tcPr>
            <w:tcW w:w="6431" w:type="dxa"/>
          </w:tcPr>
          <w:p w14:paraId="1CB6218A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Педагоги </w:t>
            </w:r>
          </w:p>
        </w:tc>
      </w:tr>
      <w:tr w:rsidR="00495E97" w:rsidRPr="00304322" w14:paraId="589241D7" w14:textId="77777777" w:rsidTr="00495E97">
        <w:tc>
          <w:tcPr>
            <w:tcW w:w="2488" w:type="dxa"/>
          </w:tcPr>
          <w:p w14:paraId="633AE398" w14:textId="2AB699B9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Методические</w:t>
            </w:r>
          </w:p>
          <w:p w14:paraId="653A2E76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пособия</w:t>
            </w:r>
          </w:p>
        </w:tc>
        <w:tc>
          <w:tcPr>
            <w:tcW w:w="6431" w:type="dxa"/>
          </w:tcPr>
          <w:p w14:paraId="04155976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Лаборатория грамотности: учебно-практическое пособие для педагогов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Михайлова-Свирская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 «Национальное</w:t>
            </w:r>
            <w:r w:rsidRPr="003043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2015.</w:t>
            </w:r>
          </w:p>
          <w:p w14:paraId="4215A942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Речевые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кубики.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Играйте,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общайтесь,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разговаривайте</w:t>
            </w:r>
            <w:r w:rsidRPr="0030432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 «Национальное</w:t>
            </w:r>
            <w:r w:rsidRPr="003043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2017.</w:t>
            </w:r>
          </w:p>
          <w:p w14:paraId="540B14F4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Буквы. Задания для работы с магнитными буквами и магнитными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элементами букв / под ред. Т.И. Гризик. – М.: Издательство «Национальное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2019.</w:t>
            </w:r>
          </w:p>
          <w:p w14:paraId="482FB586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Театр в чемоданчике. Творческая деятельность и речевое развитие в детском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саду. Учебно-практическое пособие для педагогов дошкольного образования /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А.Бостельман,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Финк.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«Национальное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2018.</w:t>
            </w:r>
          </w:p>
          <w:p w14:paraId="6953AA32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Демонстрационный материал:</w:t>
            </w:r>
          </w:p>
          <w:p w14:paraId="49B53C2C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• Наглядно-дидактическое пособие: Рассказы по картинкам (Зимние виды спорта, Колобок, Курочка ряба и др.)</w:t>
            </w:r>
          </w:p>
          <w:p w14:paraId="48D22F10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• Развитие речи в детском саду (4-6 лет)</w:t>
            </w:r>
          </w:p>
          <w:p w14:paraId="426452CD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• «Собери картинку, по мотивам кубанских сказок»</w:t>
            </w:r>
          </w:p>
          <w:p w14:paraId="1DC96215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• Картинки к сказкам А.С. Пушкина</w:t>
            </w:r>
          </w:p>
          <w:p w14:paraId="51C490C7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• В мире мудрых пословиц</w:t>
            </w:r>
          </w:p>
          <w:p w14:paraId="7CF2F144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• Портреты русских писателей</w:t>
            </w:r>
          </w:p>
          <w:p w14:paraId="0F1EA8C7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 xml:space="preserve">Серия «Мир в картинках» Серия картин «Зима, весна, лето, осень» </w:t>
            </w:r>
          </w:p>
          <w:p w14:paraId="263DA380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 xml:space="preserve">- Серия картин «Мы играем» - Серия картин «Живая природа» - Серия картин «Животные» - Альбом «Времена года» - Развитие речи в детском саду - Портреты русских писателей - Серия мы играем в сказку: - Теремок, Репка, Три медведя, Три поросёнка. </w:t>
            </w:r>
          </w:p>
          <w:p w14:paraId="25B62ABC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Хрестоматия для детей 3-4 года - М. Мозаика Синтез 2016 - Хрестоматия для детей 4-5 лет - М. Мозаика Синтез 2016 - Хрестоматия для детей 5-6 лет - М. Мозаика Синтез 2016 - Хрестоматия для детей 6-7 лет - М. Мозаика</w:t>
            </w:r>
          </w:p>
        </w:tc>
      </w:tr>
    </w:tbl>
    <w:p w14:paraId="7DF4C33F" w14:textId="77777777" w:rsidR="00495E97" w:rsidRPr="00304322" w:rsidRDefault="00495E97" w:rsidP="00495E97">
      <w:pPr>
        <w:shd w:val="clear" w:color="auto" w:fill="FFFFFF"/>
        <w:tabs>
          <w:tab w:val="left" w:pos="426"/>
        </w:tabs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14:paraId="31F3488A" w14:textId="77777777" w:rsidR="00495E97" w:rsidRPr="00304322" w:rsidRDefault="00495E97" w:rsidP="00495E97">
      <w:pPr>
        <w:shd w:val="clear" w:color="auto" w:fill="FFFFFF"/>
        <w:tabs>
          <w:tab w:val="left" w:pos="426"/>
        </w:tabs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30432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Образовательная область</w:t>
      </w:r>
    </w:p>
    <w:p w14:paraId="5D32AB53" w14:textId="77777777" w:rsidR="00495E97" w:rsidRPr="00304322" w:rsidRDefault="00495E97" w:rsidP="00495E97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30432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</w:p>
    <w:p w14:paraId="7BE37D25" w14:textId="77777777" w:rsidR="00495E97" w:rsidRPr="00304322" w:rsidRDefault="00495E97" w:rsidP="00495E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432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художественно-творческих способностей детей в различных видах </w:t>
      </w:r>
      <w:r w:rsidRPr="00304322">
        <w:rPr>
          <w:rFonts w:ascii="Times New Roman" w:hAnsi="Times New Roman" w:cs="Times New Roman"/>
          <w:sz w:val="28"/>
          <w:szCs w:val="28"/>
        </w:rPr>
        <w:lastRenderedPageBreak/>
        <w:t>художественной деятельности, формирование интереса и предпосылок ценностно-смыслового восприятия и понимания произведений искусства; развитие эстетического восприятия окружающего мира, воспитание художественного вкуса.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6166"/>
      </w:tblGrid>
      <w:tr w:rsidR="00495E97" w:rsidRPr="00304322" w14:paraId="1843F038" w14:textId="77777777" w:rsidTr="00495E97">
        <w:tc>
          <w:tcPr>
            <w:tcW w:w="2753" w:type="dxa"/>
          </w:tcPr>
          <w:p w14:paraId="6144E728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Методическое</w:t>
            </w:r>
          </w:p>
          <w:p w14:paraId="2B64C6F8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обеспечение</w:t>
            </w:r>
          </w:p>
        </w:tc>
        <w:tc>
          <w:tcPr>
            <w:tcW w:w="6166" w:type="dxa"/>
          </w:tcPr>
          <w:p w14:paraId="5431DEFA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Педагоги </w:t>
            </w:r>
          </w:p>
        </w:tc>
      </w:tr>
      <w:tr w:rsidR="00495E97" w:rsidRPr="00304322" w14:paraId="7B2A91FF" w14:textId="77777777" w:rsidTr="00495E97">
        <w:trPr>
          <w:trHeight w:val="935"/>
        </w:trPr>
        <w:tc>
          <w:tcPr>
            <w:tcW w:w="2753" w:type="dxa"/>
          </w:tcPr>
          <w:p w14:paraId="23C92ABD" w14:textId="77777777" w:rsidR="00495E97" w:rsidRPr="00495E97" w:rsidRDefault="00495E97" w:rsidP="00495E97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95E9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Парциальная программа</w:t>
            </w:r>
          </w:p>
        </w:tc>
        <w:tc>
          <w:tcPr>
            <w:tcW w:w="6166" w:type="dxa"/>
          </w:tcPr>
          <w:p w14:paraId="0E350D40" w14:textId="77777777" w:rsidR="00495E97" w:rsidRPr="00495E97" w:rsidRDefault="00495E97" w:rsidP="00495E97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495E97">
              <w:rPr>
                <w:rFonts w:ascii="Times New Roman" w:hAnsi="Times New Roman" w:cs="Times New Roman"/>
                <w:i/>
                <w:sz w:val="28"/>
                <w:szCs w:val="28"/>
              </w:rPr>
              <w:t>1. Лыкова И.А. Парциальная программа воспитания, обучения и развития детей 2-7 лет «Цветные ладошки» дополняет содержание образовательной области</w:t>
            </w:r>
            <w:r w:rsidRPr="00495E97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 «</w:t>
            </w:r>
            <w:r w:rsidRPr="00495E97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 развитие</w:t>
            </w:r>
            <w:r w:rsidRPr="00495E97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»</w:t>
            </w:r>
          </w:p>
          <w:p w14:paraId="540C6925" w14:textId="7D5653B0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95E97" w:rsidRPr="00304322" w14:paraId="665AA241" w14:textId="77777777" w:rsidTr="00495E97">
        <w:tc>
          <w:tcPr>
            <w:tcW w:w="2753" w:type="dxa"/>
          </w:tcPr>
          <w:p w14:paraId="2B2FD082" w14:textId="44EE9033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Методические</w:t>
            </w:r>
          </w:p>
          <w:p w14:paraId="645EE237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пособия</w:t>
            </w:r>
          </w:p>
        </w:tc>
        <w:tc>
          <w:tcPr>
            <w:tcW w:w="6166" w:type="dxa"/>
          </w:tcPr>
          <w:p w14:paraId="271953C4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Рисуем,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лепим,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конструируем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Бостельман; под ред. И.А.Лыковой. - М.: Издательство «Национальное</w:t>
            </w:r>
            <w:r w:rsidRPr="003043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образование,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2015.</w:t>
            </w:r>
          </w:p>
          <w:p w14:paraId="11AF3C61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Воспитание звуком: музыкальные занятия от 3 до 9 лет / Т.А. Рокитянская. -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  <w:r w:rsidRPr="0030432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«Национальное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образование, 2015.</w:t>
            </w:r>
          </w:p>
          <w:p w14:paraId="0AAC153B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Театрализованные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3043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43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ред.</w:t>
            </w:r>
            <w:r w:rsidRPr="003043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Рокитянской,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Pr="0030432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Бояковой.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  <w:r w:rsidRPr="0030432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«Национальное</w:t>
            </w:r>
            <w:r w:rsidRPr="003043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4322">
              <w:rPr>
                <w:rFonts w:ascii="Times New Roman" w:hAnsi="Times New Roman" w:cs="Times New Roman"/>
                <w:sz w:val="28"/>
                <w:szCs w:val="28"/>
              </w:rPr>
              <w:t>образование», 2016.</w:t>
            </w:r>
          </w:p>
          <w:p w14:paraId="06B7308F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Комарова Т. С. Изобразительная деятельность в детском саду: Младшая группа (3–4 года).</w:t>
            </w:r>
          </w:p>
          <w:p w14:paraId="3CCE934C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Комарова Т. С. Изобразительная деятельность в детском саду: Средняя группа (4–5 лет).</w:t>
            </w:r>
          </w:p>
          <w:p w14:paraId="5BF5B109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Комарова Т. С. Изобразительная деятельность в детском саду: Старшая группа (5–6 лет).</w:t>
            </w:r>
          </w:p>
          <w:p w14:paraId="7B958BB8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Комарова Т. С. Изобразительная деятельность в детском саду: Подготовительная к школе группа (6–7 лет).</w:t>
            </w:r>
          </w:p>
          <w:p w14:paraId="331E0FCD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Т.С. Комарова. Детское художественное творчество. 2-7 лет.</w:t>
            </w:r>
          </w:p>
          <w:p w14:paraId="2350EBFD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Куцакова Л.В. Конструирование из строительного материала: Средняя группа (4–5 лет).</w:t>
            </w:r>
          </w:p>
          <w:p w14:paraId="727A0B72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Куцакова Л.В. Конструирование из строительного материала: Старшая группа (5–6 лет).</w:t>
            </w:r>
          </w:p>
          <w:p w14:paraId="4F15F9A4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Куцакова Л.В. Конструирование из строительного материала: Подготовительная к школе группа (6–7 лет).</w:t>
            </w:r>
          </w:p>
          <w:p w14:paraId="1916F1B5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Куцакова Л. В. Художественное творчество и конструирование: 3–4 года.</w:t>
            </w:r>
          </w:p>
          <w:p w14:paraId="20435A2A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Куцакова Л. В. Художественное творчество и конструирование: 4–5 лет.</w:t>
            </w:r>
          </w:p>
          <w:p w14:paraId="52E6B394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Т.С. Комарова. Народное искусство- детям. Планы работы, конспекты по развитию народного творчества и ознакомлению с народным искусством.</w:t>
            </w:r>
          </w:p>
          <w:p w14:paraId="7784290D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Зацепина М.Б. Музыкальное воспитание в детском саду</w:t>
            </w:r>
          </w:p>
          <w:p w14:paraId="2427D455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Зецепина М.Б. Музыкальное воспитание в детском саду. Конмпекты занятий 3-4 года</w:t>
            </w:r>
          </w:p>
          <w:p w14:paraId="2709770E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И. Каплунова, И. Новоскольцева. «Праздник каждый день»</w:t>
            </w:r>
          </w:p>
          <w:p w14:paraId="31291413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(аудиоприложения к музыкальным занятиям)</w:t>
            </w:r>
          </w:p>
          <w:p w14:paraId="0FF3FB64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Младшая группа диск 1 -2</w:t>
            </w:r>
          </w:p>
          <w:p w14:paraId="1DFFE0AE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Средняя группа диск 1-2</w:t>
            </w:r>
          </w:p>
          <w:p w14:paraId="7C5B3345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Старшая группа диск 1-2-3</w:t>
            </w:r>
          </w:p>
          <w:p w14:paraId="51CAE9E2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Подготовительная группа - книга 1 диск 1-2-3</w:t>
            </w:r>
          </w:p>
          <w:p w14:paraId="707B5AD7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Подготовительная группа - книга 2 диск 1-2</w:t>
            </w:r>
          </w:p>
          <w:p w14:paraId="4758DED8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Т. Суворова: - «Танцевальная ритмика для детей» диск 1-4</w:t>
            </w:r>
          </w:p>
          <w:p w14:paraId="3769DE4F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«Танцуй, малыш»</w:t>
            </w:r>
          </w:p>
          <w:p w14:paraId="73824E5E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А.И. Буренина, Т.Э. Тютюнникова «Тутти». Программа музыкального воспитания детей дошкольного возраста</w:t>
            </w:r>
          </w:p>
          <w:p w14:paraId="69056BE6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Каплунова И., Новоскольцева И. «Этот удивительный ритм и развитие чувства ритма у детей»</w:t>
            </w:r>
          </w:p>
          <w:p w14:paraId="10094B39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Русский традиционный костюм</w:t>
            </w:r>
          </w:p>
          <w:p w14:paraId="4F977610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Альбом по аппликации (младшая и средняя группа)</w:t>
            </w:r>
          </w:p>
          <w:p w14:paraId="00993209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Чудо узоры</w:t>
            </w:r>
          </w:p>
          <w:p w14:paraId="5E446923" w14:textId="77777777" w:rsidR="00495E97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Народные костюмы</w:t>
            </w:r>
          </w:p>
          <w:p w14:paraId="041A1903" w14:textId="77777777" w:rsidR="00495E97" w:rsidRPr="00304322" w:rsidRDefault="00495E97" w:rsidP="00495E97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Парциальная программа по музыкальному воспитанию детей</w:t>
            </w:r>
          </w:p>
          <w:p w14:paraId="783E40D8" w14:textId="77777777" w:rsidR="00495E97" w:rsidRPr="00304322" w:rsidRDefault="00495E97" w:rsidP="00495E97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дошкольного возраста «Ладушки» Каплунова И.М.,</w:t>
            </w:r>
          </w:p>
          <w:p w14:paraId="10213E2B" w14:textId="074A8B3E" w:rsidR="00495E97" w:rsidRPr="00304322" w:rsidRDefault="00495E97" w:rsidP="00495E97">
            <w:pPr>
              <w:pStyle w:val="a3"/>
              <w:jc w:val="both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Новоскольцева И.А. – СПб. 2018г.</w:t>
            </w:r>
          </w:p>
        </w:tc>
      </w:tr>
    </w:tbl>
    <w:p w14:paraId="3E0F8A84" w14:textId="77777777" w:rsidR="00495E97" w:rsidRPr="00304322" w:rsidRDefault="00495E97" w:rsidP="00495E97">
      <w:pPr>
        <w:shd w:val="clear" w:color="auto" w:fill="FFFFFF"/>
        <w:tabs>
          <w:tab w:val="left" w:pos="426"/>
        </w:tabs>
        <w:spacing w:after="0" w:line="240" w:lineRule="auto"/>
        <w:ind w:left="426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41C583" w14:textId="77777777" w:rsidR="00495E97" w:rsidRPr="00304322" w:rsidRDefault="00495E97" w:rsidP="00495E97">
      <w:pPr>
        <w:shd w:val="clear" w:color="auto" w:fill="FFFFFF"/>
        <w:tabs>
          <w:tab w:val="left" w:pos="426"/>
        </w:tabs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30432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Образовательная область «Физическое развитие»</w:t>
      </w:r>
    </w:p>
    <w:p w14:paraId="77433171" w14:textId="77777777" w:rsidR="00495E97" w:rsidRPr="00304322" w:rsidRDefault="00495E97" w:rsidP="00495E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304322">
        <w:rPr>
          <w:rFonts w:ascii="Times New Roman" w:hAnsi="Times New Roman" w:cs="Times New Roman"/>
          <w:sz w:val="28"/>
          <w:szCs w:val="28"/>
        </w:rPr>
        <w:t xml:space="preserve"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  спорту; становление ценностей здорового образа жизни, овладение его </w:t>
      </w:r>
      <w:r w:rsidRPr="00304322">
        <w:rPr>
          <w:rFonts w:ascii="Times New Roman" w:hAnsi="Times New Roman" w:cs="Times New Roman"/>
          <w:sz w:val="28"/>
          <w:szCs w:val="28"/>
        </w:rPr>
        <w:lastRenderedPageBreak/>
        <w:t>элементарными нормами и правилами, воспитание культурно-гигиенических навыков, полезных привычек.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6196"/>
      </w:tblGrid>
      <w:tr w:rsidR="00495E97" w:rsidRPr="00304322" w14:paraId="48C408E1" w14:textId="77777777" w:rsidTr="00495E97">
        <w:tc>
          <w:tcPr>
            <w:tcW w:w="3041" w:type="dxa"/>
          </w:tcPr>
          <w:p w14:paraId="67CCA9D2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Методическое</w:t>
            </w:r>
          </w:p>
          <w:p w14:paraId="319BBB2D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обеспечение</w:t>
            </w:r>
          </w:p>
        </w:tc>
        <w:tc>
          <w:tcPr>
            <w:tcW w:w="6196" w:type="dxa"/>
          </w:tcPr>
          <w:p w14:paraId="3E6877AD" w14:textId="77777777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</w:t>
            </w:r>
          </w:p>
        </w:tc>
      </w:tr>
      <w:tr w:rsidR="00495E97" w:rsidRPr="00304322" w14:paraId="50F72223" w14:textId="77777777" w:rsidTr="00495E97">
        <w:tc>
          <w:tcPr>
            <w:tcW w:w="3041" w:type="dxa"/>
          </w:tcPr>
          <w:p w14:paraId="508E4169" w14:textId="2C4FC031" w:rsidR="00495E97" w:rsidRPr="00304322" w:rsidRDefault="00495E97" w:rsidP="00E34D49">
            <w:pPr>
              <w:tabs>
                <w:tab w:val="left" w:pos="42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Методические пособия</w:t>
            </w:r>
          </w:p>
        </w:tc>
        <w:tc>
          <w:tcPr>
            <w:tcW w:w="6196" w:type="dxa"/>
          </w:tcPr>
          <w:p w14:paraId="7C703933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Л.И. Пензулаева. Физическая культура в детском саду. (3-4, 4-5, 5-6, 6-7 лет)</w:t>
            </w:r>
          </w:p>
          <w:p w14:paraId="784F547B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Э.Я. Степаненкова. Сборник подвижных для детей. 2-7 лет.</w:t>
            </w:r>
          </w:p>
          <w:p w14:paraId="1668F5BC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М.М. Борисова. Малоподвижные игры и игровые упражнения. 3-7 лет.</w:t>
            </w:r>
          </w:p>
          <w:p w14:paraId="53A7FB4C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Л.И. Пензулаева . Оздоровительная гимнастика для детей Комплексы упражнений. 3-4 лет, 4-5 лет, 5-6 лет, 6-7 лет.</w:t>
            </w:r>
          </w:p>
          <w:p w14:paraId="6E606FD1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С.Ю. Федорова. Планы физкультурных занятий с детьми. (3-4, 4-5, 5-6, 6-7 лет).</w:t>
            </w:r>
          </w:p>
          <w:p w14:paraId="04AEA3A2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К.К. Утробина. Подвижные игры для детей 5-7лет.-М.:ГНОМиД, 2019г.</w:t>
            </w:r>
          </w:p>
          <w:p w14:paraId="3AC83752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Е.Н. Вавилова «Развитие основных видов движений» - М.: изд. Скрипторий, 2007.</w:t>
            </w:r>
          </w:p>
          <w:p w14:paraId="2DFF2AD8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Демонстрационный материал:</w:t>
            </w:r>
          </w:p>
          <w:p w14:paraId="311B6315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Азбука здоровья</w:t>
            </w:r>
          </w:p>
          <w:p w14:paraId="02B4E277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Полезные продукты</w:t>
            </w:r>
          </w:p>
          <w:p w14:paraId="7060ADCB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Валеология или здоровый малыш (зубы, зрение, слух)</w:t>
            </w:r>
          </w:p>
          <w:p w14:paraId="47F8384A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Валеология или здоровый малыш (зубы, уши, глаза)</w:t>
            </w:r>
          </w:p>
          <w:p w14:paraId="18943CE3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Валеология или здоровый малыш (кожа, питание, сон)</w:t>
            </w:r>
          </w:p>
          <w:p w14:paraId="09F08751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Правильное питание дошкольников</w:t>
            </w:r>
          </w:p>
          <w:p w14:paraId="6B83E067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Спорт</w:t>
            </w:r>
          </w:p>
          <w:p w14:paraId="3D44AF2D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Олимпийские игры: прошлое и настоящее</w:t>
            </w:r>
          </w:p>
          <w:p w14:paraId="0F013096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Команда чемпионов</w:t>
            </w:r>
          </w:p>
          <w:p w14:paraId="3BB198CC" w14:textId="77777777" w:rsidR="00495E97" w:rsidRPr="00304322" w:rsidRDefault="00495E97" w:rsidP="00E34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Малыши - крепыши</w:t>
            </w:r>
          </w:p>
          <w:p w14:paraId="273FADB1" w14:textId="77777777" w:rsidR="00495E97" w:rsidRPr="00304322" w:rsidRDefault="00495E97" w:rsidP="00E34D49">
            <w:pPr>
              <w:pStyle w:val="a3"/>
              <w:jc w:val="both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32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Спортивный инвентарь</w:t>
            </w:r>
          </w:p>
        </w:tc>
      </w:tr>
    </w:tbl>
    <w:p w14:paraId="33E57374" w14:textId="77777777" w:rsidR="00495E97" w:rsidRPr="00304322" w:rsidRDefault="00495E97" w:rsidP="00495E97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14:paraId="63CD4B0D" w14:textId="5455E8DF" w:rsidR="00495E97" w:rsidRPr="00304322" w:rsidRDefault="00495E97" w:rsidP="0049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30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направления пяти образовательных областей интегрированы в целостный образовательный процесс ДОО. Освоение разностороннего содержания этих </w:t>
      </w:r>
      <w:r w:rsidRPr="00304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 происходит</w:t>
      </w:r>
      <w:r w:rsidRPr="0030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взаимосвязи с содержанием всех образовательных областей ФГОС ДО и различных видах деятельности с учетом потребностей и возможностей, интересов и инициативы воспитанников ДОО. Предусмотрено развитие со-конструктивного способа взаимодействия взрослых и детей, детей друг с другом во всех образовательных областях, повседневной жизни и режимных моментах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777F6C" w14:textId="77777777" w:rsidR="00C92AF7" w:rsidRDefault="00C92AF7"/>
    <w:sectPr w:rsidR="00C9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2513"/>
    <w:multiLevelType w:val="hybridMultilevel"/>
    <w:tmpl w:val="BD2028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16"/>
    <w:rsid w:val="00495E97"/>
    <w:rsid w:val="005F5816"/>
    <w:rsid w:val="00C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2ACE"/>
  <w15:chartTrackingRefBased/>
  <w15:docId w15:val="{6410D2E3-0EAF-4325-AC74-E12603B4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E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5E9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95E97"/>
  </w:style>
  <w:style w:type="paragraph" w:styleId="a5">
    <w:name w:val="List Paragraph"/>
    <w:basedOn w:val="a"/>
    <w:uiPriority w:val="1"/>
    <w:qFormat/>
    <w:rsid w:val="0049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2030</Words>
  <Characters>11576</Characters>
  <Application>Microsoft Office Word</Application>
  <DocSecurity>0</DocSecurity>
  <Lines>96</Lines>
  <Paragraphs>27</Paragraphs>
  <ScaleCrop>false</ScaleCrop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2023-07-25T06:27:00Z</dcterms:created>
  <dcterms:modified xsi:type="dcterms:W3CDTF">2023-07-25T06:37:00Z</dcterms:modified>
</cp:coreProperties>
</file>