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01" w:rsidRPr="00842C6B" w:rsidRDefault="00A03C6E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EB2101" w:rsidRPr="00842C6B">
        <w:rPr>
          <w:sz w:val="28"/>
          <w:szCs w:val="28"/>
        </w:rPr>
        <w:t xml:space="preserve">иложение № </w:t>
      </w:r>
      <w:r w:rsidR="00EB2101">
        <w:rPr>
          <w:sz w:val="28"/>
          <w:szCs w:val="28"/>
        </w:rPr>
        <w:t>7</w:t>
      </w:r>
      <w:r w:rsidR="00EB2101" w:rsidRPr="00842C6B">
        <w:rPr>
          <w:sz w:val="28"/>
          <w:szCs w:val="28"/>
        </w:rPr>
        <w:t xml:space="preserve"> к  Положению</w:t>
      </w:r>
    </w:p>
    <w:p w:rsidR="003B0503" w:rsidRDefault="003B0503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B2101">
        <w:rPr>
          <w:sz w:val="28"/>
          <w:szCs w:val="28"/>
        </w:rPr>
        <w:t xml:space="preserve"> реализации учетной политики</w:t>
      </w:r>
    </w:p>
    <w:p w:rsidR="00EB2101" w:rsidRDefault="003B0503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целей бухгалтерского учета</w:t>
      </w:r>
      <w:r w:rsidR="00EB2101">
        <w:rPr>
          <w:sz w:val="28"/>
          <w:szCs w:val="28"/>
        </w:rPr>
        <w:t xml:space="preserve"> </w:t>
      </w:r>
    </w:p>
    <w:p w:rsidR="00EB2101" w:rsidRDefault="00EB2101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казённого учреждения</w:t>
      </w:r>
    </w:p>
    <w:p w:rsidR="00EB2101" w:rsidRDefault="00EB2101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«Лянторское управление по культуре, </w:t>
      </w:r>
    </w:p>
    <w:p w:rsidR="00EB2101" w:rsidRDefault="00EB2101" w:rsidP="00EB210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спорту и делам молодежи»</w:t>
      </w:r>
    </w:p>
    <w:p w:rsidR="00EB2101" w:rsidRPr="00842C6B" w:rsidRDefault="00EB2101" w:rsidP="00EB2101">
      <w:pPr>
        <w:jc w:val="right"/>
        <w:rPr>
          <w:i/>
          <w:sz w:val="20"/>
          <w:szCs w:val="20"/>
        </w:rPr>
      </w:pPr>
    </w:p>
    <w:p w:rsidR="00EB2101" w:rsidRPr="00842C6B" w:rsidRDefault="00EB2101" w:rsidP="00EB2101">
      <w:pPr>
        <w:jc w:val="center"/>
        <w:rPr>
          <w:b/>
        </w:rPr>
      </w:pPr>
      <w:r w:rsidRPr="00842C6B">
        <w:rPr>
          <w:b/>
        </w:rPr>
        <w:t>Дополнительные корреспонденции счетов бухгалтерского учета.</w:t>
      </w:r>
    </w:p>
    <w:p w:rsidR="00EB2101" w:rsidRPr="00842C6B" w:rsidRDefault="00EB2101" w:rsidP="00EB2101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3895"/>
        <w:gridCol w:w="2355"/>
        <w:gridCol w:w="2541"/>
      </w:tblGrid>
      <w:tr w:rsidR="00EB2101" w:rsidRPr="00842C6B" w:rsidTr="0046628C">
        <w:trPr>
          <w:trHeight w:val="211"/>
        </w:trPr>
        <w:tc>
          <w:tcPr>
            <w:tcW w:w="991" w:type="dxa"/>
            <w:vMerge w:val="restart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№ п\</w:t>
            </w:r>
            <w:proofErr w:type="gramStart"/>
            <w:r w:rsidRPr="00842C6B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95" w:type="dxa"/>
            <w:vMerge w:val="restart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Содержание операции</w:t>
            </w:r>
          </w:p>
        </w:tc>
        <w:tc>
          <w:tcPr>
            <w:tcW w:w="4896" w:type="dxa"/>
            <w:gridSpan w:val="2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Номер счета</w:t>
            </w:r>
          </w:p>
        </w:tc>
      </w:tr>
      <w:tr w:rsidR="00EB2101" w:rsidRPr="00842C6B" w:rsidTr="0046628C">
        <w:trPr>
          <w:trHeight w:val="210"/>
        </w:trPr>
        <w:tc>
          <w:tcPr>
            <w:tcW w:w="991" w:type="dxa"/>
            <w:vMerge/>
          </w:tcPr>
          <w:p w:rsidR="00EB2101" w:rsidRPr="00842C6B" w:rsidRDefault="00EB2101" w:rsidP="00F57840">
            <w:pPr>
              <w:jc w:val="center"/>
            </w:pPr>
          </w:p>
        </w:tc>
        <w:tc>
          <w:tcPr>
            <w:tcW w:w="3895" w:type="dxa"/>
            <w:vMerge/>
          </w:tcPr>
          <w:p w:rsidR="00EB2101" w:rsidRPr="00842C6B" w:rsidRDefault="00EB2101" w:rsidP="00F57840">
            <w:pPr>
              <w:jc w:val="center"/>
            </w:pPr>
          </w:p>
        </w:tc>
        <w:tc>
          <w:tcPr>
            <w:tcW w:w="2355" w:type="dxa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По дебету</w:t>
            </w:r>
          </w:p>
        </w:tc>
        <w:tc>
          <w:tcPr>
            <w:tcW w:w="2541" w:type="dxa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По кредиту</w:t>
            </w:r>
          </w:p>
        </w:tc>
      </w:tr>
      <w:tr w:rsidR="00EB2101" w:rsidRPr="00842C6B" w:rsidTr="0046628C">
        <w:trPr>
          <w:trHeight w:val="110"/>
        </w:trPr>
        <w:tc>
          <w:tcPr>
            <w:tcW w:w="9782" w:type="dxa"/>
            <w:gridSpan w:val="4"/>
          </w:tcPr>
          <w:p w:rsidR="00EB2101" w:rsidRPr="00842C6B" w:rsidRDefault="00EB2101" w:rsidP="00F57840">
            <w:pPr>
              <w:jc w:val="center"/>
            </w:pPr>
            <w:r w:rsidRPr="00205E5E">
              <w:rPr>
                <w:sz w:val="22"/>
                <w:szCs w:val="22"/>
                <w:highlight w:val="yellow"/>
              </w:rPr>
              <w:t>Начисление задолженности за трудовую книжку (вкладыш), получение денег и сдача на лицевой счет</w:t>
            </w:r>
          </w:p>
        </w:tc>
      </w:tr>
      <w:tr w:rsidR="00EB2101" w:rsidRPr="00842C6B" w:rsidTr="0046628C">
        <w:trPr>
          <w:trHeight w:val="110"/>
        </w:trPr>
        <w:tc>
          <w:tcPr>
            <w:tcW w:w="991" w:type="dxa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1</w:t>
            </w:r>
          </w:p>
          <w:p w:rsidR="00EB2101" w:rsidRPr="00842C6B" w:rsidRDefault="00EB2101" w:rsidP="00F57840">
            <w:pPr>
              <w:jc w:val="center"/>
            </w:pPr>
          </w:p>
        </w:tc>
        <w:tc>
          <w:tcPr>
            <w:tcW w:w="3895" w:type="dxa"/>
          </w:tcPr>
          <w:p w:rsidR="00EB2101" w:rsidRPr="00842C6B" w:rsidRDefault="00EB2101" w:rsidP="00F57840">
            <w:r w:rsidRPr="00842C6B">
              <w:rPr>
                <w:sz w:val="22"/>
                <w:szCs w:val="22"/>
              </w:rPr>
              <w:t xml:space="preserve">Начисление задолженности </w:t>
            </w:r>
            <w:r>
              <w:rPr>
                <w:sz w:val="22"/>
                <w:szCs w:val="22"/>
              </w:rPr>
              <w:t>перед бюджетом за реализацию трудовой книжки (вкладыша)</w:t>
            </w:r>
          </w:p>
        </w:tc>
        <w:tc>
          <w:tcPr>
            <w:tcW w:w="2355" w:type="dxa"/>
          </w:tcPr>
          <w:p w:rsidR="00EB2101" w:rsidRPr="00842C6B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842C6B">
              <w:rPr>
                <w:sz w:val="22"/>
                <w:szCs w:val="22"/>
              </w:rPr>
              <w:t>205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560</w:t>
            </w:r>
          </w:p>
        </w:tc>
        <w:tc>
          <w:tcPr>
            <w:tcW w:w="2541" w:type="dxa"/>
          </w:tcPr>
          <w:p w:rsidR="00EB2101" w:rsidRPr="00842C6B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842C6B">
              <w:rPr>
                <w:sz w:val="22"/>
                <w:szCs w:val="22"/>
              </w:rPr>
              <w:t>401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130</w:t>
            </w:r>
          </w:p>
        </w:tc>
      </w:tr>
      <w:tr w:rsidR="00EB2101" w:rsidRPr="00842C6B" w:rsidTr="0046628C">
        <w:trPr>
          <w:trHeight w:val="110"/>
        </w:trPr>
        <w:tc>
          <w:tcPr>
            <w:tcW w:w="991" w:type="dxa"/>
          </w:tcPr>
          <w:p w:rsidR="00EB2101" w:rsidRPr="00842C6B" w:rsidRDefault="00EB2101" w:rsidP="00F57840">
            <w:pPr>
              <w:jc w:val="center"/>
            </w:pPr>
            <w:r w:rsidRPr="00842C6B">
              <w:rPr>
                <w:sz w:val="22"/>
                <w:szCs w:val="22"/>
              </w:rPr>
              <w:t>2</w:t>
            </w:r>
          </w:p>
        </w:tc>
        <w:tc>
          <w:tcPr>
            <w:tcW w:w="3895" w:type="dxa"/>
          </w:tcPr>
          <w:p w:rsidR="00EB2101" w:rsidRPr="00842C6B" w:rsidRDefault="00EB2101" w:rsidP="00F57840">
            <w:r w:rsidRPr="00842C6B">
              <w:rPr>
                <w:sz w:val="22"/>
                <w:szCs w:val="22"/>
              </w:rPr>
              <w:t>Внесение сотрудникам денежных средств за трудовую книжку (вкладыш)</w:t>
            </w:r>
          </w:p>
        </w:tc>
        <w:tc>
          <w:tcPr>
            <w:tcW w:w="2355" w:type="dxa"/>
          </w:tcPr>
          <w:p w:rsidR="00EB2101" w:rsidRPr="00842C6B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842C6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510</w:t>
            </w:r>
          </w:p>
        </w:tc>
        <w:tc>
          <w:tcPr>
            <w:tcW w:w="2541" w:type="dxa"/>
          </w:tcPr>
          <w:p w:rsidR="00EB2101" w:rsidRPr="00842C6B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842C6B">
              <w:rPr>
                <w:sz w:val="22"/>
                <w:szCs w:val="22"/>
              </w:rPr>
              <w:t>205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="00EB2101" w:rsidRPr="00842C6B">
              <w:rPr>
                <w:sz w:val="22"/>
                <w:szCs w:val="22"/>
              </w:rPr>
              <w:t>660</w:t>
            </w:r>
          </w:p>
        </w:tc>
      </w:tr>
      <w:tr w:rsidR="00EB2101" w:rsidRPr="000430ED" w:rsidTr="0046628C">
        <w:trPr>
          <w:trHeight w:val="110"/>
        </w:trPr>
        <w:tc>
          <w:tcPr>
            <w:tcW w:w="991" w:type="dxa"/>
          </w:tcPr>
          <w:p w:rsidR="00EB2101" w:rsidRPr="005B791F" w:rsidRDefault="00EB2101" w:rsidP="00F57840">
            <w:pPr>
              <w:jc w:val="center"/>
            </w:pPr>
            <w:r w:rsidRPr="005B791F">
              <w:rPr>
                <w:sz w:val="22"/>
                <w:szCs w:val="22"/>
              </w:rPr>
              <w:t>3</w:t>
            </w:r>
          </w:p>
        </w:tc>
        <w:tc>
          <w:tcPr>
            <w:tcW w:w="3895" w:type="dxa"/>
          </w:tcPr>
          <w:p w:rsidR="00EB2101" w:rsidRPr="005B791F" w:rsidRDefault="00EB2101" w:rsidP="00F57840">
            <w:r w:rsidRPr="005B791F">
              <w:rPr>
                <w:sz w:val="22"/>
                <w:szCs w:val="22"/>
              </w:rPr>
              <w:t>Внесение наличных средств на лицевой счет, полученных за трудовую книжку (вкладыш) на основании РКО, квитанции  к объявлению на взносы наличными</w:t>
            </w:r>
          </w:p>
        </w:tc>
        <w:tc>
          <w:tcPr>
            <w:tcW w:w="2355" w:type="dxa"/>
          </w:tcPr>
          <w:p w:rsidR="00EB2101" w:rsidRPr="005B791F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5B791F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560</w:t>
            </w:r>
          </w:p>
        </w:tc>
        <w:tc>
          <w:tcPr>
            <w:tcW w:w="2541" w:type="dxa"/>
          </w:tcPr>
          <w:p w:rsidR="00EB2101" w:rsidRPr="005B791F" w:rsidRDefault="0010575E" w:rsidP="0010575E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5B791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610</w:t>
            </w:r>
          </w:p>
        </w:tc>
      </w:tr>
      <w:tr w:rsidR="00EB2101" w:rsidRPr="00AC113A" w:rsidTr="0046628C">
        <w:trPr>
          <w:trHeight w:val="110"/>
        </w:trPr>
        <w:tc>
          <w:tcPr>
            <w:tcW w:w="991" w:type="dxa"/>
          </w:tcPr>
          <w:p w:rsidR="00EB2101" w:rsidRPr="005B791F" w:rsidRDefault="00EB2101" w:rsidP="00F57840">
            <w:pPr>
              <w:jc w:val="center"/>
            </w:pPr>
            <w:r w:rsidRPr="005B791F">
              <w:rPr>
                <w:sz w:val="22"/>
                <w:szCs w:val="22"/>
              </w:rPr>
              <w:t>4</w:t>
            </w:r>
          </w:p>
          <w:p w:rsidR="00EB2101" w:rsidRPr="005B791F" w:rsidRDefault="00EB2101" w:rsidP="00F57840">
            <w:pPr>
              <w:jc w:val="center"/>
            </w:pPr>
          </w:p>
        </w:tc>
        <w:tc>
          <w:tcPr>
            <w:tcW w:w="3895" w:type="dxa"/>
          </w:tcPr>
          <w:p w:rsidR="00EB2101" w:rsidRPr="005B791F" w:rsidRDefault="00EB2101" w:rsidP="00F57840">
            <w:r w:rsidRPr="005B791F">
              <w:rPr>
                <w:sz w:val="22"/>
                <w:szCs w:val="22"/>
              </w:rPr>
              <w:t>Зачисление на лицевой счет средств за трудовую книжку (вкладыш)</w:t>
            </w:r>
          </w:p>
        </w:tc>
        <w:tc>
          <w:tcPr>
            <w:tcW w:w="2355" w:type="dxa"/>
          </w:tcPr>
          <w:p w:rsidR="00EB2101" w:rsidRPr="005B791F" w:rsidRDefault="0010575E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5B791F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</w:t>
            </w:r>
            <w:r w:rsidR="00EB2101" w:rsidRPr="005B791F">
              <w:rPr>
                <w:sz w:val="22"/>
                <w:szCs w:val="22"/>
              </w:rPr>
              <w:t>226</w:t>
            </w:r>
          </w:p>
          <w:p w:rsidR="00EB2101" w:rsidRPr="005B791F" w:rsidRDefault="00EB2101" w:rsidP="00F57840">
            <w:pPr>
              <w:jc w:val="center"/>
            </w:pPr>
          </w:p>
        </w:tc>
        <w:tc>
          <w:tcPr>
            <w:tcW w:w="2541" w:type="dxa"/>
          </w:tcPr>
          <w:p w:rsidR="00EB2101" w:rsidRPr="005B791F" w:rsidRDefault="00EB2101" w:rsidP="00F57840">
            <w:pPr>
              <w:jc w:val="center"/>
            </w:pPr>
            <w:r w:rsidRPr="005B791F">
              <w:rPr>
                <w:sz w:val="22"/>
                <w:szCs w:val="22"/>
              </w:rPr>
              <w:t> </w:t>
            </w:r>
            <w:r w:rsidR="0010575E">
              <w:rPr>
                <w:sz w:val="22"/>
                <w:szCs w:val="22"/>
              </w:rPr>
              <w:t>0.</w:t>
            </w:r>
            <w:r w:rsidRPr="005B791F">
              <w:rPr>
                <w:sz w:val="22"/>
                <w:szCs w:val="22"/>
              </w:rPr>
              <w:t>210</w:t>
            </w:r>
            <w:r w:rsidR="00260B9C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03</w:t>
            </w:r>
            <w:r w:rsidR="0010575E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660</w:t>
            </w:r>
          </w:p>
          <w:p w:rsidR="00EB2101" w:rsidRPr="005B791F" w:rsidRDefault="00EB2101" w:rsidP="00F57840">
            <w:pPr>
              <w:jc w:val="center"/>
            </w:pPr>
          </w:p>
        </w:tc>
      </w:tr>
      <w:tr w:rsidR="00EB2101" w:rsidRPr="00AC113A" w:rsidTr="0046628C">
        <w:trPr>
          <w:trHeight w:val="110"/>
        </w:trPr>
        <w:tc>
          <w:tcPr>
            <w:tcW w:w="991" w:type="dxa"/>
          </w:tcPr>
          <w:p w:rsidR="00EB2101" w:rsidRPr="005B791F" w:rsidRDefault="00EB2101" w:rsidP="00F57840">
            <w:pPr>
              <w:jc w:val="center"/>
            </w:pPr>
            <w:r w:rsidRPr="005B791F">
              <w:rPr>
                <w:sz w:val="22"/>
                <w:szCs w:val="22"/>
              </w:rPr>
              <w:t>5</w:t>
            </w:r>
          </w:p>
        </w:tc>
        <w:tc>
          <w:tcPr>
            <w:tcW w:w="3895" w:type="dxa"/>
          </w:tcPr>
          <w:p w:rsidR="00EB2101" w:rsidRPr="005B791F" w:rsidRDefault="00EB2101" w:rsidP="00F57840">
            <w:r w:rsidRPr="005B791F">
              <w:rPr>
                <w:sz w:val="22"/>
                <w:szCs w:val="22"/>
              </w:rPr>
              <w:t>Перечисление в доход бюджета казенным учреждением, являющимся администратором соответствующих доходов бюджета, сумм, полученных</w:t>
            </w:r>
            <w:r w:rsidR="00F57840">
              <w:rPr>
                <w:sz w:val="22"/>
                <w:szCs w:val="22"/>
              </w:rPr>
              <w:t xml:space="preserve"> от приносящей доход деятельности, а так же</w:t>
            </w:r>
            <w:r w:rsidRPr="005B791F">
              <w:rPr>
                <w:sz w:val="22"/>
                <w:szCs w:val="22"/>
              </w:rPr>
              <w:t xml:space="preserve"> за трудовые книжки (вкладыши)</w:t>
            </w:r>
            <w:r w:rsidR="00F5784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355" w:type="dxa"/>
          </w:tcPr>
          <w:p w:rsidR="00EB2101" w:rsidRPr="005B791F" w:rsidRDefault="00EB2101" w:rsidP="0010575E">
            <w:pPr>
              <w:jc w:val="center"/>
            </w:pPr>
            <w:r w:rsidRPr="005B791F">
              <w:rPr>
                <w:sz w:val="22"/>
                <w:szCs w:val="22"/>
              </w:rPr>
              <w:t> </w:t>
            </w:r>
            <w:r w:rsidR="0010575E">
              <w:rPr>
                <w:sz w:val="22"/>
                <w:szCs w:val="22"/>
              </w:rPr>
              <w:t>0.</w:t>
            </w:r>
            <w:r w:rsidRPr="005B791F">
              <w:rPr>
                <w:sz w:val="22"/>
                <w:szCs w:val="22"/>
              </w:rPr>
              <w:t>303</w:t>
            </w:r>
            <w:r w:rsidR="0010575E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05</w:t>
            </w:r>
            <w:r w:rsidR="0010575E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830</w:t>
            </w:r>
          </w:p>
        </w:tc>
        <w:tc>
          <w:tcPr>
            <w:tcW w:w="2541" w:type="dxa"/>
          </w:tcPr>
          <w:p w:rsidR="00EB2101" w:rsidRPr="005B791F" w:rsidRDefault="00EB2101" w:rsidP="0010575E">
            <w:pPr>
              <w:jc w:val="center"/>
            </w:pPr>
            <w:r w:rsidRPr="005B791F">
              <w:rPr>
                <w:sz w:val="22"/>
                <w:szCs w:val="22"/>
              </w:rPr>
              <w:t> </w:t>
            </w:r>
            <w:r w:rsidR="0010575E">
              <w:rPr>
                <w:sz w:val="22"/>
                <w:szCs w:val="22"/>
              </w:rPr>
              <w:t>0.</w:t>
            </w:r>
            <w:r w:rsidRPr="005B791F">
              <w:rPr>
                <w:sz w:val="22"/>
                <w:szCs w:val="22"/>
              </w:rPr>
              <w:t>304</w:t>
            </w:r>
            <w:r w:rsidR="0010575E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05</w:t>
            </w:r>
            <w:r w:rsidR="0010575E">
              <w:rPr>
                <w:sz w:val="22"/>
                <w:szCs w:val="22"/>
              </w:rPr>
              <w:t>.</w:t>
            </w:r>
            <w:r w:rsidRPr="005B791F">
              <w:rPr>
                <w:sz w:val="22"/>
                <w:szCs w:val="22"/>
              </w:rPr>
              <w:t>226</w:t>
            </w:r>
          </w:p>
        </w:tc>
      </w:tr>
      <w:tr w:rsidR="00EB2101" w:rsidRPr="00AC113A" w:rsidTr="0046628C">
        <w:trPr>
          <w:trHeight w:val="1060"/>
        </w:trPr>
        <w:tc>
          <w:tcPr>
            <w:tcW w:w="991" w:type="dxa"/>
          </w:tcPr>
          <w:p w:rsidR="00EB2101" w:rsidRPr="00AC113A" w:rsidRDefault="00EB2101" w:rsidP="00F5784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95" w:type="dxa"/>
          </w:tcPr>
          <w:p w:rsidR="00EB2101" w:rsidRPr="00203816" w:rsidRDefault="00EB2101" w:rsidP="00F57840">
            <w:r>
              <w:rPr>
                <w:sz w:val="22"/>
                <w:szCs w:val="22"/>
              </w:rPr>
              <w:t>Расчеты между администратором доходов бюджета и получателем бюджетных средств на основании Извещения (ф.0504805)</w:t>
            </w:r>
          </w:p>
        </w:tc>
        <w:tc>
          <w:tcPr>
            <w:tcW w:w="2355" w:type="dxa"/>
          </w:tcPr>
          <w:p w:rsidR="00EB2101" w:rsidRPr="00AC113A" w:rsidRDefault="00260B9C" w:rsidP="00260B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205E5E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>.</w:t>
            </w:r>
            <w:r w:rsidR="00205E5E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EB2101">
              <w:rPr>
                <w:sz w:val="22"/>
                <w:szCs w:val="22"/>
              </w:rPr>
              <w:t>130</w:t>
            </w:r>
          </w:p>
        </w:tc>
        <w:tc>
          <w:tcPr>
            <w:tcW w:w="2541" w:type="dxa"/>
          </w:tcPr>
          <w:p w:rsidR="00EB2101" w:rsidRPr="00AC113A" w:rsidRDefault="00260B9C" w:rsidP="00260B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205E5E">
              <w:rPr>
                <w:sz w:val="22"/>
                <w:szCs w:val="22"/>
              </w:rPr>
              <w:t>303</w:t>
            </w:r>
            <w:r>
              <w:rPr>
                <w:sz w:val="22"/>
                <w:szCs w:val="22"/>
              </w:rPr>
              <w:t>.</w:t>
            </w:r>
            <w:r w:rsidR="00205E5E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</w:t>
            </w:r>
            <w:r w:rsidR="00EB2101">
              <w:rPr>
                <w:sz w:val="22"/>
                <w:szCs w:val="22"/>
              </w:rPr>
              <w:t>730</w:t>
            </w:r>
          </w:p>
        </w:tc>
      </w:tr>
      <w:tr w:rsidR="00EB2101" w:rsidRPr="00AC113A" w:rsidTr="0046628C">
        <w:trPr>
          <w:trHeight w:val="1407"/>
        </w:trPr>
        <w:tc>
          <w:tcPr>
            <w:tcW w:w="991" w:type="dxa"/>
          </w:tcPr>
          <w:p w:rsidR="00EB2101" w:rsidRPr="00AC113A" w:rsidRDefault="00EB2101" w:rsidP="00F5784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95" w:type="dxa"/>
          </w:tcPr>
          <w:p w:rsidR="00EB2101" w:rsidRPr="00203816" w:rsidRDefault="00EB2101" w:rsidP="00F57840">
            <w:r w:rsidRPr="00203816">
              <w:rPr>
                <w:sz w:val="22"/>
                <w:szCs w:val="22"/>
              </w:rPr>
              <w:t>Уменьшение принятых обязательств текущего года (</w:t>
            </w:r>
            <w:proofErr w:type="spellStart"/>
            <w:r w:rsidRPr="00203816">
              <w:rPr>
                <w:sz w:val="22"/>
                <w:szCs w:val="22"/>
              </w:rPr>
              <w:t>сторно</w:t>
            </w:r>
            <w:proofErr w:type="spellEnd"/>
            <w:r w:rsidRPr="00203816">
              <w:rPr>
                <w:sz w:val="22"/>
                <w:szCs w:val="22"/>
              </w:rPr>
              <w:t>):</w:t>
            </w:r>
          </w:p>
          <w:p w:rsidR="00EB2101" w:rsidRPr="00203816" w:rsidRDefault="00EB2101" w:rsidP="00F57840">
            <w:r w:rsidRPr="00203816">
              <w:rPr>
                <w:sz w:val="22"/>
                <w:szCs w:val="22"/>
              </w:rPr>
              <w:t>-казенным учреждением в рамках бюджетной деятельности;</w:t>
            </w:r>
          </w:p>
          <w:p w:rsidR="00EB2101" w:rsidRPr="00AC113A" w:rsidRDefault="00EB2101" w:rsidP="00F57840">
            <w:r w:rsidRPr="00AC113A">
              <w:rPr>
                <w:sz w:val="22"/>
                <w:szCs w:val="22"/>
              </w:rPr>
              <w:t>;</w:t>
            </w:r>
          </w:p>
        </w:tc>
        <w:tc>
          <w:tcPr>
            <w:tcW w:w="2355" w:type="dxa"/>
          </w:tcPr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AC113A">
              <w:rPr>
                <w:sz w:val="22"/>
                <w:szCs w:val="22"/>
              </w:rPr>
              <w:t>501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226</w:t>
            </w: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/>
        </w:tc>
        <w:tc>
          <w:tcPr>
            <w:tcW w:w="2541" w:type="dxa"/>
          </w:tcPr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  <w:r w:rsidRPr="00AC113A">
              <w:rPr>
                <w:sz w:val="22"/>
                <w:szCs w:val="22"/>
              </w:rPr>
              <w:t> </w:t>
            </w:r>
            <w:r w:rsidR="00260B9C">
              <w:rPr>
                <w:sz w:val="22"/>
                <w:szCs w:val="22"/>
              </w:rPr>
              <w:t>0.</w:t>
            </w:r>
            <w:r w:rsidRPr="00AC113A">
              <w:rPr>
                <w:sz w:val="22"/>
                <w:szCs w:val="22"/>
              </w:rPr>
              <w:t>502</w:t>
            </w:r>
            <w:r w:rsidR="00260B9C">
              <w:rPr>
                <w:sz w:val="22"/>
                <w:szCs w:val="22"/>
              </w:rPr>
              <w:t>.</w:t>
            </w:r>
            <w:r w:rsidRPr="00AC113A">
              <w:rPr>
                <w:sz w:val="22"/>
                <w:szCs w:val="22"/>
              </w:rPr>
              <w:t>11</w:t>
            </w:r>
            <w:r w:rsidR="00260B9C">
              <w:rPr>
                <w:sz w:val="22"/>
                <w:szCs w:val="22"/>
              </w:rPr>
              <w:t>.</w:t>
            </w:r>
            <w:r w:rsidRPr="00AC113A">
              <w:rPr>
                <w:sz w:val="22"/>
                <w:szCs w:val="22"/>
              </w:rPr>
              <w:t>226</w:t>
            </w:r>
          </w:p>
          <w:p w:rsidR="00EB2101" w:rsidRPr="00C369CD" w:rsidRDefault="00EB2101" w:rsidP="00F57840">
            <w:pPr>
              <w:jc w:val="center"/>
              <w:rPr>
                <w:color w:val="FF0000"/>
              </w:rPr>
            </w:pPr>
          </w:p>
        </w:tc>
      </w:tr>
      <w:tr w:rsidR="00EB2101" w:rsidRPr="00AC113A" w:rsidTr="0046628C">
        <w:trPr>
          <w:trHeight w:val="9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01" w:rsidRPr="00AC113A" w:rsidRDefault="00EB2101" w:rsidP="00F5784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01" w:rsidRPr="00AC113A" w:rsidRDefault="00EB2101" w:rsidP="00F57840">
            <w:r w:rsidRPr="00AC113A">
              <w:rPr>
                <w:sz w:val="22"/>
                <w:szCs w:val="22"/>
              </w:rPr>
              <w:t>Уменьшение денежных обязательств текущего года (</w:t>
            </w:r>
            <w:proofErr w:type="spellStart"/>
            <w:r w:rsidRPr="00AC113A">
              <w:rPr>
                <w:sz w:val="22"/>
                <w:szCs w:val="22"/>
              </w:rPr>
              <w:t>сторно</w:t>
            </w:r>
            <w:proofErr w:type="spellEnd"/>
            <w:r w:rsidRPr="00AC113A">
              <w:rPr>
                <w:sz w:val="22"/>
                <w:szCs w:val="22"/>
              </w:rPr>
              <w:t>)</w:t>
            </w:r>
          </w:p>
          <w:p w:rsidR="00EB2101" w:rsidRPr="00AC113A" w:rsidRDefault="00EB2101" w:rsidP="00F57840"/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01" w:rsidRPr="00AC113A" w:rsidRDefault="00EB2101" w:rsidP="00F57840">
            <w:pPr>
              <w:jc w:val="center"/>
            </w:pPr>
          </w:p>
          <w:p w:rsidR="00EB2101" w:rsidRPr="00AC113A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AC113A">
              <w:rPr>
                <w:sz w:val="22"/>
                <w:szCs w:val="22"/>
              </w:rPr>
              <w:t>502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226</w:t>
            </w:r>
          </w:p>
          <w:p w:rsidR="00EB2101" w:rsidRPr="00AC113A" w:rsidRDefault="00EB2101" w:rsidP="00F57840">
            <w:pPr>
              <w:jc w:val="center"/>
            </w:pPr>
            <w:r w:rsidRPr="00AC11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01" w:rsidRPr="00AC113A" w:rsidRDefault="00EB2101" w:rsidP="00F57840">
            <w:pPr>
              <w:jc w:val="center"/>
            </w:pPr>
          </w:p>
          <w:p w:rsidR="00EB2101" w:rsidRPr="00AC113A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 w:rsidRPr="00AC113A">
              <w:rPr>
                <w:sz w:val="22"/>
                <w:szCs w:val="22"/>
              </w:rPr>
              <w:t>502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="00EB2101" w:rsidRPr="00AC113A">
              <w:rPr>
                <w:sz w:val="22"/>
                <w:szCs w:val="22"/>
              </w:rPr>
              <w:t>226</w:t>
            </w:r>
          </w:p>
          <w:p w:rsidR="00EB2101" w:rsidRPr="00AC113A" w:rsidRDefault="00EB2101" w:rsidP="00F57840">
            <w:pPr>
              <w:jc w:val="center"/>
            </w:pPr>
          </w:p>
          <w:p w:rsidR="00EB2101" w:rsidRPr="00AC113A" w:rsidRDefault="00EB2101" w:rsidP="00F57840">
            <w:pPr>
              <w:jc w:val="center"/>
            </w:pPr>
          </w:p>
        </w:tc>
      </w:tr>
      <w:tr w:rsidR="00EB2101" w:rsidRPr="00AC113A" w:rsidTr="0046628C">
        <w:trPr>
          <w:trHeight w:val="110"/>
        </w:trPr>
        <w:tc>
          <w:tcPr>
            <w:tcW w:w="991" w:type="dxa"/>
          </w:tcPr>
          <w:p w:rsidR="00EB2101" w:rsidRPr="00AC113A" w:rsidRDefault="00EB2101" w:rsidP="00F5784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95" w:type="dxa"/>
          </w:tcPr>
          <w:p w:rsidR="00EB2101" w:rsidRDefault="00EB2101" w:rsidP="00F57840">
            <w:r>
              <w:rPr>
                <w:sz w:val="22"/>
                <w:szCs w:val="22"/>
              </w:rPr>
              <w:t>Удержание из заработной платы задолженности подотчетного лица по расходам на прое</w:t>
            </w:r>
            <w:proofErr w:type="gramStart"/>
            <w:r>
              <w:rPr>
                <w:sz w:val="22"/>
                <w:szCs w:val="22"/>
              </w:rPr>
              <w:t>зд в сл</w:t>
            </w:r>
            <w:proofErr w:type="gramEnd"/>
            <w:r>
              <w:rPr>
                <w:sz w:val="22"/>
                <w:szCs w:val="22"/>
              </w:rPr>
              <w:t>ужебную командировку, проживание в служебной командировке, льготный проезд</w:t>
            </w:r>
          </w:p>
          <w:p w:rsidR="00EB2101" w:rsidRPr="00AC113A" w:rsidRDefault="00EB2101" w:rsidP="00F57840"/>
        </w:tc>
        <w:tc>
          <w:tcPr>
            <w:tcW w:w="2355" w:type="dxa"/>
          </w:tcPr>
          <w:p w:rsidR="00EB2101" w:rsidRPr="00AC113A" w:rsidRDefault="00260B9C" w:rsidP="00260B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>.</w:t>
            </w:r>
            <w:r w:rsidR="00EB210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EB2101">
              <w:rPr>
                <w:sz w:val="22"/>
                <w:szCs w:val="22"/>
              </w:rPr>
              <w:t>830</w:t>
            </w:r>
          </w:p>
        </w:tc>
        <w:tc>
          <w:tcPr>
            <w:tcW w:w="2541" w:type="dxa"/>
          </w:tcPr>
          <w:p w:rsidR="00EB2101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EB2101">
              <w:rPr>
                <w:sz w:val="22"/>
                <w:szCs w:val="22"/>
              </w:rPr>
              <w:t>208 22 660</w:t>
            </w:r>
          </w:p>
          <w:p w:rsidR="00EB2101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205E5E">
              <w:rPr>
                <w:sz w:val="22"/>
                <w:szCs w:val="22"/>
              </w:rPr>
              <w:t xml:space="preserve">208 26 </w:t>
            </w:r>
            <w:r w:rsidR="00EB2101">
              <w:rPr>
                <w:sz w:val="22"/>
                <w:szCs w:val="22"/>
              </w:rPr>
              <w:t>660</w:t>
            </w:r>
          </w:p>
          <w:p w:rsidR="00EB2101" w:rsidRPr="00AC113A" w:rsidRDefault="00260B9C" w:rsidP="00F57840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205E5E">
              <w:rPr>
                <w:sz w:val="22"/>
                <w:szCs w:val="22"/>
              </w:rPr>
              <w:t xml:space="preserve">208 12 </w:t>
            </w:r>
            <w:r w:rsidR="00EB2101">
              <w:rPr>
                <w:sz w:val="22"/>
                <w:szCs w:val="22"/>
              </w:rPr>
              <w:t>660</w:t>
            </w:r>
          </w:p>
        </w:tc>
      </w:tr>
    </w:tbl>
    <w:p w:rsidR="002A7D83" w:rsidRDefault="002A7D83"/>
    <w:tbl>
      <w:tblPr>
        <w:tblW w:w="9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58"/>
        <w:gridCol w:w="18"/>
        <w:gridCol w:w="4139"/>
        <w:gridCol w:w="60"/>
        <w:gridCol w:w="56"/>
        <w:gridCol w:w="2216"/>
        <w:gridCol w:w="51"/>
        <w:gridCol w:w="17"/>
        <w:gridCol w:w="2254"/>
      </w:tblGrid>
      <w:tr w:rsidR="0046628C" w:rsidRPr="00842C6B" w:rsidTr="008B06F3">
        <w:trPr>
          <w:trHeight w:val="211"/>
        </w:trPr>
        <w:tc>
          <w:tcPr>
            <w:tcW w:w="991" w:type="dxa"/>
            <w:gridSpan w:val="3"/>
            <w:vMerge w:val="restart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№ п\</w:t>
            </w:r>
            <w:proofErr w:type="gramStart"/>
            <w:r w:rsidRPr="00842C6B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55" w:type="dxa"/>
            <w:gridSpan w:val="3"/>
            <w:vMerge w:val="restart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Содержание операции</w:t>
            </w:r>
          </w:p>
        </w:tc>
        <w:tc>
          <w:tcPr>
            <w:tcW w:w="4538" w:type="dxa"/>
            <w:gridSpan w:val="4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Номер счета</w:t>
            </w:r>
          </w:p>
        </w:tc>
      </w:tr>
      <w:tr w:rsidR="0046628C" w:rsidRPr="00842C6B" w:rsidTr="008B06F3">
        <w:trPr>
          <w:trHeight w:val="210"/>
        </w:trPr>
        <w:tc>
          <w:tcPr>
            <w:tcW w:w="991" w:type="dxa"/>
            <w:gridSpan w:val="3"/>
            <w:vMerge/>
          </w:tcPr>
          <w:p w:rsidR="0046628C" w:rsidRPr="00842C6B" w:rsidRDefault="0046628C" w:rsidP="008B06F3">
            <w:pPr>
              <w:jc w:val="center"/>
            </w:pPr>
          </w:p>
        </w:tc>
        <w:tc>
          <w:tcPr>
            <w:tcW w:w="4255" w:type="dxa"/>
            <w:gridSpan w:val="3"/>
            <w:vMerge/>
          </w:tcPr>
          <w:p w:rsidR="0046628C" w:rsidRPr="00842C6B" w:rsidRDefault="0046628C" w:rsidP="008B06F3">
            <w:pPr>
              <w:jc w:val="center"/>
            </w:pPr>
          </w:p>
        </w:tc>
        <w:tc>
          <w:tcPr>
            <w:tcW w:w="2216" w:type="dxa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По дебету</w:t>
            </w:r>
          </w:p>
        </w:tc>
        <w:tc>
          <w:tcPr>
            <w:tcW w:w="2322" w:type="dxa"/>
            <w:gridSpan w:val="3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По кредиту</w:t>
            </w:r>
          </w:p>
        </w:tc>
      </w:tr>
      <w:tr w:rsidR="0046628C" w:rsidRPr="00842C6B" w:rsidTr="008B06F3">
        <w:trPr>
          <w:trHeight w:val="110"/>
        </w:trPr>
        <w:tc>
          <w:tcPr>
            <w:tcW w:w="9784" w:type="dxa"/>
            <w:gridSpan w:val="10"/>
          </w:tcPr>
          <w:p w:rsidR="0046628C" w:rsidRPr="00205E5E" w:rsidRDefault="0046628C" w:rsidP="008B06F3">
            <w:pPr>
              <w:jc w:val="center"/>
            </w:pPr>
            <w:r w:rsidRPr="00205E5E">
              <w:rPr>
                <w:sz w:val="22"/>
                <w:szCs w:val="22"/>
                <w:highlight w:val="yellow"/>
              </w:rPr>
              <w:t>Реализация сувенирной продукции по договору комиссии в бюджетном учреждении</w:t>
            </w:r>
          </w:p>
        </w:tc>
      </w:tr>
      <w:tr w:rsidR="0046628C" w:rsidRPr="00842C6B" w:rsidTr="008B06F3">
        <w:trPr>
          <w:trHeight w:val="110"/>
        </w:trPr>
        <w:tc>
          <w:tcPr>
            <w:tcW w:w="991" w:type="dxa"/>
            <w:gridSpan w:val="3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1</w:t>
            </w:r>
          </w:p>
          <w:p w:rsidR="0046628C" w:rsidRPr="00842C6B" w:rsidRDefault="0046628C" w:rsidP="008B06F3">
            <w:pPr>
              <w:jc w:val="center"/>
            </w:pPr>
          </w:p>
        </w:tc>
        <w:tc>
          <w:tcPr>
            <w:tcW w:w="4255" w:type="dxa"/>
            <w:gridSpan w:val="3"/>
          </w:tcPr>
          <w:p w:rsidR="0046628C" w:rsidRDefault="0046628C" w:rsidP="008B06F3">
            <w:pPr>
              <w:pStyle w:val="ConsPlusNormal"/>
            </w:pPr>
            <w:r>
              <w:t>Принятие на учет сувенирной продукции, полученной по договору комиссии</w:t>
            </w:r>
          </w:p>
          <w:p w:rsidR="0046628C" w:rsidRPr="00842C6B" w:rsidRDefault="0046628C" w:rsidP="008B06F3"/>
        </w:tc>
        <w:tc>
          <w:tcPr>
            <w:tcW w:w="2216" w:type="dxa"/>
          </w:tcPr>
          <w:p w:rsidR="0046628C" w:rsidRPr="00842C6B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2.02.2</w:t>
            </w:r>
          </w:p>
        </w:tc>
        <w:tc>
          <w:tcPr>
            <w:tcW w:w="2322" w:type="dxa"/>
            <w:gridSpan w:val="3"/>
          </w:tcPr>
          <w:p w:rsidR="0046628C" w:rsidRPr="00842C6B" w:rsidRDefault="0046628C" w:rsidP="008B06F3">
            <w:pPr>
              <w:jc w:val="center"/>
            </w:pPr>
          </w:p>
        </w:tc>
      </w:tr>
      <w:tr w:rsidR="0046628C" w:rsidRPr="00842C6B" w:rsidTr="008B06F3">
        <w:trPr>
          <w:trHeight w:val="110"/>
        </w:trPr>
        <w:tc>
          <w:tcPr>
            <w:tcW w:w="991" w:type="dxa"/>
            <w:gridSpan w:val="3"/>
          </w:tcPr>
          <w:p w:rsidR="0046628C" w:rsidRPr="00842C6B" w:rsidRDefault="0046628C" w:rsidP="008B06F3">
            <w:pPr>
              <w:jc w:val="center"/>
            </w:pPr>
            <w:r w:rsidRPr="00842C6B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</w:tcPr>
          <w:p w:rsidR="0046628C" w:rsidRPr="0046628C" w:rsidRDefault="0046628C" w:rsidP="008B06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628C">
              <w:rPr>
                <w:rFonts w:eastAsiaTheme="minorHAnsi"/>
                <w:lang w:eastAsia="en-US"/>
              </w:rPr>
              <w:t>Получение выручки от реализации сувенирной продукции по договору комиссии</w:t>
            </w:r>
          </w:p>
          <w:p w:rsidR="0046628C" w:rsidRPr="00842C6B" w:rsidRDefault="0046628C" w:rsidP="008B06F3"/>
        </w:tc>
        <w:tc>
          <w:tcPr>
            <w:tcW w:w="2216" w:type="dxa"/>
          </w:tcPr>
          <w:p w:rsidR="0046628C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</w:t>
            </w:r>
            <w:r w:rsidRPr="00842C6B">
              <w:rPr>
                <w:sz w:val="22"/>
                <w:szCs w:val="22"/>
              </w:rPr>
              <w:t>201</w:t>
            </w:r>
            <w:r w:rsidR="00260B9C">
              <w:rPr>
                <w:sz w:val="22"/>
                <w:szCs w:val="22"/>
              </w:rPr>
              <w:t>.</w:t>
            </w:r>
            <w:r w:rsidRPr="00842C6B">
              <w:rPr>
                <w:sz w:val="22"/>
                <w:szCs w:val="22"/>
              </w:rPr>
              <w:t>34</w:t>
            </w:r>
            <w:r w:rsidR="00260B9C">
              <w:rPr>
                <w:sz w:val="22"/>
                <w:szCs w:val="22"/>
              </w:rPr>
              <w:t>.</w:t>
            </w:r>
            <w:r w:rsidRPr="00842C6B">
              <w:rPr>
                <w:sz w:val="22"/>
                <w:szCs w:val="22"/>
              </w:rPr>
              <w:t>510</w:t>
            </w:r>
          </w:p>
          <w:p w:rsidR="0046628C" w:rsidRPr="00842C6B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2.17.34.130</w:t>
            </w:r>
          </w:p>
        </w:tc>
        <w:tc>
          <w:tcPr>
            <w:tcW w:w="2322" w:type="dxa"/>
            <w:gridSpan w:val="3"/>
          </w:tcPr>
          <w:p w:rsidR="0046628C" w:rsidRPr="00842C6B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2.304.06.730</w:t>
            </w:r>
          </w:p>
        </w:tc>
      </w:tr>
      <w:tr w:rsidR="0046628C" w:rsidRPr="000430ED" w:rsidTr="008B06F3">
        <w:trPr>
          <w:trHeight w:val="110"/>
        </w:trPr>
        <w:tc>
          <w:tcPr>
            <w:tcW w:w="991" w:type="dxa"/>
            <w:gridSpan w:val="3"/>
          </w:tcPr>
          <w:p w:rsidR="0046628C" w:rsidRPr="005B791F" w:rsidRDefault="0046628C" w:rsidP="008B06F3">
            <w:pPr>
              <w:jc w:val="center"/>
            </w:pPr>
            <w:r w:rsidRPr="005B791F">
              <w:rPr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3"/>
            <w:vAlign w:val="bottom"/>
          </w:tcPr>
          <w:p w:rsidR="0046628C" w:rsidRDefault="0046628C" w:rsidP="008B06F3">
            <w:pPr>
              <w:pStyle w:val="ConsPlusNormal"/>
            </w:pPr>
            <w:r>
              <w:t>Списание с учета реализованной сувенирной продукции</w:t>
            </w:r>
          </w:p>
        </w:tc>
        <w:tc>
          <w:tcPr>
            <w:tcW w:w="2216" w:type="dxa"/>
          </w:tcPr>
          <w:p w:rsidR="0046628C" w:rsidRPr="005B791F" w:rsidRDefault="0046628C" w:rsidP="008B06F3">
            <w:pPr>
              <w:jc w:val="center"/>
            </w:pPr>
          </w:p>
        </w:tc>
        <w:tc>
          <w:tcPr>
            <w:tcW w:w="2322" w:type="dxa"/>
            <w:gridSpan w:val="3"/>
          </w:tcPr>
          <w:p w:rsidR="0046628C" w:rsidRPr="005B791F" w:rsidRDefault="0046628C" w:rsidP="008B06F3">
            <w:pPr>
              <w:jc w:val="center"/>
            </w:pPr>
            <w:r>
              <w:t>2.02.2</w:t>
            </w:r>
          </w:p>
        </w:tc>
      </w:tr>
      <w:tr w:rsidR="0046628C" w:rsidRPr="00AC113A" w:rsidTr="008B06F3">
        <w:trPr>
          <w:trHeight w:val="110"/>
        </w:trPr>
        <w:tc>
          <w:tcPr>
            <w:tcW w:w="991" w:type="dxa"/>
            <w:gridSpan w:val="3"/>
          </w:tcPr>
          <w:p w:rsidR="0046628C" w:rsidRPr="005B791F" w:rsidRDefault="0046628C" w:rsidP="008B06F3">
            <w:pPr>
              <w:jc w:val="center"/>
            </w:pPr>
            <w:r w:rsidRPr="005B791F">
              <w:rPr>
                <w:sz w:val="22"/>
                <w:szCs w:val="22"/>
              </w:rPr>
              <w:t>4</w:t>
            </w:r>
          </w:p>
          <w:p w:rsidR="0046628C" w:rsidRPr="005B791F" w:rsidRDefault="0046628C" w:rsidP="008B06F3">
            <w:pPr>
              <w:jc w:val="center"/>
            </w:pPr>
          </w:p>
        </w:tc>
        <w:tc>
          <w:tcPr>
            <w:tcW w:w="4255" w:type="dxa"/>
            <w:gridSpan w:val="3"/>
            <w:vAlign w:val="bottom"/>
          </w:tcPr>
          <w:p w:rsidR="0046628C" w:rsidRDefault="0046628C" w:rsidP="00260B9C">
            <w:pPr>
              <w:pStyle w:val="ConsPlusNormal"/>
            </w:pPr>
            <w:r>
              <w:t>Внесение наличных денежных средств на лицевой счет учреждения</w:t>
            </w:r>
            <w:r w:rsidR="00260B9C">
              <w:t xml:space="preserve"> (проводки по забалансовым счетам с использование </w:t>
            </w:r>
            <w:proofErr w:type="gramStart"/>
            <w:r w:rsidR="00260B9C">
              <w:t>м</w:t>
            </w:r>
            <w:proofErr w:type="gramEnd"/>
            <w:r w:rsidR="00260B9C">
              <w:t xml:space="preserve"> в балансовом учете счета 2.201.23.000 указаны ниже в разделе «Эквайринговые операции»)</w:t>
            </w:r>
          </w:p>
        </w:tc>
        <w:tc>
          <w:tcPr>
            <w:tcW w:w="2216" w:type="dxa"/>
          </w:tcPr>
          <w:p w:rsidR="0046628C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2.210.03.560</w:t>
            </w:r>
            <w:r w:rsidR="00260B9C">
              <w:rPr>
                <w:sz w:val="22"/>
                <w:szCs w:val="22"/>
              </w:rPr>
              <w:t xml:space="preserve"> или</w:t>
            </w:r>
          </w:p>
          <w:p w:rsidR="00260B9C" w:rsidRPr="005B791F" w:rsidRDefault="00260B9C" w:rsidP="008B06F3">
            <w:pPr>
              <w:jc w:val="center"/>
            </w:pPr>
            <w:r>
              <w:rPr>
                <w:sz w:val="22"/>
                <w:szCs w:val="22"/>
              </w:rPr>
              <w:t>2.201.23.510</w:t>
            </w:r>
          </w:p>
          <w:p w:rsidR="0046628C" w:rsidRPr="005B791F" w:rsidRDefault="0046628C" w:rsidP="008B06F3">
            <w:pPr>
              <w:jc w:val="center"/>
            </w:pPr>
          </w:p>
        </w:tc>
        <w:tc>
          <w:tcPr>
            <w:tcW w:w="2322" w:type="dxa"/>
            <w:gridSpan w:val="3"/>
          </w:tcPr>
          <w:p w:rsidR="0046628C" w:rsidRPr="005B791F" w:rsidRDefault="0046628C" w:rsidP="008B06F3">
            <w:pPr>
              <w:jc w:val="center"/>
            </w:pPr>
            <w:r w:rsidRPr="005B791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2.201.34.610</w:t>
            </w:r>
          </w:p>
          <w:p w:rsidR="0046628C" w:rsidRPr="005B791F" w:rsidRDefault="0046628C" w:rsidP="008B06F3">
            <w:pPr>
              <w:jc w:val="center"/>
            </w:pPr>
            <w:r>
              <w:t>2.17.34.610</w:t>
            </w:r>
          </w:p>
        </w:tc>
      </w:tr>
      <w:tr w:rsidR="0046628C" w:rsidRPr="00AC113A" w:rsidTr="008B06F3">
        <w:trPr>
          <w:trHeight w:val="110"/>
        </w:trPr>
        <w:tc>
          <w:tcPr>
            <w:tcW w:w="991" w:type="dxa"/>
            <w:gridSpan w:val="3"/>
          </w:tcPr>
          <w:p w:rsidR="0046628C" w:rsidRPr="005B791F" w:rsidRDefault="0046628C" w:rsidP="008B06F3">
            <w:pPr>
              <w:jc w:val="center"/>
            </w:pPr>
            <w:r w:rsidRPr="005B791F">
              <w:rPr>
                <w:sz w:val="22"/>
                <w:szCs w:val="22"/>
              </w:rPr>
              <w:t>5</w:t>
            </w:r>
          </w:p>
        </w:tc>
        <w:tc>
          <w:tcPr>
            <w:tcW w:w="4255" w:type="dxa"/>
            <w:gridSpan w:val="3"/>
            <w:vAlign w:val="bottom"/>
          </w:tcPr>
          <w:p w:rsidR="0046628C" w:rsidRDefault="0046628C" w:rsidP="008B06F3">
            <w:pPr>
              <w:pStyle w:val="ConsPlusNormal"/>
            </w:pPr>
            <w:r>
              <w:t>Зачисление наличных денежных средств на лицевой счет</w:t>
            </w:r>
          </w:p>
        </w:tc>
        <w:tc>
          <w:tcPr>
            <w:tcW w:w="2216" w:type="dxa"/>
          </w:tcPr>
          <w:p w:rsidR="0046628C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2.201.11.510</w:t>
            </w:r>
          </w:p>
          <w:p w:rsidR="0046628C" w:rsidRPr="005B791F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2.17.01.510</w:t>
            </w:r>
          </w:p>
        </w:tc>
        <w:tc>
          <w:tcPr>
            <w:tcW w:w="2322" w:type="dxa"/>
            <w:gridSpan w:val="3"/>
          </w:tcPr>
          <w:p w:rsidR="0046628C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2.210.03.660</w:t>
            </w:r>
            <w:r w:rsidR="00260B9C">
              <w:rPr>
                <w:sz w:val="22"/>
                <w:szCs w:val="22"/>
              </w:rPr>
              <w:t xml:space="preserve"> или</w:t>
            </w:r>
          </w:p>
          <w:p w:rsidR="00260B9C" w:rsidRPr="005B791F" w:rsidRDefault="00260B9C" w:rsidP="008B06F3">
            <w:pPr>
              <w:jc w:val="center"/>
            </w:pPr>
            <w:r>
              <w:rPr>
                <w:sz w:val="22"/>
                <w:szCs w:val="22"/>
              </w:rPr>
              <w:t>2.201.23.610</w:t>
            </w:r>
          </w:p>
        </w:tc>
      </w:tr>
      <w:tr w:rsidR="0046628C" w:rsidRPr="0046628C" w:rsidTr="008B06F3">
        <w:trPr>
          <w:trHeight w:val="1002"/>
        </w:trPr>
        <w:tc>
          <w:tcPr>
            <w:tcW w:w="991" w:type="dxa"/>
            <w:gridSpan w:val="3"/>
          </w:tcPr>
          <w:p w:rsidR="0046628C" w:rsidRPr="00AC113A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5" w:type="dxa"/>
            <w:gridSpan w:val="3"/>
            <w:vAlign w:val="bottom"/>
          </w:tcPr>
          <w:p w:rsidR="0046628C" w:rsidRDefault="0046628C" w:rsidP="008B06F3">
            <w:pPr>
              <w:pStyle w:val="ConsPlusNormal"/>
            </w:pPr>
            <w:r>
              <w:t>Начисление комиссионного вознаграждения</w:t>
            </w:r>
          </w:p>
          <w:p w:rsidR="0046628C" w:rsidRDefault="0046628C" w:rsidP="008B06F3">
            <w:pPr>
              <w:pStyle w:val="ConsPlusNormal"/>
            </w:pPr>
            <w:r>
              <w:t>(41 300 x 10%)</w:t>
            </w:r>
          </w:p>
        </w:tc>
        <w:tc>
          <w:tcPr>
            <w:tcW w:w="2216" w:type="dxa"/>
          </w:tcPr>
          <w:p w:rsidR="0046628C" w:rsidRPr="00AC113A" w:rsidRDefault="0046628C" w:rsidP="008B06F3">
            <w:pPr>
              <w:jc w:val="center"/>
            </w:pPr>
            <w:r>
              <w:t>2.205.31.560</w:t>
            </w:r>
          </w:p>
        </w:tc>
        <w:tc>
          <w:tcPr>
            <w:tcW w:w="2322" w:type="dxa"/>
            <w:gridSpan w:val="3"/>
          </w:tcPr>
          <w:p w:rsidR="0046628C" w:rsidRPr="0046628C" w:rsidRDefault="0046628C" w:rsidP="008B06F3">
            <w:pPr>
              <w:jc w:val="center"/>
              <w:rPr>
                <w:highlight w:val="black"/>
              </w:rPr>
            </w:pPr>
            <w:r w:rsidRPr="0046628C">
              <w:t>2.401.10.130</w:t>
            </w:r>
          </w:p>
        </w:tc>
      </w:tr>
      <w:tr w:rsidR="0046628C" w:rsidRPr="00AC113A" w:rsidTr="008B06F3">
        <w:trPr>
          <w:trHeight w:val="110"/>
        </w:trPr>
        <w:tc>
          <w:tcPr>
            <w:tcW w:w="991" w:type="dxa"/>
            <w:gridSpan w:val="3"/>
          </w:tcPr>
          <w:p w:rsidR="0046628C" w:rsidRPr="00AC113A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5" w:type="dxa"/>
            <w:gridSpan w:val="3"/>
            <w:vAlign w:val="bottom"/>
          </w:tcPr>
          <w:p w:rsidR="0046628C" w:rsidRDefault="0046628C" w:rsidP="008B06F3">
            <w:pPr>
              <w:pStyle w:val="ConsPlusNormal"/>
            </w:pPr>
            <w:r>
              <w:t>Уменьшение задолженности перед комитентом на сумму комиссионного вознаграждения</w:t>
            </w:r>
          </w:p>
        </w:tc>
        <w:tc>
          <w:tcPr>
            <w:tcW w:w="2216" w:type="dxa"/>
          </w:tcPr>
          <w:p w:rsidR="0046628C" w:rsidRPr="00AC113A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2.304 06 830</w:t>
            </w:r>
          </w:p>
        </w:tc>
        <w:tc>
          <w:tcPr>
            <w:tcW w:w="2322" w:type="dxa"/>
            <w:gridSpan w:val="3"/>
          </w:tcPr>
          <w:p w:rsidR="0046628C" w:rsidRPr="00AC113A" w:rsidRDefault="0046628C" w:rsidP="008B06F3">
            <w:pPr>
              <w:jc w:val="center"/>
            </w:pPr>
            <w:r>
              <w:rPr>
                <w:sz w:val="22"/>
                <w:szCs w:val="22"/>
              </w:rPr>
              <w:t>2.205.31.660</w:t>
            </w:r>
          </w:p>
        </w:tc>
      </w:tr>
      <w:tr w:rsidR="0046628C" w:rsidRPr="00AC113A" w:rsidTr="008B06F3">
        <w:trPr>
          <w:trHeight w:val="110"/>
        </w:trPr>
        <w:tc>
          <w:tcPr>
            <w:tcW w:w="991" w:type="dxa"/>
            <w:gridSpan w:val="3"/>
          </w:tcPr>
          <w:p w:rsidR="0046628C" w:rsidRPr="0046628C" w:rsidRDefault="0046628C" w:rsidP="008B06F3">
            <w:pPr>
              <w:jc w:val="center"/>
            </w:pPr>
            <w:r w:rsidRPr="0046628C">
              <w:rPr>
                <w:sz w:val="22"/>
                <w:szCs w:val="22"/>
              </w:rPr>
              <w:t>10</w:t>
            </w:r>
          </w:p>
        </w:tc>
        <w:tc>
          <w:tcPr>
            <w:tcW w:w="4255" w:type="dxa"/>
            <w:gridSpan w:val="3"/>
            <w:vAlign w:val="bottom"/>
          </w:tcPr>
          <w:p w:rsidR="0046628C" w:rsidRPr="00205E5E" w:rsidRDefault="0046628C" w:rsidP="008B06F3">
            <w:pPr>
              <w:pStyle w:val="ConsPlusNormal"/>
            </w:pPr>
            <w:r w:rsidRPr="00205E5E">
              <w:t>Перечисление комитенту денежных средств за проданную сувенирную продукцию</w:t>
            </w:r>
          </w:p>
        </w:tc>
        <w:tc>
          <w:tcPr>
            <w:tcW w:w="2216" w:type="dxa"/>
          </w:tcPr>
          <w:p w:rsidR="0046628C" w:rsidRPr="0046628C" w:rsidRDefault="0046628C" w:rsidP="008B06F3">
            <w:pPr>
              <w:jc w:val="center"/>
            </w:pPr>
            <w:r w:rsidRPr="0046628C">
              <w:rPr>
                <w:sz w:val="22"/>
                <w:szCs w:val="22"/>
              </w:rPr>
              <w:t>2.304.06.830</w:t>
            </w:r>
          </w:p>
        </w:tc>
        <w:tc>
          <w:tcPr>
            <w:tcW w:w="2322" w:type="dxa"/>
            <w:gridSpan w:val="3"/>
          </w:tcPr>
          <w:p w:rsidR="0046628C" w:rsidRPr="0046628C" w:rsidRDefault="0046628C" w:rsidP="008B06F3">
            <w:pPr>
              <w:jc w:val="center"/>
            </w:pPr>
            <w:r w:rsidRPr="0046628C">
              <w:rPr>
                <w:sz w:val="22"/>
                <w:szCs w:val="22"/>
              </w:rPr>
              <w:t>2.201.11.610</w:t>
            </w:r>
          </w:p>
          <w:p w:rsidR="0046628C" w:rsidRDefault="0046628C" w:rsidP="008B06F3">
            <w:pPr>
              <w:jc w:val="center"/>
            </w:pPr>
            <w:r w:rsidRPr="0046628C">
              <w:rPr>
                <w:sz w:val="22"/>
                <w:szCs w:val="22"/>
              </w:rPr>
              <w:t>2.17.01.130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205E5E" w:rsidRPr="00205E5E" w:rsidRDefault="00205E5E" w:rsidP="008B06F3">
            <w:pPr>
              <w:jc w:val="center"/>
            </w:pPr>
            <w:r w:rsidRPr="00205E5E">
              <w:rPr>
                <w:sz w:val="22"/>
                <w:szCs w:val="22"/>
              </w:rPr>
              <w:t>Приобретение составных частей и сборка комплекса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1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Приобретение составных частей</w:t>
            </w:r>
            <w:r w:rsidRPr="00F330DF">
              <w:rPr>
                <w:sz w:val="22"/>
                <w:szCs w:val="22"/>
              </w:rPr>
              <w:br/>
              <w:t xml:space="preserve"> (приспособлений)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260B9C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105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</w:t>
            </w:r>
            <w:proofErr w:type="gramStart"/>
            <w:r w:rsidRPr="00F330DF">
              <w:rPr>
                <w:sz w:val="22"/>
                <w:szCs w:val="22"/>
              </w:rPr>
              <w:t>6</w:t>
            </w:r>
            <w:proofErr w:type="gramEnd"/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340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302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34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730</w:t>
            </w:r>
            <w:r w:rsidRPr="00F330DF">
              <w:rPr>
                <w:sz w:val="22"/>
                <w:szCs w:val="22"/>
              </w:rPr>
              <w:br/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208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34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660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Списание составных частей </w:t>
            </w:r>
            <w:r w:rsidRPr="00F330DF">
              <w:rPr>
                <w:sz w:val="22"/>
                <w:szCs w:val="22"/>
              </w:rPr>
              <w:br/>
              <w:t>(приспособлений) на сборку комплекса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260B9C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106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</w:t>
            </w:r>
            <w:proofErr w:type="gramStart"/>
            <w:r w:rsidRPr="00F330DF">
              <w:rPr>
                <w:sz w:val="22"/>
                <w:szCs w:val="22"/>
              </w:rPr>
              <w:t>1</w:t>
            </w:r>
            <w:proofErr w:type="gramEnd"/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105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</w:t>
            </w:r>
            <w:proofErr w:type="gramStart"/>
            <w:r w:rsidRPr="00F330DF">
              <w:rPr>
                <w:sz w:val="22"/>
                <w:szCs w:val="22"/>
              </w:rPr>
              <w:t>6</w:t>
            </w:r>
            <w:proofErr w:type="gramEnd"/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440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Принятие к учету комплекса</w:t>
            </w:r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ХХ</w:t>
            </w:r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106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</w:t>
            </w:r>
            <w:proofErr w:type="gramStart"/>
            <w:r w:rsidRPr="00F330DF">
              <w:rPr>
                <w:sz w:val="22"/>
                <w:szCs w:val="22"/>
              </w:rPr>
              <w:t>1</w:t>
            </w:r>
            <w:proofErr w:type="gramEnd"/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Сборка комплекса из составных частей (приспособлений) и основных средств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1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Спис</w:t>
            </w:r>
            <w:r>
              <w:rPr>
                <w:sz w:val="22"/>
                <w:szCs w:val="22"/>
              </w:rPr>
              <w:t>ание балансовой стоимости основ</w:t>
            </w:r>
            <w:r w:rsidRPr="00F330DF">
              <w:rPr>
                <w:sz w:val="22"/>
                <w:szCs w:val="22"/>
              </w:rPr>
              <w:t>ных средств, включаемых в комплекс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106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X1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 XX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Списание составных частей (приспособлений) на сборку комплекса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10575E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10575E">
              <w:rPr>
                <w:sz w:val="22"/>
                <w:szCs w:val="22"/>
              </w:rPr>
              <w:t>106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</w:t>
            </w:r>
            <w:r w:rsidRPr="0010575E">
              <w:rPr>
                <w:sz w:val="22"/>
                <w:szCs w:val="22"/>
              </w:rPr>
              <w:t>1</w:t>
            </w:r>
            <w:r w:rsidR="0010575E">
              <w:rPr>
                <w:sz w:val="22"/>
                <w:szCs w:val="22"/>
              </w:rPr>
              <w:t>.</w:t>
            </w:r>
            <w:r w:rsidRPr="0010575E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10575E">
            <w:pPr>
              <w:jc w:val="center"/>
            </w:pPr>
            <w:r w:rsidRPr="0010575E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10575E">
              <w:rPr>
                <w:sz w:val="22"/>
                <w:szCs w:val="22"/>
              </w:rPr>
              <w:t>105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</w:t>
            </w:r>
            <w:r w:rsidRPr="0010575E">
              <w:rPr>
                <w:sz w:val="22"/>
                <w:szCs w:val="22"/>
              </w:rPr>
              <w:t>6</w:t>
            </w:r>
            <w:r w:rsidR="0010575E">
              <w:rPr>
                <w:sz w:val="22"/>
                <w:szCs w:val="22"/>
              </w:rPr>
              <w:t>.</w:t>
            </w:r>
            <w:r w:rsidRPr="0010575E">
              <w:rPr>
                <w:sz w:val="22"/>
                <w:szCs w:val="22"/>
              </w:rPr>
              <w:t>440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Принятие комплекса к учету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 XX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106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X1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18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4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Перенос на комплекс начисленной амортизации основных средств, включенных в комплекс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104 XX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 xml:space="preserve"> 410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10575E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10575E">
              <w:rPr>
                <w:sz w:val="22"/>
                <w:szCs w:val="22"/>
              </w:rPr>
              <w:t>.104.</w:t>
            </w:r>
            <w:r w:rsidRPr="00F330DF">
              <w:rPr>
                <w:sz w:val="22"/>
                <w:szCs w:val="22"/>
              </w:rPr>
              <w:t>XX</w:t>
            </w:r>
            <w:r w:rsidR="0010575E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3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Дооборудование комплекса путем присоединения составных частей (приспособлений)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110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Списание составных частей (приспособлений) на дооборудование комплекса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260B9C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106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</w:t>
            </w:r>
            <w:r w:rsidRPr="00260B9C">
              <w:rPr>
                <w:sz w:val="22"/>
                <w:szCs w:val="22"/>
              </w:rPr>
              <w:t>1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260B9C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105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</w:t>
            </w:r>
            <w:r w:rsidRPr="00260B9C">
              <w:rPr>
                <w:sz w:val="22"/>
                <w:szCs w:val="22"/>
              </w:rPr>
              <w:t>6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440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15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Принятие к учету увеличения стоимости комплекса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260B9C">
            <w:pPr>
              <w:jc w:val="center"/>
            </w:pPr>
            <w:r w:rsidRPr="00260B9C">
              <w:rPr>
                <w:sz w:val="22"/>
                <w:szCs w:val="22"/>
              </w:rPr>
              <w:t>0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106</w:t>
            </w:r>
            <w:r w:rsidR="00260B9C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</w:t>
            </w:r>
            <w:r w:rsidRPr="00260B9C">
              <w:rPr>
                <w:sz w:val="22"/>
                <w:szCs w:val="22"/>
              </w:rPr>
              <w:t>1</w:t>
            </w:r>
            <w:r w:rsidR="00260B9C">
              <w:rPr>
                <w:sz w:val="22"/>
                <w:szCs w:val="22"/>
              </w:rPr>
              <w:t>.</w:t>
            </w:r>
            <w:r w:rsidRPr="00260B9C">
              <w:rPr>
                <w:sz w:val="22"/>
                <w:szCs w:val="22"/>
              </w:rPr>
              <w:t>310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140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proofErr w:type="spellStart"/>
            <w:r w:rsidRPr="00F330DF">
              <w:rPr>
                <w:sz w:val="22"/>
                <w:szCs w:val="22"/>
              </w:rPr>
              <w:t>Разукомплектация</w:t>
            </w:r>
            <w:proofErr w:type="spellEnd"/>
            <w:r w:rsidRPr="00F330DF">
              <w:rPr>
                <w:sz w:val="22"/>
                <w:szCs w:val="22"/>
              </w:rPr>
              <w:t xml:space="preserve"> комплекса путем извлечения составных частей (приспособлений), оставшаяся часть комплекса способна функционировать самостоятельно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210"/>
        </w:trPr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Оприходование составных частей (приспо</w:t>
            </w:r>
            <w:r w:rsidRPr="00F330DF">
              <w:rPr>
                <w:sz w:val="22"/>
                <w:szCs w:val="22"/>
              </w:rPr>
              <w:softHyphen/>
              <w:t xml:space="preserve">соблений), выделенных при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  <w:r w:rsidRPr="00F330DF">
              <w:rPr>
                <w:sz w:val="22"/>
                <w:szCs w:val="22"/>
              </w:rPr>
              <w:t xml:space="preserve"> комплекса, по рыночной цене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  <w:lang w:val="en-US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105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X6 340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172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70"/>
        </w:trPr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Уменьшение балансовой стоимости комплекса в результате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9F32E3" w:rsidP="00B57F6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401</w:t>
            </w:r>
            <w:r w:rsidR="0010575E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172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290"/>
        </w:trPr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Уменьшение суммы начисленной амортизации комплекса в результате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104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172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15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 xml:space="preserve">Ликвидация комплекса при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55"/>
        </w:trPr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1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Списание суммы начисленной амортизации комплекса в результате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104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45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2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Списание остаточной стоимости комплекса в результате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 </w:t>
            </w:r>
            <w:r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</w:t>
            </w:r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172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410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286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Оприходование составных частей (приспособлений), выделенных при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  <w:r w:rsidRPr="00F330DF">
              <w:rPr>
                <w:sz w:val="22"/>
                <w:szCs w:val="22"/>
              </w:rPr>
              <w:t xml:space="preserve"> комплекса, по рыночной стоимости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105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</w:t>
            </w:r>
            <w:proofErr w:type="gramStart"/>
            <w:r w:rsidRPr="00F330DF">
              <w:rPr>
                <w:sz w:val="22"/>
                <w:szCs w:val="22"/>
              </w:rPr>
              <w:t>6</w:t>
            </w:r>
            <w:proofErr w:type="gramEnd"/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340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9F32E3" w:rsidP="00B57F6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172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395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4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 xml:space="preserve">Оприходование объектов, способных функционировать самостоятельно, выделенных при </w:t>
            </w:r>
            <w:proofErr w:type="spellStart"/>
            <w:r w:rsidRPr="00F330DF">
              <w:rPr>
                <w:sz w:val="22"/>
                <w:szCs w:val="22"/>
              </w:rPr>
              <w:t>разукомплектации</w:t>
            </w:r>
            <w:proofErr w:type="spellEnd"/>
            <w:r w:rsidRPr="00F330DF">
              <w:rPr>
                <w:sz w:val="22"/>
                <w:szCs w:val="22"/>
              </w:rPr>
              <w:t xml:space="preserve"> комплекса, по рыночной стоимости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ХХ</w:t>
            </w:r>
            <w:r w:rsidR="009F32E3">
              <w:rPr>
                <w:sz w:val="22"/>
                <w:szCs w:val="22"/>
              </w:rPr>
              <w:t xml:space="preserve"> </w:t>
            </w:r>
            <w:r w:rsidRPr="00F330DF">
              <w:rPr>
                <w:sz w:val="22"/>
                <w:szCs w:val="22"/>
              </w:rPr>
              <w:t>310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5E5E" w:rsidRPr="00F330DF" w:rsidRDefault="009F32E3" w:rsidP="00B57F6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10</w:t>
            </w:r>
            <w:r w:rsidR="00B57F67">
              <w:rPr>
                <w:sz w:val="22"/>
                <w:szCs w:val="22"/>
              </w:rPr>
              <w:t>.</w:t>
            </w:r>
            <w:r w:rsidR="00205E5E" w:rsidRPr="00F330DF">
              <w:rPr>
                <w:sz w:val="22"/>
                <w:szCs w:val="22"/>
              </w:rPr>
              <w:t>172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65"/>
        </w:trPr>
        <w:tc>
          <w:tcPr>
            <w:tcW w:w="978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Списание составных частей (приспособлений) на замену вышедших из строя в составе комплекса</w:t>
            </w:r>
          </w:p>
        </w:tc>
      </w:tr>
      <w:tr w:rsidR="00205E5E" w:rsidRPr="00F330DF" w:rsidTr="008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30"/>
        </w:trPr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E5E" w:rsidRPr="00F330DF" w:rsidRDefault="00205E5E" w:rsidP="008B06F3">
            <w:pPr>
              <w:jc w:val="center"/>
            </w:pPr>
            <w:r w:rsidRPr="00F330DF">
              <w:rPr>
                <w:sz w:val="22"/>
                <w:szCs w:val="22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E5E" w:rsidRPr="00F330DF" w:rsidRDefault="00205E5E" w:rsidP="008B06F3">
            <w:r w:rsidRPr="00F330DF">
              <w:rPr>
                <w:sz w:val="22"/>
                <w:szCs w:val="22"/>
              </w:rPr>
              <w:t>Списание составных частей (приспособле</w:t>
            </w:r>
            <w:r w:rsidRPr="00F330DF">
              <w:rPr>
                <w:sz w:val="22"/>
                <w:szCs w:val="22"/>
              </w:rPr>
              <w:softHyphen/>
              <w:t>ний) с целью восстановления работоспо</w:t>
            </w:r>
            <w:r w:rsidRPr="00F330DF">
              <w:rPr>
                <w:sz w:val="22"/>
                <w:szCs w:val="22"/>
              </w:rPr>
              <w:softHyphen/>
              <w:t>собности комплекса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401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20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272</w:t>
            </w:r>
            <w:r w:rsidR="009F32E3">
              <w:rPr>
                <w:sz w:val="22"/>
                <w:szCs w:val="22"/>
              </w:rPr>
              <w:t>,</w:t>
            </w:r>
            <w:r w:rsidRPr="00F330DF">
              <w:rPr>
                <w:sz w:val="22"/>
                <w:szCs w:val="22"/>
              </w:rPr>
              <w:t xml:space="preserve"> 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109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XX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</w:rPr>
              <w:t>272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5E5E" w:rsidRPr="00F330DF" w:rsidRDefault="00205E5E" w:rsidP="00B57F67">
            <w:pPr>
              <w:jc w:val="center"/>
            </w:pPr>
            <w:r w:rsidRPr="00F330DF">
              <w:rPr>
                <w:sz w:val="22"/>
                <w:szCs w:val="22"/>
                <w:lang w:val="en-US"/>
              </w:rPr>
              <w:t>0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105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X6</w:t>
            </w:r>
            <w:r w:rsidR="00B57F67">
              <w:rPr>
                <w:sz w:val="22"/>
                <w:szCs w:val="22"/>
              </w:rPr>
              <w:t>.</w:t>
            </w:r>
            <w:r w:rsidRPr="00F330DF">
              <w:rPr>
                <w:sz w:val="22"/>
                <w:szCs w:val="22"/>
                <w:lang w:val="en-US"/>
              </w:rPr>
              <w:t>440</w:t>
            </w:r>
          </w:p>
        </w:tc>
      </w:tr>
      <w:tr w:rsidR="009F32E3" w:rsidRPr="005D4A0C" w:rsidTr="008B06F3">
        <w:tblPrEx>
          <w:tblLook w:val="04A0" w:firstRow="1" w:lastRow="0" w:firstColumn="1" w:lastColumn="0" w:noHBand="0" w:noVBand="1"/>
        </w:tblPrEx>
        <w:tc>
          <w:tcPr>
            <w:tcW w:w="9784" w:type="dxa"/>
            <w:gridSpan w:val="10"/>
          </w:tcPr>
          <w:p w:rsidR="009F32E3" w:rsidRPr="00C27FEF" w:rsidRDefault="00C27FEF" w:rsidP="008B06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27FEF">
              <w:rPr>
                <w:color w:val="000000"/>
                <w:sz w:val="22"/>
                <w:szCs w:val="22"/>
                <w:highlight w:val="yellow"/>
              </w:rPr>
              <w:t>Операции с товарами по применению торговой наценки</w:t>
            </w:r>
            <w:r w:rsidRPr="00C27FE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27FEF" w:rsidRPr="00C27FEF" w:rsidTr="00B57F67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Поступили товары на склад от поставщика, подотчетного лица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B57F67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105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38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2271" w:type="dxa"/>
            <w:gridSpan w:val="2"/>
          </w:tcPr>
          <w:p w:rsidR="00B57F67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34 730</w:t>
            </w:r>
            <w:r w:rsidR="00B57F67">
              <w:rPr>
                <w:color w:val="000000"/>
                <w:sz w:val="22"/>
                <w:szCs w:val="22"/>
              </w:rPr>
              <w:t>,</w:t>
            </w:r>
          </w:p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208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34 660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Отражен «входной» НДС, предъявленный поставщиком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B57F67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210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2271" w:type="dxa"/>
            <w:gridSpan w:val="2"/>
          </w:tcPr>
          <w:p w:rsidR="00063323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34 730,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208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34 660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Оплачен поставщику поставленный товар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B57F67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302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</w:t>
            </w:r>
            <w:r w:rsidR="00B57F67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 </w:t>
            </w:r>
            <w:r w:rsidRPr="00C27FEF">
              <w:rPr>
                <w:color w:val="000000"/>
                <w:sz w:val="22"/>
                <w:szCs w:val="22"/>
              </w:rPr>
              <w:t>201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11 610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lastRenderedPageBreak/>
              <w:t>2 18.01 340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Принят к вычету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27FEF">
              <w:rPr>
                <w:color w:val="000000"/>
                <w:sz w:val="22"/>
                <w:szCs w:val="22"/>
              </w:rPr>
              <w:t>НДС, предъявленный поставщиком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303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04 830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210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12 660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Отражена сумма торговой наценки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38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39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Оприходована выручка от продажи товаров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</w:t>
            </w:r>
            <w:r w:rsidR="00063323">
              <w:rPr>
                <w:color w:val="000000"/>
                <w:sz w:val="22"/>
                <w:szCs w:val="22"/>
              </w:rPr>
              <w:t>..</w:t>
            </w:r>
            <w:r w:rsidRPr="00C27FEF">
              <w:rPr>
                <w:color w:val="000000"/>
                <w:sz w:val="22"/>
                <w:szCs w:val="22"/>
              </w:rPr>
              <w:t>510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2 17.34.130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660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Начислен доход от розничной продажи товаров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401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Начислен НДС с реализованных товаров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401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10 130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303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04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730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Зачислена выручка на лицевой счет учреждения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210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03 560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17.30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510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201</w:t>
            </w:r>
            <w:r w:rsidR="000E73DC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11 510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2 17.01 510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34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610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18.34.610</w:t>
            </w: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</w:p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210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03 660</w:t>
            </w:r>
          </w:p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18.30.610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Списаны реализованные товары по продажной стоимости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401</w:t>
            </w:r>
            <w:r w:rsidR="000E73DC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10 130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38 440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 xml:space="preserve">Отражение методом «красное </w:t>
            </w:r>
            <w:proofErr w:type="spellStart"/>
            <w:r w:rsidRPr="00C27FEF">
              <w:rPr>
                <w:color w:val="000000"/>
                <w:sz w:val="22"/>
                <w:szCs w:val="22"/>
              </w:rPr>
              <w:t>сторно</w:t>
            </w:r>
            <w:proofErr w:type="spellEnd"/>
            <w:r w:rsidRPr="00C27FEF">
              <w:rPr>
                <w:color w:val="000000"/>
                <w:sz w:val="22"/>
                <w:szCs w:val="22"/>
              </w:rPr>
              <w:t>» торговой наценки по реализованным товарам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401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10 130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105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39 340</w:t>
            </w:r>
          </w:p>
        </w:tc>
      </w:tr>
      <w:tr w:rsidR="00C27FEF" w:rsidRPr="00C27FEF" w:rsidTr="008B06F3">
        <w:tblPrEx>
          <w:tblLook w:val="04A0" w:firstRow="1" w:lastRow="0" w:firstColumn="1" w:lastColumn="0" w:noHBand="0" w:noVBand="1"/>
        </w:tblPrEx>
        <w:tc>
          <w:tcPr>
            <w:tcW w:w="973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73" w:type="dxa"/>
            <w:gridSpan w:val="4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Перечислен НДС в бюджет</w:t>
            </w:r>
          </w:p>
        </w:tc>
        <w:tc>
          <w:tcPr>
            <w:tcW w:w="2267" w:type="dxa"/>
            <w:gridSpan w:val="2"/>
          </w:tcPr>
          <w:p w:rsidR="00C27FEF" w:rsidRPr="00C27FEF" w:rsidRDefault="00C27FEF" w:rsidP="0006332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303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04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2271" w:type="dxa"/>
            <w:gridSpan w:val="2"/>
          </w:tcPr>
          <w:p w:rsidR="00C27FEF" w:rsidRPr="00C27FEF" w:rsidRDefault="00C27FEF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 w:rsidRPr="00C27FEF">
              <w:rPr>
                <w:color w:val="000000"/>
                <w:sz w:val="22"/>
                <w:szCs w:val="22"/>
              </w:rPr>
              <w:t>2</w:t>
            </w:r>
            <w:r w:rsidR="00063323">
              <w:rPr>
                <w:color w:val="000000"/>
                <w:sz w:val="22"/>
                <w:szCs w:val="22"/>
              </w:rPr>
              <w:t>.</w:t>
            </w:r>
            <w:r w:rsidRPr="00C27FEF">
              <w:rPr>
                <w:color w:val="000000"/>
                <w:sz w:val="22"/>
                <w:szCs w:val="22"/>
              </w:rPr>
              <w:t>201</w:t>
            </w:r>
            <w:r w:rsidR="00063323">
              <w:rPr>
                <w:color w:val="000000"/>
                <w:sz w:val="22"/>
                <w:szCs w:val="22"/>
              </w:rPr>
              <w:t>.1</w:t>
            </w:r>
            <w:r w:rsidRPr="00C27FEF">
              <w:rPr>
                <w:color w:val="000000"/>
                <w:sz w:val="22"/>
                <w:szCs w:val="22"/>
              </w:rPr>
              <w:t>1 610</w:t>
            </w:r>
          </w:p>
          <w:p w:rsidR="00C27FEF" w:rsidRPr="00C27FEF" w:rsidRDefault="00063323" w:rsidP="008B06F3">
            <w:pPr>
              <w:tabs>
                <w:tab w:val="left" w:pos="1250"/>
              </w:tabs>
              <w:ind w:right="1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C27FEF" w:rsidRPr="00C27FEF">
              <w:rPr>
                <w:color w:val="000000"/>
                <w:sz w:val="22"/>
                <w:szCs w:val="22"/>
              </w:rPr>
              <w:t>18.01</w:t>
            </w:r>
          </w:p>
        </w:tc>
      </w:tr>
      <w:tr w:rsidR="008B06F3" w:rsidRPr="00C27FEF" w:rsidTr="008B06F3">
        <w:tblPrEx>
          <w:tblLook w:val="04A0" w:firstRow="1" w:lastRow="0" w:firstColumn="1" w:lastColumn="0" w:noHBand="0" w:noVBand="1"/>
        </w:tblPrEx>
        <w:tc>
          <w:tcPr>
            <w:tcW w:w="9784" w:type="dxa"/>
            <w:gridSpan w:val="10"/>
          </w:tcPr>
          <w:p w:rsidR="008B06F3" w:rsidRPr="00C27FEF" w:rsidRDefault="008B06F3" w:rsidP="008B06F3">
            <w:pPr>
              <w:tabs>
                <w:tab w:val="left" w:pos="1250"/>
              </w:tabs>
              <w:ind w:right="1"/>
              <w:jc w:val="center"/>
              <w:rPr>
                <w:color w:val="000000"/>
              </w:rPr>
            </w:pPr>
            <w:r w:rsidRPr="008B06F3">
              <w:rPr>
                <w:color w:val="000000"/>
                <w:sz w:val="22"/>
                <w:szCs w:val="22"/>
                <w:highlight w:val="yellow"/>
              </w:rPr>
              <w:t>Эквайринговые операции</w:t>
            </w:r>
          </w:p>
        </w:tc>
      </w:tr>
      <w:tr w:rsidR="008B06F3" w:rsidTr="008261C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784" w:type="dxa"/>
            <w:gridSpan w:val="10"/>
          </w:tcPr>
          <w:p w:rsidR="008B06F3" w:rsidRDefault="008B06F3" w:rsidP="008261C4">
            <w:r>
              <w:rPr>
                <w:sz w:val="22"/>
                <w:szCs w:val="22"/>
              </w:rPr>
              <w:t xml:space="preserve">1.Эевайринговые операции через терминал, когда затраты по оплате банковской комиссии </w:t>
            </w:r>
            <w:r w:rsidR="008261C4">
              <w:rPr>
                <w:sz w:val="22"/>
                <w:szCs w:val="22"/>
              </w:rPr>
              <w:t xml:space="preserve">осуществляет плательщик </w:t>
            </w:r>
            <w:r>
              <w:rPr>
                <w:sz w:val="22"/>
                <w:szCs w:val="22"/>
              </w:rPr>
              <w:t>за оказанные работы, услуги</w:t>
            </w:r>
          </w:p>
        </w:tc>
      </w:tr>
      <w:tr w:rsidR="008261C4" w:rsidTr="008261C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8261C4" w:rsidRDefault="008261C4" w:rsidP="008261C4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75" w:type="dxa"/>
            <w:gridSpan w:val="4"/>
          </w:tcPr>
          <w:p w:rsidR="008261C4" w:rsidRDefault="008261C4" w:rsidP="008261C4">
            <w:r>
              <w:rPr>
                <w:sz w:val="22"/>
                <w:szCs w:val="22"/>
              </w:rPr>
              <w:t>Оплата контрагентам через</w:t>
            </w:r>
            <w:r w:rsidR="005B11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терминал за оказанные услуги, работы, аренду и т.п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C3FB1">
              <w:rPr>
                <w:sz w:val="22"/>
                <w:szCs w:val="22"/>
              </w:rPr>
              <w:t>(</w:t>
            </w:r>
            <w:proofErr w:type="gramEnd"/>
            <w:r w:rsidR="00EC3FB1">
              <w:rPr>
                <w:sz w:val="22"/>
                <w:szCs w:val="22"/>
              </w:rPr>
              <w:t>основной платеж)</w:t>
            </w:r>
          </w:p>
        </w:tc>
        <w:tc>
          <w:tcPr>
            <w:tcW w:w="2340" w:type="dxa"/>
            <w:gridSpan w:val="4"/>
          </w:tcPr>
          <w:p w:rsidR="008261C4" w:rsidRDefault="008261C4" w:rsidP="008261C4">
            <w:r>
              <w:rPr>
                <w:sz w:val="22"/>
                <w:szCs w:val="22"/>
              </w:rPr>
              <w:t>2.201</w:t>
            </w:r>
            <w:r w:rsidR="001057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23.510</w:t>
            </w:r>
          </w:p>
          <w:p w:rsidR="005B11EA" w:rsidRDefault="005B11EA" w:rsidP="008261C4"/>
        </w:tc>
        <w:tc>
          <w:tcPr>
            <w:tcW w:w="2254" w:type="dxa"/>
          </w:tcPr>
          <w:p w:rsidR="008261C4" w:rsidRDefault="008261C4" w:rsidP="008261C4">
            <w:r>
              <w:rPr>
                <w:sz w:val="22"/>
                <w:szCs w:val="22"/>
              </w:rPr>
              <w:t>2.205</w:t>
            </w:r>
            <w:r w:rsidR="001057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00.660</w:t>
            </w:r>
          </w:p>
        </w:tc>
      </w:tr>
      <w:tr w:rsidR="008261C4" w:rsidTr="005B11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8261C4" w:rsidRDefault="008261C4" w:rsidP="008261C4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75" w:type="dxa"/>
            <w:gridSpan w:val="4"/>
          </w:tcPr>
          <w:p w:rsidR="008261C4" w:rsidRDefault="005B11EA" w:rsidP="008261C4">
            <w:r>
              <w:rPr>
                <w:sz w:val="22"/>
                <w:szCs w:val="22"/>
              </w:rPr>
              <w:t xml:space="preserve">Начисление задолженности по оплате комиссии банку за </w:t>
            </w:r>
            <w:proofErr w:type="spellStart"/>
            <w:r>
              <w:rPr>
                <w:sz w:val="22"/>
                <w:szCs w:val="22"/>
              </w:rPr>
              <w:t>эквайринговую</w:t>
            </w:r>
            <w:proofErr w:type="spellEnd"/>
            <w:r>
              <w:rPr>
                <w:sz w:val="22"/>
                <w:szCs w:val="22"/>
              </w:rPr>
              <w:t xml:space="preserve"> операцию</w:t>
            </w:r>
            <w:r w:rsidR="00EC3FB1">
              <w:rPr>
                <w:sz w:val="22"/>
                <w:szCs w:val="22"/>
              </w:rPr>
              <w:t xml:space="preserve"> (сумма комиссии)</w:t>
            </w:r>
          </w:p>
        </w:tc>
        <w:tc>
          <w:tcPr>
            <w:tcW w:w="2340" w:type="dxa"/>
            <w:gridSpan w:val="4"/>
          </w:tcPr>
          <w:p w:rsidR="008261C4" w:rsidRDefault="005B11EA" w:rsidP="008261C4">
            <w:r>
              <w:rPr>
                <w:sz w:val="22"/>
                <w:szCs w:val="22"/>
              </w:rPr>
              <w:t>2.201</w:t>
            </w:r>
            <w:r w:rsidR="001057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23.510</w:t>
            </w:r>
          </w:p>
        </w:tc>
        <w:tc>
          <w:tcPr>
            <w:tcW w:w="2254" w:type="dxa"/>
          </w:tcPr>
          <w:p w:rsidR="008261C4" w:rsidRDefault="005B11EA" w:rsidP="008261C4">
            <w:r>
              <w:rPr>
                <w:sz w:val="22"/>
                <w:szCs w:val="22"/>
              </w:rPr>
              <w:t>2.304</w:t>
            </w:r>
            <w:r w:rsidR="001057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06.730</w:t>
            </w:r>
          </w:p>
        </w:tc>
      </w:tr>
      <w:tr w:rsidR="005B11EA" w:rsidTr="005B11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5B11EA" w:rsidRDefault="005B11EA" w:rsidP="008261C4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75" w:type="dxa"/>
            <w:gridSpan w:val="4"/>
          </w:tcPr>
          <w:p w:rsidR="005B11EA" w:rsidRDefault="005B11EA" w:rsidP="008261C4">
            <w:r>
              <w:rPr>
                <w:sz w:val="22"/>
                <w:szCs w:val="22"/>
              </w:rPr>
              <w:t xml:space="preserve">Поступление </w:t>
            </w:r>
            <w:r w:rsidR="006B7875">
              <w:rPr>
                <w:sz w:val="22"/>
                <w:szCs w:val="22"/>
              </w:rPr>
              <w:t xml:space="preserve">денежных </w:t>
            </w:r>
            <w:r>
              <w:rPr>
                <w:sz w:val="22"/>
                <w:szCs w:val="22"/>
              </w:rPr>
              <w:t xml:space="preserve">средств </w:t>
            </w:r>
            <w:r w:rsidR="00EC3FB1">
              <w:rPr>
                <w:sz w:val="22"/>
                <w:szCs w:val="22"/>
              </w:rPr>
              <w:t>на счет в кредитной организации в сумме основного платежа+ банковская комиссия</w:t>
            </w:r>
          </w:p>
        </w:tc>
        <w:tc>
          <w:tcPr>
            <w:tcW w:w="2340" w:type="dxa"/>
            <w:gridSpan w:val="4"/>
          </w:tcPr>
          <w:p w:rsidR="005B11EA" w:rsidRDefault="005B11EA" w:rsidP="008261C4">
            <w:r>
              <w:rPr>
                <w:sz w:val="22"/>
                <w:szCs w:val="22"/>
              </w:rPr>
              <w:t>2.17.03.100</w:t>
            </w:r>
          </w:p>
        </w:tc>
        <w:tc>
          <w:tcPr>
            <w:tcW w:w="2254" w:type="dxa"/>
          </w:tcPr>
          <w:p w:rsidR="005B11EA" w:rsidRDefault="005B11EA" w:rsidP="008261C4"/>
        </w:tc>
      </w:tr>
      <w:tr w:rsidR="005B11EA" w:rsidTr="00EC3FB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5B11EA" w:rsidRDefault="00EC3FB1" w:rsidP="008261C4">
            <w:pPr>
              <w:jc w:val="center"/>
            </w:pPr>
            <w:r>
              <w:t>4</w:t>
            </w:r>
          </w:p>
        </w:tc>
        <w:tc>
          <w:tcPr>
            <w:tcW w:w="4275" w:type="dxa"/>
            <w:gridSpan w:val="4"/>
          </w:tcPr>
          <w:p w:rsidR="005B11EA" w:rsidRDefault="00EC3FB1" w:rsidP="00EC3FB1">
            <w:r>
              <w:t>Погашение задолженности по оплате банковской комиссии плательщиком (сумма комиссии)</w:t>
            </w:r>
          </w:p>
        </w:tc>
        <w:tc>
          <w:tcPr>
            <w:tcW w:w="2340" w:type="dxa"/>
            <w:gridSpan w:val="4"/>
          </w:tcPr>
          <w:p w:rsidR="005B11EA" w:rsidRDefault="00EC3FB1" w:rsidP="008261C4">
            <w:r>
              <w:t>2.304.06.830</w:t>
            </w:r>
          </w:p>
        </w:tc>
        <w:tc>
          <w:tcPr>
            <w:tcW w:w="2254" w:type="dxa"/>
          </w:tcPr>
          <w:p w:rsidR="005B11EA" w:rsidRDefault="00EC3FB1" w:rsidP="008261C4">
            <w:r>
              <w:t>2.201.23.610</w:t>
            </w:r>
          </w:p>
          <w:p w:rsidR="00EC3FB1" w:rsidRDefault="00EC3FB1" w:rsidP="008261C4">
            <w:r>
              <w:t>2.17.03.100</w:t>
            </w:r>
          </w:p>
        </w:tc>
      </w:tr>
      <w:tr w:rsidR="00EC3FB1" w:rsidTr="00D1328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EC3FB1" w:rsidRDefault="00EC3FB1" w:rsidP="008261C4">
            <w:pPr>
              <w:jc w:val="center"/>
            </w:pPr>
            <w:r>
              <w:t>5</w:t>
            </w:r>
          </w:p>
        </w:tc>
        <w:tc>
          <w:tcPr>
            <w:tcW w:w="4275" w:type="dxa"/>
            <w:gridSpan w:val="4"/>
          </w:tcPr>
          <w:p w:rsidR="00EC3FB1" w:rsidRDefault="00EC3FB1" w:rsidP="00EC3FB1">
            <w:r>
              <w:t>Исполнение пла</w:t>
            </w:r>
            <w:r w:rsidR="00D13282">
              <w:t>на по доходам (сумма основного платежа)</w:t>
            </w:r>
          </w:p>
        </w:tc>
        <w:tc>
          <w:tcPr>
            <w:tcW w:w="2340" w:type="dxa"/>
            <w:gridSpan w:val="4"/>
          </w:tcPr>
          <w:p w:rsidR="00EC3FB1" w:rsidRDefault="00EC3FB1" w:rsidP="008261C4">
            <w:r>
              <w:t>2.508.10.100</w:t>
            </w:r>
          </w:p>
        </w:tc>
        <w:tc>
          <w:tcPr>
            <w:tcW w:w="2254" w:type="dxa"/>
          </w:tcPr>
          <w:p w:rsidR="00EC3FB1" w:rsidRDefault="00EC3FB1" w:rsidP="008261C4">
            <w:r>
              <w:t>2.507.10.100</w:t>
            </w:r>
          </w:p>
        </w:tc>
      </w:tr>
      <w:tr w:rsidR="00D13282" w:rsidTr="00D1328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784" w:type="dxa"/>
            <w:gridSpan w:val="10"/>
          </w:tcPr>
          <w:p w:rsidR="00D13282" w:rsidRDefault="00D13282" w:rsidP="008261C4">
            <w:r>
              <w:t>2. Эквайринговые операции</w:t>
            </w:r>
            <w:proofErr w:type="gramStart"/>
            <w:r>
              <w:t xml:space="preserve"> ,</w:t>
            </w:r>
            <w:proofErr w:type="gramEnd"/>
            <w:r>
              <w:t>когда затраты по оплате банковской комиссии несет учреждение</w:t>
            </w:r>
          </w:p>
        </w:tc>
      </w:tr>
      <w:tr w:rsidR="00D13282" w:rsidTr="00D1328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D13282" w:rsidRDefault="00D13282" w:rsidP="008261C4">
            <w:r>
              <w:t>1.</w:t>
            </w:r>
          </w:p>
        </w:tc>
        <w:tc>
          <w:tcPr>
            <w:tcW w:w="4215" w:type="dxa"/>
            <w:gridSpan w:val="3"/>
          </w:tcPr>
          <w:p w:rsidR="00D13282" w:rsidRDefault="00D13282" w:rsidP="008261C4">
            <w:r>
              <w:t>Оплата контрагентом за оказанные услуги, работы в кассу учреждения</w:t>
            </w:r>
          </w:p>
        </w:tc>
        <w:tc>
          <w:tcPr>
            <w:tcW w:w="2400" w:type="dxa"/>
            <w:gridSpan w:val="5"/>
          </w:tcPr>
          <w:p w:rsidR="00D13282" w:rsidRDefault="00D13282" w:rsidP="008261C4">
            <w:r>
              <w:t>2.201.34.510</w:t>
            </w:r>
          </w:p>
          <w:p w:rsidR="00D13282" w:rsidRDefault="0088496F" w:rsidP="008261C4">
            <w:r>
              <w:t>2.</w:t>
            </w:r>
            <w:r w:rsidR="00D13282">
              <w:t>17.34.100</w:t>
            </w:r>
          </w:p>
        </w:tc>
        <w:tc>
          <w:tcPr>
            <w:tcW w:w="2254" w:type="dxa"/>
          </w:tcPr>
          <w:p w:rsidR="00D13282" w:rsidRDefault="00D13282" w:rsidP="008261C4">
            <w:r>
              <w:t>2.205.00.660</w:t>
            </w:r>
          </w:p>
        </w:tc>
      </w:tr>
      <w:tr w:rsidR="00D13282" w:rsidTr="00D1328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D13282" w:rsidRDefault="00D13282" w:rsidP="008261C4">
            <w:r>
              <w:t>2.</w:t>
            </w:r>
          </w:p>
        </w:tc>
        <w:tc>
          <w:tcPr>
            <w:tcW w:w="4215" w:type="dxa"/>
            <w:gridSpan w:val="3"/>
          </w:tcPr>
          <w:p w:rsidR="00D13282" w:rsidRDefault="00D13282" w:rsidP="00D13282">
            <w:r>
              <w:t xml:space="preserve">Исполнение плана по доходам </w:t>
            </w:r>
          </w:p>
        </w:tc>
        <w:tc>
          <w:tcPr>
            <w:tcW w:w="2400" w:type="dxa"/>
            <w:gridSpan w:val="5"/>
          </w:tcPr>
          <w:p w:rsidR="00D13282" w:rsidRDefault="00D13282" w:rsidP="00D13282">
            <w:r>
              <w:t>2.508.10.100</w:t>
            </w:r>
          </w:p>
        </w:tc>
        <w:tc>
          <w:tcPr>
            <w:tcW w:w="2254" w:type="dxa"/>
          </w:tcPr>
          <w:p w:rsidR="00D13282" w:rsidRDefault="00D13282" w:rsidP="00D13282">
            <w:r>
              <w:t>2.507.10.100</w:t>
            </w:r>
          </w:p>
        </w:tc>
      </w:tr>
      <w:tr w:rsidR="00D13282" w:rsidTr="00472078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D13282" w:rsidRDefault="00D13282" w:rsidP="008261C4">
            <w:r>
              <w:t>3.</w:t>
            </w:r>
          </w:p>
        </w:tc>
        <w:tc>
          <w:tcPr>
            <w:tcW w:w="4215" w:type="dxa"/>
            <w:gridSpan w:val="3"/>
          </w:tcPr>
          <w:p w:rsidR="00D13282" w:rsidRDefault="00472078" w:rsidP="008261C4">
            <w:r>
              <w:t>Сдача выручки  от оказания услуг, работ на счета в кредитной организации</w:t>
            </w:r>
          </w:p>
        </w:tc>
        <w:tc>
          <w:tcPr>
            <w:tcW w:w="2400" w:type="dxa"/>
            <w:gridSpan w:val="5"/>
          </w:tcPr>
          <w:p w:rsidR="00D13282" w:rsidRDefault="00D13282" w:rsidP="008261C4">
            <w:r>
              <w:t>2.201.23.510</w:t>
            </w:r>
          </w:p>
          <w:p w:rsidR="00472078" w:rsidRDefault="00472078" w:rsidP="008261C4">
            <w:r>
              <w:t>2.17.03.510</w:t>
            </w:r>
          </w:p>
        </w:tc>
        <w:tc>
          <w:tcPr>
            <w:tcW w:w="2254" w:type="dxa"/>
          </w:tcPr>
          <w:p w:rsidR="00D13282" w:rsidRDefault="00D13282" w:rsidP="008261C4">
            <w:r>
              <w:t>2.201.34.610</w:t>
            </w:r>
          </w:p>
          <w:p w:rsidR="00472078" w:rsidRDefault="0088496F" w:rsidP="008261C4">
            <w:r>
              <w:t>2.</w:t>
            </w:r>
            <w:r w:rsidR="00472078">
              <w:t>18.34.610</w:t>
            </w:r>
          </w:p>
        </w:tc>
      </w:tr>
      <w:tr w:rsidR="00472078" w:rsidTr="00472078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472078" w:rsidRDefault="00472078" w:rsidP="008261C4">
            <w:r>
              <w:t>4.</w:t>
            </w:r>
          </w:p>
        </w:tc>
        <w:tc>
          <w:tcPr>
            <w:tcW w:w="4215" w:type="dxa"/>
            <w:gridSpan w:val="3"/>
          </w:tcPr>
          <w:p w:rsidR="00472078" w:rsidRDefault="00472078" w:rsidP="00472078">
            <w:r>
              <w:t xml:space="preserve">Поступление на лицевой счет выручки от оказания </w:t>
            </w:r>
            <w:proofErr w:type="gramStart"/>
            <w:r>
              <w:t>услуг</w:t>
            </w:r>
            <w:proofErr w:type="gramEnd"/>
            <w:r>
              <w:t xml:space="preserve"> за вычетом удержанного банком вознаграждения</w:t>
            </w:r>
          </w:p>
        </w:tc>
        <w:tc>
          <w:tcPr>
            <w:tcW w:w="2400" w:type="dxa"/>
            <w:gridSpan w:val="5"/>
          </w:tcPr>
          <w:p w:rsidR="00472078" w:rsidRDefault="00472078" w:rsidP="008261C4">
            <w:r>
              <w:t>2.201.11.510</w:t>
            </w:r>
          </w:p>
          <w:p w:rsidR="00472078" w:rsidRDefault="0010575E" w:rsidP="008261C4">
            <w:r>
              <w:t>2.</w:t>
            </w:r>
            <w:r w:rsidR="00472078">
              <w:t>17.01.510</w:t>
            </w:r>
          </w:p>
        </w:tc>
        <w:tc>
          <w:tcPr>
            <w:tcW w:w="2254" w:type="dxa"/>
          </w:tcPr>
          <w:p w:rsidR="00472078" w:rsidRDefault="00472078" w:rsidP="008261C4">
            <w:r>
              <w:t>2.201.23.610</w:t>
            </w:r>
          </w:p>
          <w:p w:rsidR="00472078" w:rsidRDefault="0010575E" w:rsidP="008261C4">
            <w:r>
              <w:t>2.</w:t>
            </w:r>
            <w:r w:rsidR="00472078">
              <w:t>18.03.610</w:t>
            </w:r>
          </w:p>
        </w:tc>
      </w:tr>
      <w:tr w:rsidR="00472078" w:rsidTr="0010575E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472078" w:rsidRDefault="00472078" w:rsidP="008261C4">
            <w:r>
              <w:t>5</w:t>
            </w:r>
          </w:p>
        </w:tc>
        <w:tc>
          <w:tcPr>
            <w:tcW w:w="4215" w:type="dxa"/>
            <w:gridSpan w:val="3"/>
          </w:tcPr>
          <w:p w:rsidR="00472078" w:rsidRDefault="00472078" w:rsidP="00472078">
            <w:r>
              <w:t>Отражение удержанной банком суммы вознаграждения</w:t>
            </w:r>
          </w:p>
        </w:tc>
        <w:tc>
          <w:tcPr>
            <w:tcW w:w="2400" w:type="dxa"/>
            <w:gridSpan w:val="5"/>
          </w:tcPr>
          <w:p w:rsidR="00472078" w:rsidRDefault="0010575E" w:rsidP="008261C4">
            <w:r>
              <w:t>2.302.26.835</w:t>
            </w:r>
          </w:p>
        </w:tc>
        <w:tc>
          <w:tcPr>
            <w:tcW w:w="2254" w:type="dxa"/>
          </w:tcPr>
          <w:p w:rsidR="00472078" w:rsidRDefault="0010575E" w:rsidP="008261C4">
            <w:r>
              <w:t>2.201.23.610</w:t>
            </w:r>
          </w:p>
          <w:p w:rsidR="0010575E" w:rsidRDefault="0010575E" w:rsidP="008261C4">
            <w:r>
              <w:t>2.18.03.610</w:t>
            </w:r>
          </w:p>
        </w:tc>
      </w:tr>
      <w:tr w:rsidR="0010575E" w:rsidTr="00C352E8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10575E" w:rsidRDefault="0010575E" w:rsidP="008261C4">
            <w:r>
              <w:t>6.</w:t>
            </w:r>
          </w:p>
        </w:tc>
        <w:tc>
          <w:tcPr>
            <w:tcW w:w="4215" w:type="dxa"/>
            <w:gridSpan w:val="3"/>
          </w:tcPr>
          <w:p w:rsidR="0010575E" w:rsidRDefault="0010575E" w:rsidP="00472078">
            <w:r>
              <w:t>Отражение расходов по оплате услуг банка-</w:t>
            </w:r>
            <w:proofErr w:type="spellStart"/>
            <w:r>
              <w:t>эквайрера</w:t>
            </w:r>
            <w:proofErr w:type="spellEnd"/>
          </w:p>
        </w:tc>
        <w:tc>
          <w:tcPr>
            <w:tcW w:w="2400" w:type="dxa"/>
            <w:gridSpan w:val="5"/>
          </w:tcPr>
          <w:p w:rsidR="0010575E" w:rsidRDefault="0010575E" w:rsidP="008261C4">
            <w:r>
              <w:t>2.109.80.226</w:t>
            </w:r>
          </w:p>
          <w:p w:rsidR="0010575E" w:rsidRDefault="0010575E" w:rsidP="008261C4"/>
        </w:tc>
        <w:tc>
          <w:tcPr>
            <w:tcW w:w="2254" w:type="dxa"/>
          </w:tcPr>
          <w:p w:rsidR="0010575E" w:rsidRDefault="0010575E" w:rsidP="008261C4">
            <w:r>
              <w:t>2.302.26.735</w:t>
            </w:r>
          </w:p>
        </w:tc>
      </w:tr>
      <w:tr w:rsidR="00C352E8" w:rsidTr="00C352E8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</w:tcPr>
          <w:p w:rsidR="00C352E8" w:rsidRDefault="00C352E8" w:rsidP="008261C4">
            <w:r>
              <w:t>7</w:t>
            </w:r>
          </w:p>
        </w:tc>
        <w:tc>
          <w:tcPr>
            <w:tcW w:w="4215" w:type="dxa"/>
            <w:gridSpan w:val="3"/>
          </w:tcPr>
          <w:p w:rsidR="00C352E8" w:rsidRDefault="00C352E8" w:rsidP="00472078">
            <w:r>
              <w:t xml:space="preserve">Принято обязательство по комиссии </w:t>
            </w:r>
            <w:r>
              <w:lastRenderedPageBreak/>
              <w:t>банка</w:t>
            </w:r>
          </w:p>
        </w:tc>
        <w:tc>
          <w:tcPr>
            <w:tcW w:w="2400" w:type="dxa"/>
            <w:gridSpan w:val="5"/>
          </w:tcPr>
          <w:p w:rsidR="00C352E8" w:rsidRDefault="00C352E8" w:rsidP="00A507AB">
            <w:r>
              <w:lastRenderedPageBreak/>
              <w:t>2.506.10.</w:t>
            </w:r>
            <w:r w:rsidR="00A507AB">
              <w:t>226</w:t>
            </w:r>
          </w:p>
        </w:tc>
        <w:tc>
          <w:tcPr>
            <w:tcW w:w="2254" w:type="dxa"/>
          </w:tcPr>
          <w:p w:rsidR="00C352E8" w:rsidRDefault="00C352E8" w:rsidP="00A507AB">
            <w:r>
              <w:t>2.502.11.</w:t>
            </w:r>
            <w:r w:rsidR="00A507AB">
              <w:t>226</w:t>
            </w:r>
          </w:p>
        </w:tc>
      </w:tr>
      <w:tr w:rsidR="00C352E8" w:rsidTr="00D1328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15" w:type="dxa"/>
            <w:tcBorders>
              <w:bottom w:val="single" w:sz="4" w:space="0" w:color="auto"/>
            </w:tcBorders>
          </w:tcPr>
          <w:p w:rsidR="00C352E8" w:rsidRDefault="00C352E8" w:rsidP="008261C4">
            <w:r>
              <w:lastRenderedPageBreak/>
              <w:t>8</w:t>
            </w:r>
          </w:p>
        </w:tc>
        <w:tc>
          <w:tcPr>
            <w:tcW w:w="4215" w:type="dxa"/>
            <w:gridSpan w:val="3"/>
            <w:tcBorders>
              <w:bottom w:val="single" w:sz="4" w:space="0" w:color="auto"/>
            </w:tcBorders>
          </w:tcPr>
          <w:p w:rsidR="00C352E8" w:rsidRDefault="00C352E8" w:rsidP="00472078">
            <w:r>
              <w:t>Принято денежное обязательство по комиссии банка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</w:tcPr>
          <w:p w:rsidR="00C352E8" w:rsidRDefault="00C352E8" w:rsidP="00A507AB">
            <w:r>
              <w:t>2.502.11.</w:t>
            </w:r>
            <w:r w:rsidR="00A507AB">
              <w:t>226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C352E8" w:rsidRDefault="00C352E8" w:rsidP="00DE113A">
            <w:r>
              <w:t>2.50</w:t>
            </w:r>
            <w:r w:rsidR="00DE113A">
              <w:t>2</w:t>
            </w:r>
            <w:r>
              <w:t>.12.</w:t>
            </w:r>
            <w:r w:rsidR="00A507AB">
              <w:t>226</w:t>
            </w:r>
          </w:p>
        </w:tc>
      </w:tr>
    </w:tbl>
    <w:p w:rsidR="0046628C" w:rsidRPr="00C27FEF" w:rsidRDefault="0046628C">
      <w:pPr>
        <w:rPr>
          <w:sz w:val="22"/>
          <w:szCs w:val="22"/>
        </w:rPr>
      </w:pPr>
      <w:bookmarkStart w:id="0" w:name="_GoBack"/>
      <w:bookmarkEnd w:id="0"/>
    </w:p>
    <w:sectPr w:rsidR="0046628C" w:rsidRPr="00C27FEF" w:rsidSect="00CD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101"/>
    <w:rsid w:val="00031DCF"/>
    <w:rsid w:val="00063323"/>
    <w:rsid w:val="000E73DC"/>
    <w:rsid w:val="000F16CE"/>
    <w:rsid w:val="0010575E"/>
    <w:rsid w:val="00161AFD"/>
    <w:rsid w:val="001743E7"/>
    <w:rsid w:val="001E29B0"/>
    <w:rsid w:val="00205E5E"/>
    <w:rsid w:val="00260B9C"/>
    <w:rsid w:val="00263CE0"/>
    <w:rsid w:val="002A7D83"/>
    <w:rsid w:val="002C6F55"/>
    <w:rsid w:val="0039605D"/>
    <w:rsid w:val="003B0503"/>
    <w:rsid w:val="0046628C"/>
    <w:rsid w:val="00472078"/>
    <w:rsid w:val="00486419"/>
    <w:rsid w:val="005B11EA"/>
    <w:rsid w:val="006B7875"/>
    <w:rsid w:val="006D198B"/>
    <w:rsid w:val="00762D49"/>
    <w:rsid w:val="0081620B"/>
    <w:rsid w:val="00823A9C"/>
    <w:rsid w:val="008261C4"/>
    <w:rsid w:val="0088496F"/>
    <w:rsid w:val="008B06F3"/>
    <w:rsid w:val="0093177F"/>
    <w:rsid w:val="009F32E3"/>
    <w:rsid w:val="00A03C6E"/>
    <w:rsid w:val="00A507AB"/>
    <w:rsid w:val="00A9162F"/>
    <w:rsid w:val="00A91E8D"/>
    <w:rsid w:val="00AC3937"/>
    <w:rsid w:val="00B57F67"/>
    <w:rsid w:val="00BD70CC"/>
    <w:rsid w:val="00C27FEF"/>
    <w:rsid w:val="00C352E8"/>
    <w:rsid w:val="00C66A09"/>
    <w:rsid w:val="00CC07F1"/>
    <w:rsid w:val="00CD14B0"/>
    <w:rsid w:val="00D13282"/>
    <w:rsid w:val="00DE113A"/>
    <w:rsid w:val="00DE513B"/>
    <w:rsid w:val="00E847C1"/>
    <w:rsid w:val="00EB2101"/>
    <w:rsid w:val="00EC3FB1"/>
    <w:rsid w:val="00F56EA7"/>
    <w:rsid w:val="00F57840"/>
    <w:rsid w:val="00F91F20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E73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3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_ProsvirinaUV</dc:creator>
  <cp:lastModifiedBy>BalkoYV</cp:lastModifiedBy>
  <cp:revision>21</cp:revision>
  <cp:lastPrinted>2019-07-24T06:21:00Z</cp:lastPrinted>
  <dcterms:created xsi:type="dcterms:W3CDTF">2015-03-26T07:24:00Z</dcterms:created>
  <dcterms:modified xsi:type="dcterms:W3CDTF">2019-07-31T09:54:00Z</dcterms:modified>
</cp:coreProperties>
</file>