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594460" w:rsidRPr="00594460" w:rsidTr="00594460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94460" w:rsidRPr="00594460" w:rsidRDefault="00594460" w:rsidP="005944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594460" w:rsidRPr="00594460" w:rsidRDefault="00594460" w:rsidP="00594460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 w:rsidRPr="00594460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ГУ МЧС РОССИИ ПО ЯРОСЛАВСКОЙ ОБЛАСТИ</w:t>
            </w:r>
          </w:p>
          <w:p w:rsidR="00594460" w:rsidRDefault="00594460" w:rsidP="00594460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94460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 xml:space="preserve">Министерство Российской Федерации по делам гражданской обороны, чрезвычайным ситуациям и </w:t>
            </w:r>
          </w:p>
          <w:p w:rsidR="00594460" w:rsidRPr="00594460" w:rsidRDefault="00594460" w:rsidP="00594460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94460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ликвидации последствий стихийных бедствий</w:t>
            </w:r>
          </w:p>
        </w:tc>
      </w:tr>
    </w:tbl>
    <w:p w:rsidR="00594460" w:rsidRPr="00026725" w:rsidRDefault="00594460" w:rsidP="00594460">
      <w:pPr>
        <w:pStyle w:val="a7"/>
        <w:jc w:val="center"/>
        <w:rPr>
          <w:sz w:val="44"/>
          <w:szCs w:val="44"/>
          <w:lang w:eastAsia="ru-RU"/>
        </w:rPr>
      </w:pPr>
      <w:r w:rsidRPr="00026725">
        <w:rPr>
          <w:sz w:val="44"/>
          <w:szCs w:val="44"/>
          <w:lang w:eastAsia="ru-RU"/>
        </w:rPr>
        <w:t>Памятка "</w:t>
      </w:r>
      <w:bookmarkStart w:id="0" w:name="_GoBack"/>
      <w:r w:rsidRPr="00026725">
        <w:rPr>
          <w:sz w:val="44"/>
          <w:szCs w:val="44"/>
          <w:lang w:eastAsia="ru-RU"/>
        </w:rPr>
        <w:t>Меры безопасности в осенний отопительный период</w:t>
      </w:r>
      <w:bookmarkEnd w:id="0"/>
      <w:r w:rsidRPr="00026725">
        <w:rPr>
          <w:sz w:val="44"/>
          <w:szCs w:val="44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94460" w:rsidRPr="00594460" w:rsidTr="00594460">
        <w:tc>
          <w:tcPr>
            <w:tcW w:w="0" w:type="auto"/>
            <w:vAlign w:val="center"/>
            <w:hideMark/>
          </w:tcPr>
          <w:p w:rsidR="00594460" w:rsidRPr="00594460" w:rsidRDefault="00594460" w:rsidP="00594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26725" w:rsidRDefault="00026725" w:rsidP="0059446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Правила пожарной безопасности при пользовании печным отоплением</w:t>
      </w:r>
    </w:p>
    <w:p w:rsidR="00594460" w:rsidRP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Перед началом отопительного сезона печи и дымоходы необходимо прочистить,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отремонтировать и побелить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заделать трещины. Ремонт и кладку печей можно доверять только профессионалам.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Печь, дымовая труба в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местах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соединения с деревянными чердачными или междуэтажными перекрытиями должны иметь утолщение кирпичной кладки - разделку. Не нужно забывать и про утолщение стенок печи.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отступку</w:t>
      </w:r>
      <w:proofErr w:type="spell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деревянном полу перед топкой необходимо прибить металлический (</w:t>
      </w:r>
      <w:proofErr w:type="spell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предтопочный</w:t>
      </w:r>
      <w:proofErr w:type="spell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лист размерами не менее 50 на 70 см. Чтобы не допускать перекала печи рекомендуется топить ее два-три раза в день и не более чем по полтора часа.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образования трещин в кладке, нужно периодически прочищать дымоход от скапливающейся в нем сажи.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прохождении дымохода через сгораемое перекрытие кирпичная разделка от места прохождения дыма до прилегающих к дымоходу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деревянных конструкций должна быть 38 сантиметров, то есть 1,5 кирпича со слоем асбеста 2 сантиметра и в кровле сгораемая обрешетка вокруг дымохода срезана на 13 сантиметров, а отверстие защищено металлическим листом. Перед топкой печи на твердом топливе на деревянном или другом полу из горючих материалов должен быть прибит металлический </w:t>
      </w:r>
      <w:proofErr w:type="spell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предтопочный</w:t>
      </w:r>
      <w:proofErr w:type="spell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лист размером 50х70 сантиметров. Очищать дымоходы и печи от сажи необходимо перед началом, а также в течение всего отопительного сезона не реже одного раза в три месяца.</w:t>
      </w:r>
    </w:p>
    <w:p w:rsid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94460" w:rsidRP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эксплуатации печного отопления запрещается:</w:t>
      </w:r>
    </w:p>
    <w:p w:rsidR="00594460" w:rsidRDefault="00594460" w:rsidP="00594460">
      <w:pPr>
        <w:spacing w:after="0" w:line="30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оставлять без присмотра топящиеся печи, а также поручать надзор за ними малолетним детям;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предтопочном</w:t>
      </w:r>
      <w:proofErr w:type="spell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листе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применять для розжига печей бензин, керосин, дизельное топливо и другие легковоспламеняющиеся и горючие жидкости;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топить углем, коксом и газом печи, не предназначенные для этих видов топлива;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перекаливать печи;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использовать вентиляционные и газовые каналы в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дымоходов.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при соблюдении вышеперечисленных требований пожарной безопасности вы обезопасите себя, своих близких и свое жилище от пожаров!</w:t>
      </w:r>
    </w:p>
    <w:p w:rsid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94460" w:rsidRPr="00594460" w:rsidRDefault="00594460" w:rsidP="00594460">
      <w:pPr>
        <w:spacing w:after="0" w:line="30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Правила пожарной безопасности при пользовании электрооборудованием</w:t>
      </w:r>
    </w:p>
    <w:p w:rsidR="00594460" w:rsidRDefault="00594460" w:rsidP="00594460">
      <w:pPr>
        <w:spacing w:after="0" w:line="30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покупке и установке нового электрооборудования нужно подстраховать себя, приобретая изделие с сертификатом качества и обратив внимание на его электробезопасность и пожарную безопасность, а также пользуясь при монтаже только услугами специалистов. При эксплуатации изделий безопасность почти полностью зависит от внимательности и осторожности самого потребителя. Следует внимательно читать инструкции и технические паспорта приборов перед началом их эксплуатации.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Для предохранения электросети от перегрузки и короткого замыкания используются плавкие предохранители, которые срабатывают при повышении напряжения тока выше допустимого.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предохранитель часто отключается - надо принять его сигнал, вызвать специалиста, проверить, где возможны неполадки в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соединениях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проводов, в оборудование и т.д., не дожидаясь рокового замыкания в сети.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Запрещается оставлять электрические нагревательные приборы включенными во время ухода из квартир и домов, это может привести к пожару. Перегрузки электропроводки происходят при одновременном включении в электросеть нескольких потребителей тока – ламп, плиток, утюгов, радиоприемников и других бытовых устройств. При этом провода из-за прохождения по ним тока величины, превосходящей допустимую для сечения данных проводов нагрузку, быстрее нагреваются до высокой температуры, что создает опасность возникновения пожара.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Большинство людей знают правила эксплуатации электронагревательных приборов, но как показывает статистика пожаров прошлых лет, не все их соблюдают. И чтобы не лишиться крыши над головой необходимо соблюдать элементарные правила безопасности при эксплуатации электронагревательных приборов: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оставляйте включенные в электросеть электроприборы без присмотра;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используйте электроприборы только заводского изготовления;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пользоваться розетками и удлинителями, купленными с рук;</w:t>
      </w:r>
    </w:p>
    <w:p w:rsidR="00594460" w:rsidRPr="00594460" w:rsidRDefault="00594460" w:rsidP="00594460">
      <w:pPr>
        <w:spacing w:after="0" w:line="30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использовать удлинители в </w:t>
      </w:r>
      <w:proofErr w:type="gramStart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</w:t>
      </w:r>
      <w:proofErr w:type="gramEnd"/>
      <w:r w:rsidRPr="005944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постоянной схемы электроснабжения.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594460" w:rsidRPr="00594460" w:rsidTr="00594460">
        <w:tc>
          <w:tcPr>
            <w:tcW w:w="0" w:type="auto"/>
            <w:vAlign w:val="center"/>
            <w:hideMark/>
          </w:tcPr>
          <w:p w:rsidR="00594460" w:rsidRPr="00594460" w:rsidRDefault="00594460" w:rsidP="0059446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4460" w:rsidRPr="00594460" w:rsidRDefault="00594460" w:rsidP="005944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E0458" w:rsidRPr="00594460" w:rsidRDefault="00EE0458">
      <w:pPr>
        <w:rPr>
          <w:sz w:val="24"/>
          <w:szCs w:val="24"/>
        </w:rPr>
      </w:pPr>
    </w:p>
    <w:sectPr w:rsidR="00EE0458" w:rsidRPr="00594460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60"/>
    <w:rsid w:val="00026725"/>
    <w:rsid w:val="002A4CD4"/>
    <w:rsid w:val="003829AA"/>
    <w:rsid w:val="00594460"/>
    <w:rsid w:val="00694320"/>
    <w:rsid w:val="00846F3F"/>
    <w:rsid w:val="00AC4168"/>
    <w:rsid w:val="00BA3E40"/>
    <w:rsid w:val="00CD2457"/>
    <w:rsid w:val="00E636DE"/>
    <w:rsid w:val="00EA3A0F"/>
    <w:rsid w:val="00EB5EA8"/>
    <w:rsid w:val="00EE045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6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44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6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4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570">
          <w:marLeft w:val="0"/>
          <w:marRight w:val="0"/>
          <w:marTop w:val="0"/>
          <w:marBottom w:val="0"/>
          <w:divBdr>
            <w:top w:val="single" w:sz="6" w:space="15" w:color="D2D2D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SmirnovNI</cp:lastModifiedBy>
  <cp:revision>1</cp:revision>
  <dcterms:created xsi:type="dcterms:W3CDTF">2014-09-18T08:11:00Z</dcterms:created>
  <dcterms:modified xsi:type="dcterms:W3CDTF">2014-09-18T08:15:00Z</dcterms:modified>
</cp:coreProperties>
</file>