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ED" w:rsidRPr="00D337A4" w:rsidRDefault="008307ED" w:rsidP="008307ED">
      <w:pPr>
        <w:spacing w:after="0" w:line="240" w:lineRule="auto"/>
        <w:ind w:firstLine="708"/>
        <w:jc w:val="center"/>
        <w:rPr>
          <w:rFonts w:ascii="Times New Roman" w:hAnsi="Times New Roman"/>
          <w:b/>
          <w:sz w:val="24"/>
          <w:szCs w:val="24"/>
        </w:rPr>
      </w:pPr>
      <w:r w:rsidRPr="00D337A4">
        <w:rPr>
          <w:rFonts w:ascii="Times New Roman" w:hAnsi="Times New Roman"/>
          <w:b/>
          <w:sz w:val="24"/>
          <w:szCs w:val="24"/>
        </w:rPr>
        <w:t>Государственное казенное учреждение Краснодарского края</w:t>
      </w:r>
    </w:p>
    <w:p w:rsidR="008307ED" w:rsidRPr="00D337A4" w:rsidRDefault="008307ED" w:rsidP="008307ED">
      <w:pPr>
        <w:spacing w:after="0" w:line="240" w:lineRule="auto"/>
        <w:ind w:firstLine="708"/>
        <w:jc w:val="center"/>
        <w:rPr>
          <w:rFonts w:ascii="Times New Roman" w:hAnsi="Times New Roman"/>
          <w:b/>
          <w:sz w:val="24"/>
          <w:szCs w:val="24"/>
        </w:rPr>
      </w:pPr>
      <w:r w:rsidRPr="00D337A4">
        <w:rPr>
          <w:rFonts w:ascii="Times New Roman" w:hAnsi="Times New Roman"/>
          <w:b/>
          <w:sz w:val="24"/>
          <w:szCs w:val="24"/>
        </w:rPr>
        <w:t>«Учебно-методический центр по гражданской обороне</w:t>
      </w:r>
    </w:p>
    <w:p w:rsidR="008307ED" w:rsidRPr="00D337A4" w:rsidRDefault="008307ED" w:rsidP="008307ED">
      <w:pPr>
        <w:spacing w:after="0" w:line="240" w:lineRule="auto"/>
        <w:ind w:firstLine="708"/>
        <w:jc w:val="center"/>
        <w:rPr>
          <w:rFonts w:ascii="Times New Roman" w:hAnsi="Times New Roman"/>
          <w:b/>
          <w:sz w:val="28"/>
          <w:szCs w:val="28"/>
        </w:rPr>
      </w:pPr>
      <w:r w:rsidRPr="00D337A4">
        <w:rPr>
          <w:rFonts w:ascii="Times New Roman" w:hAnsi="Times New Roman"/>
          <w:b/>
          <w:sz w:val="24"/>
          <w:szCs w:val="24"/>
        </w:rPr>
        <w:t>и чрезвычайным ситуациям»</w:t>
      </w:r>
    </w:p>
    <w:p w:rsidR="008307ED" w:rsidRDefault="008307ED" w:rsidP="008307ED">
      <w:pPr>
        <w:spacing w:after="0" w:line="240" w:lineRule="auto"/>
        <w:jc w:val="center"/>
      </w:pPr>
    </w:p>
    <w:p w:rsidR="008307ED" w:rsidRDefault="008307ED" w:rsidP="008307ED">
      <w:pPr>
        <w:spacing w:after="0" w:line="240" w:lineRule="auto"/>
      </w:pPr>
    </w:p>
    <w:p w:rsidR="008307ED" w:rsidRDefault="008307ED" w:rsidP="008307ED">
      <w:pPr>
        <w:spacing w:after="0" w:line="240" w:lineRule="auto"/>
      </w:pPr>
    </w:p>
    <w:p w:rsidR="008307ED" w:rsidRDefault="008307ED" w:rsidP="008307ED">
      <w:pPr>
        <w:spacing w:after="0" w:line="240" w:lineRule="auto"/>
      </w:pPr>
      <w:r>
        <w:rPr>
          <w:b/>
          <w:bCs/>
          <w:i/>
          <w:iCs/>
          <w:noProof/>
          <w:color w:val="000080"/>
          <w:sz w:val="48"/>
          <w:lang w:eastAsia="ru-RU"/>
        </w:rPr>
        <w:drawing>
          <wp:anchor distT="0" distB="0" distL="114300" distR="114300" simplePos="0" relativeHeight="251659264" behindDoc="1" locked="0" layoutInCell="1" allowOverlap="1" wp14:anchorId="004C9DC3" wp14:editId="164CF95D">
            <wp:simplePos x="0" y="0"/>
            <wp:positionH relativeFrom="column">
              <wp:posOffset>1676400</wp:posOffset>
            </wp:positionH>
            <wp:positionV relativeFrom="paragraph">
              <wp:posOffset>231775</wp:posOffset>
            </wp:positionV>
            <wp:extent cx="2724150" cy="2447925"/>
            <wp:effectExtent l="0" t="0" r="0" b="9525"/>
            <wp:wrapNone/>
            <wp:docPr id="4" name="Рисунок 4" descr="E:\Мои документы\ЭМБЛЕМЫ\Эмблема ГКУ КК УМ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Мои документы\ЭМБЛЕМЫ\Эмблема ГКУ КК УМЦ.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7ED" w:rsidRDefault="008307ED" w:rsidP="008307ED">
      <w:pPr>
        <w:spacing w:after="0" w:line="240" w:lineRule="auto"/>
      </w:pPr>
    </w:p>
    <w:p w:rsidR="008307ED" w:rsidRDefault="008307ED" w:rsidP="008307ED">
      <w:pPr>
        <w:pStyle w:val="a3"/>
        <w:spacing w:before="0" w:beforeAutospacing="0" w:after="0" w:afterAutospacing="0"/>
      </w:pPr>
    </w:p>
    <w:p w:rsidR="008307ED" w:rsidRDefault="008307ED" w:rsidP="008307ED">
      <w:pPr>
        <w:spacing w:after="0" w:line="240" w:lineRule="auto"/>
      </w:pPr>
      <w:r>
        <w:rPr>
          <w:b/>
          <w:noProof/>
          <w:sz w:val="28"/>
          <w:szCs w:val="28"/>
          <w:lang w:eastAsia="ru-RU"/>
        </w:rPr>
        <w:t xml:space="preserve">                                              </w:t>
      </w:r>
    </w:p>
    <w:p w:rsidR="008307ED" w:rsidRDefault="008307ED" w:rsidP="008307ED">
      <w:pPr>
        <w:spacing w:after="0" w:line="240" w:lineRule="auto"/>
        <w:rPr>
          <w:i/>
          <w:iCs/>
        </w:rPr>
      </w:pPr>
      <w:r>
        <w:rPr>
          <w:b/>
          <w:sz w:val="28"/>
          <w:szCs w:val="28"/>
        </w:rPr>
        <w:t xml:space="preserve">                                   </w:t>
      </w:r>
    </w:p>
    <w:p w:rsidR="008307ED" w:rsidRPr="0046563A" w:rsidRDefault="008307ED" w:rsidP="008307ED">
      <w:pPr>
        <w:spacing w:after="0" w:line="240" w:lineRule="auto"/>
        <w:jc w:val="center"/>
        <w:rPr>
          <w:b/>
          <w:bCs/>
          <w:i/>
          <w:iCs/>
          <w:sz w:val="48"/>
        </w:rPr>
      </w:pPr>
    </w:p>
    <w:p w:rsidR="008307ED" w:rsidRPr="0046563A" w:rsidRDefault="008307ED" w:rsidP="008307ED">
      <w:pPr>
        <w:spacing w:after="0" w:line="240" w:lineRule="auto"/>
        <w:jc w:val="center"/>
        <w:rPr>
          <w:rFonts w:ascii="Times New Roman" w:hAnsi="Times New Roman"/>
          <w:b/>
          <w:bCs/>
          <w:i/>
          <w:iCs/>
          <w:sz w:val="48"/>
        </w:rPr>
      </w:pPr>
    </w:p>
    <w:p w:rsidR="008307ED" w:rsidRPr="0046563A" w:rsidRDefault="008307ED" w:rsidP="008307ED">
      <w:pPr>
        <w:spacing w:after="0" w:line="240" w:lineRule="auto"/>
        <w:jc w:val="center"/>
        <w:rPr>
          <w:rFonts w:ascii="Times New Roman" w:hAnsi="Times New Roman"/>
          <w:b/>
          <w:bCs/>
          <w:i/>
          <w:iCs/>
          <w:sz w:val="48"/>
        </w:rPr>
      </w:pPr>
    </w:p>
    <w:p w:rsidR="008307ED" w:rsidRPr="0046563A" w:rsidRDefault="008307ED" w:rsidP="008307ED">
      <w:pPr>
        <w:spacing w:after="0" w:line="240" w:lineRule="auto"/>
        <w:jc w:val="center"/>
        <w:rPr>
          <w:rFonts w:ascii="Times New Roman" w:hAnsi="Times New Roman"/>
          <w:b/>
          <w:bCs/>
          <w:i/>
          <w:iCs/>
          <w:sz w:val="48"/>
        </w:rPr>
      </w:pPr>
    </w:p>
    <w:p w:rsidR="008307ED" w:rsidRPr="0046563A" w:rsidRDefault="008307ED" w:rsidP="008307ED">
      <w:pPr>
        <w:spacing w:after="0" w:line="240" w:lineRule="auto"/>
        <w:jc w:val="center"/>
        <w:rPr>
          <w:rFonts w:ascii="Times New Roman" w:hAnsi="Times New Roman"/>
          <w:b/>
          <w:bCs/>
          <w:i/>
          <w:iCs/>
          <w:sz w:val="48"/>
        </w:rPr>
      </w:pPr>
    </w:p>
    <w:p w:rsidR="008307ED" w:rsidRPr="0046563A" w:rsidRDefault="008307ED" w:rsidP="008307ED">
      <w:pPr>
        <w:spacing w:after="0" w:line="240" w:lineRule="auto"/>
        <w:jc w:val="center"/>
        <w:rPr>
          <w:rFonts w:ascii="Times New Roman" w:hAnsi="Times New Roman"/>
          <w:b/>
          <w:bCs/>
          <w:i/>
          <w:iCs/>
          <w:sz w:val="48"/>
        </w:rPr>
      </w:pPr>
    </w:p>
    <w:p w:rsidR="008307ED" w:rsidRPr="0046563A" w:rsidRDefault="008307ED" w:rsidP="008307ED">
      <w:pPr>
        <w:spacing w:after="0" w:line="240" w:lineRule="auto"/>
        <w:jc w:val="center"/>
        <w:rPr>
          <w:rFonts w:ascii="Times New Roman" w:hAnsi="Times New Roman"/>
          <w:b/>
          <w:bCs/>
          <w:i/>
          <w:iCs/>
          <w:sz w:val="48"/>
        </w:rPr>
      </w:pPr>
    </w:p>
    <w:p w:rsidR="008307ED" w:rsidRPr="0046563A" w:rsidRDefault="008307ED" w:rsidP="008307ED">
      <w:pPr>
        <w:spacing w:after="0" w:line="240" w:lineRule="auto"/>
        <w:jc w:val="center"/>
        <w:rPr>
          <w:rFonts w:ascii="Times New Roman" w:hAnsi="Times New Roman"/>
          <w:b/>
          <w:bCs/>
          <w:i/>
          <w:iCs/>
          <w:sz w:val="52"/>
          <w:szCs w:val="52"/>
        </w:rPr>
      </w:pPr>
      <w:r w:rsidRPr="0046563A">
        <w:rPr>
          <w:rFonts w:ascii="Times New Roman" w:hAnsi="Times New Roman"/>
          <w:b/>
          <w:bCs/>
          <w:i/>
          <w:iCs/>
          <w:sz w:val="52"/>
          <w:szCs w:val="52"/>
        </w:rPr>
        <w:t>Учебное пособие</w:t>
      </w:r>
    </w:p>
    <w:p w:rsidR="008307ED" w:rsidRPr="0046563A" w:rsidRDefault="008307ED" w:rsidP="008307ED">
      <w:pPr>
        <w:spacing w:after="0" w:line="240" w:lineRule="auto"/>
        <w:jc w:val="center"/>
        <w:rPr>
          <w:rFonts w:ascii="Times New Roman" w:hAnsi="Times New Roman"/>
          <w:b/>
          <w:bCs/>
          <w:i/>
          <w:iCs/>
          <w:sz w:val="52"/>
          <w:szCs w:val="52"/>
        </w:rPr>
      </w:pPr>
      <w:r w:rsidRPr="0046563A">
        <w:rPr>
          <w:rFonts w:ascii="Times New Roman" w:hAnsi="Times New Roman"/>
          <w:b/>
          <w:bCs/>
          <w:i/>
          <w:iCs/>
          <w:sz w:val="52"/>
          <w:szCs w:val="52"/>
        </w:rPr>
        <w:t>«Правила безопасности при бытовых чрезвычайных ситуациях и в экстремальных ситуациях»</w:t>
      </w: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pPr>
    </w:p>
    <w:p w:rsidR="008307ED" w:rsidRPr="0046563A" w:rsidRDefault="008307ED" w:rsidP="008307ED">
      <w:pPr>
        <w:spacing w:after="0" w:line="240" w:lineRule="auto"/>
        <w:jc w:val="center"/>
        <w:rPr>
          <w:sz w:val="24"/>
          <w:szCs w:val="24"/>
        </w:rPr>
      </w:pPr>
    </w:p>
    <w:p w:rsidR="008307ED" w:rsidRPr="0046563A" w:rsidRDefault="008307ED" w:rsidP="008307ED">
      <w:pPr>
        <w:spacing w:after="0" w:line="240" w:lineRule="auto"/>
        <w:jc w:val="center"/>
        <w:rPr>
          <w:sz w:val="24"/>
          <w:szCs w:val="24"/>
        </w:rPr>
      </w:pPr>
      <w:r w:rsidRPr="0046563A">
        <w:rPr>
          <w:rFonts w:ascii="Times New Roman" w:hAnsi="Times New Roman"/>
          <w:sz w:val="24"/>
          <w:szCs w:val="24"/>
        </w:rPr>
        <w:t xml:space="preserve">Краснодар, 2016 </w:t>
      </w:r>
      <w:bookmarkStart w:id="0" w:name="_Toc181417404"/>
      <w:bookmarkStart w:id="1" w:name="_Toc261417536"/>
      <w:bookmarkStart w:id="2" w:name="_Toc293391227"/>
    </w:p>
    <w:p w:rsidR="008307ED" w:rsidRDefault="008307ED" w:rsidP="008307ED">
      <w:pPr>
        <w:pStyle w:val="a4"/>
        <w:spacing w:before="0" w:line="240" w:lineRule="auto"/>
        <w:jc w:val="center"/>
      </w:pPr>
    </w:p>
    <w:p w:rsidR="008307ED" w:rsidRDefault="008307ED" w:rsidP="008307ED">
      <w:pPr>
        <w:spacing w:after="0" w:line="240" w:lineRule="auto"/>
        <w:ind w:firstLine="708"/>
        <w:jc w:val="both"/>
        <w:rPr>
          <w:rFonts w:ascii="Times New Roman" w:hAnsi="Times New Roman"/>
          <w:sz w:val="24"/>
          <w:szCs w:val="24"/>
        </w:rPr>
      </w:pPr>
    </w:p>
    <w:p w:rsidR="008307ED" w:rsidRDefault="008307ED" w:rsidP="008307ED">
      <w:pPr>
        <w:spacing w:after="0" w:line="240" w:lineRule="auto"/>
        <w:ind w:firstLine="708"/>
        <w:jc w:val="both"/>
        <w:rPr>
          <w:rFonts w:ascii="Times New Roman" w:hAnsi="Times New Roman"/>
          <w:sz w:val="24"/>
          <w:szCs w:val="24"/>
        </w:rPr>
      </w:pPr>
    </w:p>
    <w:p w:rsidR="008307ED" w:rsidRDefault="008307ED" w:rsidP="008307ED">
      <w:pPr>
        <w:spacing w:after="0" w:line="240" w:lineRule="auto"/>
        <w:ind w:firstLine="708"/>
        <w:jc w:val="both"/>
        <w:rPr>
          <w:rFonts w:ascii="Times New Roman" w:hAnsi="Times New Roman"/>
          <w:sz w:val="24"/>
          <w:szCs w:val="24"/>
        </w:rPr>
      </w:pPr>
    </w:p>
    <w:p w:rsidR="008307ED" w:rsidRDefault="008307ED" w:rsidP="008307ED">
      <w:pPr>
        <w:spacing w:after="0" w:line="240" w:lineRule="auto"/>
        <w:ind w:firstLine="708"/>
        <w:jc w:val="both"/>
        <w:rPr>
          <w:rFonts w:ascii="Times New Roman" w:hAnsi="Times New Roman"/>
          <w:sz w:val="24"/>
          <w:szCs w:val="24"/>
        </w:rPr>
      </w:pPr>
    </w:p>
    <w:p w:rsidR="008307ED" w:rsidRDefault="008307ED" w:rsidP="008307ED">
      <w:pPr>
        <w:spacing w:after="0" w:line="240" w:lineRule="auto"/>
        <w:ind w:firstLine="708"/>
        <w:jc w:val="both"/>
        <w:rPr>
          <w:rFonts w:ascii="Times New Roman" w:hAnsi="Times New Roman"/>
          <w:sz w:val="24"/>
          <w:szCs w:val="24"/>
        </w:rPr>
      </w:pPr>
    </w:p>
    <w:p w:rsidR="008307ED" w:rsidRDefault="008307ED" w:rsidP="008307ED">
      <w:pPr>
        <w:autoSpaceDE w:val="0"/>
        <w:autoSpaceDN w:val="0"/>
        <w:adjustRightInd w:val="0"/>
        <w:spacing w:after="0" w:line="240" w:lineRule="auto"/>
        <w:ind w:firstLine="708"/>
        <w:jc w:val="both"/>
        <w:rPr>
          <w:rFonts w:ascii="Times New Roman" w:hAnsi="Times New Roman"/>
          <w:sz w:val="24"/>
          <w:szCs w:val="24"/>
        </w:rPr>
      </w:pPr>
    </w:p>
    <w:p w:rsidR="008307ED" w:rsidRDefault="008307ED" w:rsidP="008307ED">
      <w:pPr>
        <w:autoSpaceDE w:val="0"/>
        <w:autoSpaceDN w:val="0"/>
        <w:adjustRightInd w:val="0"/>
        <w:spacing w:after="0" w:line="240" w:lineRule="auto"/>
        <w:ind w:firstLine="708"/>
        <w:jc w:val="both"/>
        <w:rPr>
          <w:rFonts w:ascii="Times New Roman" w:hAnsi="Times New Roman"/>
          <w:sz w:val="24"/>
          <w:szCs w:val="24"/>
        </w:rPr>
      </w:pPr>
    </w:p>
    <w:p w:rsidR="008307ED" w:rsidRDefault="008307ED" w:rsidP="008307ED">
      <w:pPr>
        <w:autoSpaceDE w:val="0"/>
        <w:autoSpaceDN w:val="0"/>
        <w:adjustRightInd w:val="0"/>
        <w:spacing w:after="0" w:line="240" w:lineRule="auto"/>
        <w:ind w:firstLine="708"/>
        <w:jc w:val="both"/>
        <w:rPr>
          <w:rFonts w:ascii="Times New Roman" w:hAnsi="Times New Roman"/>
          <w:sz w:val="24"/>
          <w:szCs w:val="24"/>
        </w:rPr>
      </w:pPr>
    </w:p>
    <w:p w:rsidR="008307ED" w:rsidRDefault="008307ED" w:rsidP="008307ED">
      <w:pPr>
        <w:autoSpaceDE w:val="0"/>
        <w:autoSpaceDN w:val="0"/>
        <w:adjustRightInd w:val="0"/>
        <w:spacing w:after="0" w:line="240" w:lineRule="auto"/>
        <w:ind w:firstLine="708"/>
        <w:jc w:val="both"/>
        <w:rPr>
          <w:rFonts w:ascii="Times New Roman" w:hAnsi="Times New Roman"/>
          <w:sz w:val="24"/>
          <w:szCs w:val="24"/>
        </w:rPr>
      </w:pPr>
    </w:p>
    <w:p w:rsidR="008307ED" w:rsidRDefault="008307ED" w:rsidP="008307ED">
      <w:pPr>
        <w:autoSpaceDE w:val="0"/>
        <w:autoSpaceDN w:val="0"/>
        <w:adjustRightInd w:val="0"/>
        <w:spacing w:after="0" w:line="240" w:lineRule="auto"/>
        <w:ind w:firstLine="708"/>
        <w:jc w:val="both"/>
        <w:rPr>
          <w:rFonts w:ascii="Times New Roman" w:hAnsi="Times New Roman"/>
          <w:sz w:val="24"/>
          <w:szCs w:val="24"/>
        </w:rPr>
      </w:pPr>
    </w:p>
    <w:p w:rsidR="008307ED" w:rsidRDefault="008307ED" w:rsidP="008307ED">
      <w:pPr>
        <w:autoSpaceDE w:val="0"/>
        <w:autoSpaceDN w:val="0"/>
        <w:adjustRightInd w:val="0"/>
        <w:spacing w:after="0" w:line="240" w:lineRule="auto"/>
        <w:ind w:firstLine="708"/>
        <w:jc w:val="both"/>
        <w:rPr>
          <w:rFonts w:ascii="Times New Roman" w:hAnsi="Times New Roman"/>
          <w:sz w:val="24"/>
          <w:szCs w:val="24"/>
        </w:rPr>
      </w:pPr>
    </w:p>
    <w:p w:rsidR="008307ED" w:rsidRPr="00651DC5" w:rsidRDefault="008307ED" w:rsidP="008307ED">
      <w:pPr>
        <w:autoSpaceDE w:val="0"/>
        <w:autoSpaceDN w:val="0"/>
        <w:adjustRightInd w:val="0"/>
        <w:spacing w:after="0" w:line="240" w:lineRule="auto"/>
        <w:ind w:firstLine="708"/>
        <w:jc w:val="both"/>
        <w:rPr>
          <w:rFonts w:ascii="Times New Roman" w:hAnsi="Times New Roman"/>
          <w:sz w:val="28"/>
          <w:szCs w:val="28"/>
        </w:rPr>
      </w:pPr>
    </w:p>
    <w:p w:rsidR="008307ED" w:rsidRPr="00651DC5" w:rsidRDefault="008307ED" w:rsidP="008307ED">
      <w:pPr>
        <w:autoSpaceDE w:val="0"/>
        <w:autoSpaceDN w:val="0"/>
        <w:adjustRightInd w:val="0"/>
        <w:spacing w:after="0" w:line="240" w:lineRule="auto"/>
        <w:ind w:firstLine="708"/>
        <w:jc w:val="both"/>
        <w:rPr>
          <w:rFonts w:ascii="Times New Roman" w:hAnsi="Times New Roman"/>
          <w:sz w:val="28"/>
          <w:szCs w:val="28"/>
        </w:rPr>
      </w:pPr>
      <w:r w:rsidRPr="00651DC5">
        <w:rPr>
          <w:rFonts w:ascii="Times New Roman" w:hAnsi="Times New Roman"/>
          <w:sz w:val="28"/>
          <w:szCs w:val="28"/>
        </w:rPr>
        <w:t>Настоящее  учебное пособие составлено в целях обеспечения личной безопасности, безопасности членов семьи, трудового или иного коллектива. Умелые  действия  по  спасению  людей,  оказанию  им  необходимой  помощи при ликвидации ЧС позволяют сократить число погибших, сохранить здоровье пострадавшим, уменьшить материальные потери.</w:t>
      </w:r>
    </w:p>
    <w:p w:rsidR="008307ED" w:rsidRPr="00550847" w:rsidRDefault="008307ED" w:rsidP="008307ED">
      <w:pPr>
        <w:spacing w:after="0" w:line="240" w:lineRule="auto"/>
        <w:ind w:firstLine="851"/>
        <w:jc w:val="both"/>
        <w:rPr>
          <w:rFonts w:ascii="Times New Roman" w:hAnsi="Times New Roman"/>
          <w:sz w:val="28"/>
          <w:szCs w:val="28"/>
        </w:rPr>
      </w:pPr>
      <w:r w:rsidRPr="00651DC5">
        <w:rPr>
          <w:rFonts w:ascii="Times New Roman" w:hAnsi="Times New Roman"/>
          <w:sz w:val="28"/>
          <w:szCs w:val="28"/>
        </w:rPr>
        <w:t>В связи с этим все более возрастает значение подготовки населения, способного грамотно и умело действовать в экстремальных ситуациях, следовать набору общих правил, позволяющих в случае возникновения чрезвычайной ситуации не только выжить в определенной обстановке, но и оказать помощь другим.</w:t>
      </w:r>
    </w:p>
    <w:p w:rsidR="008307ED" w:rsidRPr="00606F59" w:rsidRDefault="008307ED" w:rsidP="008307ED">
      <w:pPr>
        <w:pStyle w:val="ConsNonformat"/>
        <w:widowControl/>
        <w:autoSpaceDE/>
        <w:ind w:firstLine="851"/>
        <w:jc w:val="both"/>
        <w:rPr>
          <w:rFonts w:ascii="Times New Roman" w:hAnsi="Times New Roman"/>
          <w:sz w:val="28"/>
        </w:rPr>
      </w:pPr>
      <w:r w:rsidRPr="00651DC5">
        <w:rPr>
          <w:rFonts w:ascii="Times New Roman" w:hAnsi="Times New Roman"/>
          <w:sz w:val="28"/>
          <w:szCs w:val="28"/>
        </w:rPr>
        <w:t xml:space="preserve">В разработке учебного пособия участвовал коллектив преподавателей  государственного казенного учреждения Краснодарского края  «Учебно-методический центр по гражданской обороне и чрезвычайным ситуациям» (далее ГКУ КК «УМЦ ГО ЧС»). </w:t>
      </w:r>
      <w:r>
        <w:rPr>
          <w:rFonts w:ascii="Times New Roman" w:hAnsi="Times New Roman"/>
          <w:sz w:val="28"/>
        </w:rPr>
        <w:t xml:space="preserve">Учебное пособие подготовлено </w:t>
      </w:r>
      <w:r w:rsidRPr="00606F59">
        <w:rPr>
          <w:rFonts w:ascii="Times New Roman" w:hAnsi="Times New Roman"/>
          <w:sz w:val="28"/>
        </w:rPr>
        <w:t xml:space="preserve">с использованием материалов публикуемых в журналах «Основы безопасности  жизнедеятельности», «Военные знания», «Основы безопасности жизни», «Гражданская защита», ресурсов </w:t>
      </w:r>
      <w:r w:rsidRPr="00606F59">
        <w:rPr>
          <w:rFonts w:ascii="Times New Roman" w:hAnsi="Times New Roman"/>
          <w:sz w:val="28"/>
          <w:lang w:val="en-US"/>
        </w:rPr>
        <w:t>Internet</w:t>
      </w:r>
      <w:r w:rsidRPr="00606F59">
        <w:rPr>
          <w:rFonts w:ascii="Times New Roman" w:hAnsi="Times New Roman"/>
          <w:sz w:val="28"/>
        </w:rPr>
        <w:t>.</w:t>
      </w:r>
    </w:p>
    <w:p w:rsidR="008307ED" w:rsidRDefault="008307ED" w:rsidP="008307ED">
      <w:pPr>
        <w:spacing w:after="0" w:line="240" w:lineRule="auto"/>
        <w:ind w:firstLine="708"/>
        <w:jc w:val="both"/>
        <w:rPr>
          <w:rFonts w:ascii="Times New Roman" w:hAnsi="Times New Roman"/>
          <w:sz w:val="28"/>
          <w:szCs w:val="28"/>
        </w:rPr>
      </w:pPr>
      <w:r w:rsidRPr="00651DC5">
        <w:rPr>
          <w:rFonts w:ascii="Times New Roman" w:hAnsi="Times New Roman"/>
          <w:sz w:val="28"/>
          <w:szCs w:val="28"/>
        </w:rPr>
        <w:t xml:space="preserve">Составитель – </w:t>
      </w:r>
      <w:r>
        <w:rPr>
          <w:rFonts w:ascii="Times New Roman" w:hAnsi="Times New Roman"/>
          <w:sz w:val="28"/>
          <w:szCs w:val="28"/>
        </w:rPr>
        <w:t xml:space="preserve">методист, преподаватель </w:t>
      </w:r>
      <w:r w:rsidRPr="00651DC5">
        <w:rPr>
          <w:rFonts w:ascii="Times New Roman" w:hAnsi="Times New Roman"/>
          <w:sz w:val="28"/>
          <w:szCs w:val="28"/>
        </w:rPr>
        <w:t>учеб</w:t>
      </w:r>
      <w:r>
        <w:rPr>
          <w:rFonts w:ascii="Times New Roman" w:hAnsi="Times New Roman"/>
          <w:sz w:val="28"/>
          <w:szCs w:val="28"/>
        </w:rPr>
        <w:t xml:space="preserve">ного отдела ГКУ КК «УМЦ ГО ЧС» </w:t>
      </w:r>
      <w:r>
        <w:rPr>
          <w:rFonts w:ascii="Times New Roman" w:hAnsi="Times New Roman"/>
          <w:sz w:val="28"/>
          <w:szCs w:val="28"/>
        </w:rPr>
        <w:t>_________________</w:t>
      </w:r>
      <w:bookmarkStart w:id="3" w:name="_GoBack"/>
      <w:bookmarkEnd w:id="3"/>
    </w:p>
    <w:p w:rsidR="008307ED" w:rsidRPr="00651DC5" w:rsidRDefault="008307ED" w:rsidP="008307ED">
      <w:pPr>
        <w:spacing w:after="0" w:line="240" w:lineRule="auto"/>
        <w:ind w:firstLine="708"/>
        <w:jc w:val="both"/>
        <w:rPr>
          <w:rFonts w:ascii="Times New Roman" w:hAnsi="Times New Roman"/>
          <w:sz w:val="28"/>
          <w:szCs w:val="28"/>
        </w:rPr>
      </w:pPr>
      <w:r w:rsidRPr="00651DC5">
        <w:rPr>
          <w:rFonts w:ascii="Times New Roman" w:hAnsi="Times New Roman"/>
          <w:sz w:val="28"/>
          <w:szCs w:val="28"/>
        </w:rPr>
        <w:t>Учебное пособие обсуждено на методическом совете ГКУ КК «УМЦ ГО ЧС»  протокол №_____ от «___» __________2016 года и рекомендовано для использования в учебном процессе Государственного казенного учреждения Краснодарского края  «Учебно-методический центр по гражданской обороне и чрезвычайным ситуациям».</w:t>
      </w:r>
    </w:p>
    <w:p w:rsidR="008307ED" w:rsidRPr="00651DC5" w:rsidRDefault="008307ED" w:rsidP="008307ED">
      <w:pPr>
        <w:ind w:firstLine="851"/>
        <w:jc w:val="both"/>
        <w:rPr>
          <w:rFonts w:ascii="Times New Roman" w:hAnsi="Times New Roman"/>
          <w:sz w:val="28"/>
          <w:szCs w:val="28"/>
        </w:rPr>
      </w:pPr>
    </w:p>
    <w:p w:rsidR="008307ED" w:rsidRDefault="008307ED" w:rsidP="008307ED">
      <w:pPr>
        <w:autoSpaceDE w:val="0"/>
        <w:autoSpaceDN w:val="0"/>
        <w:adjustRightInd w:val="0"/>
        <w:spacing w:after="0" w:line="240" w:lineRule="auto"/>
        <w:ind w:firstLine="708"/>
        <w:jc w:val="both"/>
        <w:rPr>
          <w:rFonts w:ascii="Times New Roman" w:hAnsi="Times New Roman"/>
          <w:sz w:val="24"/>
          <w:szCs w:val="24"/>
        </w:rPr>
      </w:pPr>
    </w:p>
    <w:p w:rsidR="008307ED" w:rsidRPr="00550847" w:rsidRDefault="008307ED" w:rsidP="008307ED">
      <w:pPr>
        <w:pStyle w:val="a4"/>
        <w:spacing w:before="0" w:line="240" w:lineRule="auto"/>
        <w:rPr>
          <w:color w:val="auto"/>
          <w:sz w:val="24"/>
          <w:szCs w:val="24"/>
          <w:lang w:val="ru-RU"/>
        </w:rPr>
      </w:pPr>
    </w:p>
    <w:p w:rsidR="008307ED" w:rsidRDefault="008307ED" w:rsidP="008307ED">
      <w:pPr>
        <w:spacing w:after="0" w:line="240" w:lineRule="auto"/>
      </w:pPr>
    </w:p>
    <w:p w:rsidR="008307ED" w:rsidRDefault="008307ED" w:rsidP="008307ED">
      <w:pPr>
        <w:spacing w:after="0" w:line="240" w:lineRule="auto"/>
      </w:pPr>
    </w:p>
    <w:p w:rsidR="008307ED" w:rsidRDefault="008307ED" w:rsidP="008307ED">
      <w:pPr>
        <w:spacing w:after="0" w:line="240" w:lineRule="auto"/>
      </w:pPr>
    </w:p>
    <w:p w:rsidR="008307ED" w:rsidRDefault="008307ED" w:rsidP="008307ED">
      <w:pPr>
        <w:spacing w:after="0" w:line="240" w:lineRule="auto"/>
      </w:pPr>
    </w:p>
    <w:p w:rsidR="008307ED" w:rsidRPr="00550847" w:rsidRDefault="008307ED" w:rsidP="008307ED">
      <w:pPr>
        <w:spacing w:after="0" w:line="240" w:lineRule="auto"/>
      </w:pPr>
    </w:p>
    <w:p w:rsidR="008307ED" w:rsidRPr="00550847" w:rsidRDefault="008307ED" w:rsidP="008307ED">
      <w:pPr>
        <w:spacing w:after="0" w:line="240" w:lineRule="auto"/>
      </w:pPr>
    </w:p>
    <w:p w:rsidR="008307ED" w:rsidRPr="00550847" w:rsidRDefault="008307ED" w:rsidP="008307ED">
      <w:pPr>
        <w:spacing w:after="0" w:line="240" w:lineRule="auto"/>
      </w:pPr>
    </w:p>
    <w:p w:rsidR="008307ED" w:rsidRDefault="008307ED" w:rsidP="008307ED">
      <w:pPr>
        <w:spacing w:after="0" w:line="240" w:lineRule="auto"/>
      </w:pPr>
    </w:p>
    <w:p w:rsidR="008307ED" w:rsidRDefault="008307ED" w:rsidP="008307ED">
      <w:pPr>
        <w:spacing w:after="0" w:line="240" w:lineRule="auto"/>
      </w:pPr>
    </w:p>
    <w:p w:rsidR="008307ED" w:rsidRDefault="008307ED" w:rsidP="008307ED">
      <w:pPr>
        <w:spacing w:after="0" w:line="240" w:lineRule="auto"/>
      </w:pPr>
    </w:p>
    <w:bookmarkEnd w:id="0"/>
    <w:bookmarkEnd w:id="1"/>
    <w:bookmarkEnd w:id="2"/>
    <w:p w:rsidR="008307ED" w:rsidRDefault="008307ED" w:rsidP="008307ED">
      <w:pPr>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rPr>
        <w:lastRenderedPageBreak/>
        <w:t>СОДЕРЖАНИЕ.</w:t>
      </w:r>
    </w:p>
    <w:p w:rsidR="008307ED" w:rsidRPr="00F43A22" w:rsidRDefault="008307ED" w:rsidP="008307ED">
      <w:pPr>
        <w:autoSpaceDE w:val="0"/>
        <w:autoSpaceDN w:val="0"/>
        <w:adjustRightInd w:val="0"/>
        <w:spacing w:after="0" w:line="240" w:lineRule="auto"/>
        <w:jc w:val="center"/>
        <w:rPr>
          <w:rFonts w:ascii="Times New Roman" w:hAnsi="Times New Roman"/>
          <w:b/>
          <w:bCs/>
          <w:sz w:val="28"/>
          <w:szCs w:val="28"/>
          <w:lang w:val="en-US"/>
        </w:rPr>
      </w:pPr>
    </w:p>
    <w:p w:rsidR="008307ED" w:rsidRPr="00366C05" w:rsidRDefault="008307ED" w:rsidP="008307ED">
      <w:pPr>
        <w:autoSpaceDE w:val="0"/>
        <w:autoSpaceDN w:val="0"/>
        <w:adjustRightInd w:val="0"/>
        <w:spacing w:after="0" w:line="240" w:lineRule="auto"/>
        <w:jc w:val="both"/>
        <w:rPr>
          <w:rFonts w:ascii="Times New Roman" w:hAnsi="Times New Roman"/>
          <w:bCs/>
          <w:sz w:val="28"/>
          <w:szCs w:val="28"/>
        </w:rPr>
      </w:pPr>
    </w:p>
    <w:p w:rsidR="00DC34F1" w:rsidRDefault="00DC34F1"/>
    <w:sectPr w:rsidR="00DC3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6"/>
    <w:rsid w:val="008307ED"/>
    <w:rsid w:val="00DC34F1"/>
    <w:rsid w:val="00F34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ED"/>
    <w:rPr>
      <w:rFonts w:ascii="Calibri" w:eastAsia="Calibri" w:hAnsi="Calibri" w:cs="Times New Roman"/>
    </w:rPr>
  </w:style>
  <w:style w:type="paragraph" w:styleId="1">
    <w:name w:val="heading 1"/>
    <w:basedOn w:val="a"/>
    <w:next w:val="a"/>
    <w:link w:val="10"/>
    <w:uiPriority w:val="9"/>
    <w:qFormat/>
    <w:rsid w:val="00830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307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8307ED"/>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qFormat/>
    <w:rsid w:val="008307ED"/>
    <w:pPr>
      <w:outlineLvl w:val="9"/>
    </w:pPr>
    <w:rPr>
      <w:rFonts w:ascii="Cambria" w:eastAsia="Times New Roman" w:hAnsi="Cambria" w:cs="Times New Roman"/>
      <w:color w:val="365F91"/>
      <w:lang w:val="x-none"/>
    </w:rPr>
  </w:style>
  <w:style w:type="paragraph" w:customStyle="1" w:styleId="ConsNonformat">
    <w:name w:val="ConsNonformat"/>
    <w:rsid w:val="008307ED"/>
    <w:pPr>
      <w:widowControl w:val="0"/>
      <w:suppressAutoHyphens/>
      <w:autoSpaceDE w:val="0"/>
      <w:spacing w:after="0" w:line="240" w:lineRule="auto"/>
    </w:pPr>
    <w:rPr>
      <w:rFonts w:ascii="Courier New" w:eastAsia="Arial" w:hAnsi="Courier New"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ED"/>
    <w:rPr>
      <w:rFonts w:ascii="Calibri" w:eastAsia="Calibri" w:hAnsi="Calibri" w:cs="Times New Roman"/>
    </w:rPr>
  </w:style>
  <w:style w:type="paragraph" w:styleId="1">
    <w:name w:val="heading 1"/>
    <w:basedOn w:val="a"/>
    <w:next w:val="a"/>
    <w:link w:val="10"/>
    <w:uiPriority w:val="9"/>
    <w:qFormat/>
    <w:rsid w:val="00830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307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8307ED"/>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qFormat/>
    <w:rsid w:val="008307ED"/>
    <w:pPr>
      <w:outlineLvl w:val="9"/>
    </w:pPr>
    <w:rPr>
      <w:rFonts w:ascii="Cambria" w:eastAsia="Times New Roman" w:hAnsi="Cambria" w:cs="Times New Roman"/>
      <w:color w:val="365F91"/>
      <w:lang w:val="x-none"/>
    </w:rPr>
  </w:style>
  <w:style w:type="paragraph" w:customStyle="1" w:styleId="ConsNonformat">
    <w:name w:val="ConsNonformat"/>
    <w:rsid w:val="008307ED"/>
    <w:pPr>
      <w:widowControl w:val="0"/>
      <w:suppressAutoHyphens/>
      <w:autoSpaceDE w:val="0"/>
      <w:spacing w:after="0" w:line="240" w:lineRule="auto"/>
    </w:pPr>
    <w:rPr>
      <w:rFonts w:ascii="Courier New" w:eastAsia="Arial"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2</cp:revision>
  <dcterms:created xsi:type="dcterms:W3CDTF">2016-07-28T11:49:00Z</dcterms:created>
  <dcterms:modified xsi:type="dcterms:W3CDTF">2016-07-28T11:50:00Z</dcterms:modified>
</cp:coreProperties>
</file>