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118" w:rsidRPr="003F0174" w:rsidRDefault="00382634" w:rsidP="00D64118">
      <w:pPr>
        <w:spacing w:after="0" w:line="240" w:lineRule="auto"/>
        <w:jc w:val="center"/>
        <w:rPr>
          <w:rFonts w:ascii="Times New Roman" w:hAnsi="Times New Roman" w:cs="Times New Roman"/>
          <w:b/>
          <w:sz w:val="28"/>
          <w:szCs w:val="28"/>
        </w:rPr>
      </w:pPr>
      <w:r w:rsidRPr="003F0174">
        <w:rPr>
          <w:rFonts w:ascii="Times New Roman" w:hAnsi="Times New Roman" w:cs="Times New Roman"/>
          <w:b/>
          <w:sz w:val="28"/>
          <w:szCs w:val="28"/>
        </w:rPr>
        <w:t>ОТЧЕТ О РАБОТЕ</w:t>
      </w:r>
      <w:r w:rsidR="00E24246" w:rsidRPr="003F0174">
        <w:rPr>
          <w:rFonts w:ascii="Times New Roman" w:hAnsi="Times New Roman" w:cs="Times New Roman"/>
          <w:b/>
          <w:sz w:val="28"/>
          <w:szCs w:val="28"/>
        </w:rPr>
        <w:t xml:space="preserve">       </w:t>
      </w:r>
    </w:p>
    <w:p w:rsidR="00382634" w:rsidRPr="003F0174" w:rsidRDefault="00382634" w:rsidP="00D64118">
      <w:pPr>
        <w:spacing w:after="0" w:line="240" w:lineRule="auto"/>
        <w:jc w:val="center"/>
        <w:rPr>
          <w:rFonts w:ascii="Times New Roman" w:hAnsi="Times New Roman" w:cs="Times New Roman"/>
          <w:b/>
          <w:sz w:val="28"/>
          <w:szCs w:val="28"/>
        </w:rPr>
      </w:pPr>
      <w:r w:rsidRPr="003F0174">
        <w:rPr>
          <w:rFonts w:ascii="Times New Roman" w:hAnsi="Times New Roman" w:cs="Times New Roman"/>
          <w:b/>
          <w:sz w:val="28"/>
          <w:szCs w:val="28"/>
        </w:rPr>
        <w:t>Администрации Днепровского сельского посел</w:t>
      </w:r>
      <w:r w:rsidR="000866B3" w:rsidRPr="003F0174">
        <w:rPr>
          <w:rFonts w:ascii="Times New Roman" w:hAnsi="Times New Roman" w:cs="Times New Roman"/>
          <w:b/>
          <w:sz w:val="28"/>
          <w:szCs w:val="28"/>
        </w:rPr>
        <w:t xml:space="preserve">ения </w:t>
      </w:r>
      <w:proofErr w:type="spellStart"/>
      <w:r w:rsidR="000866B3" w:rsidRPr="003F0174">
        <w:rPr>
          <w:rFonts w:ascii="Times New Roman" w:hAnsi="Times New Roman" w:cs="Times New Roman"/>
          <w:b/>
          <w:sz w:val="28"/>
          <w:szCs w:val="28"/>
        </w:rPr>
        <w:t>Тимашевского</w:t>
      </w:r>
      <w:proofErr w:type="spellEnd"/>
      <w:r w:rsidR="000866B3" w:rsidRPr="003F0174">
        <w:rPr>
          <w:rFonts w:ascii="Times New Roman" w:hAnsi="Times New Roman" w:cs="Times New Roman"/>
          <w:b/>
          <w:sz w:val="28"/>
          <w:szCs w:val="28"/>
        </w:rPr>
        <w:t xml:space="preserve"> района за 2016</w:t>
      </w:r>
      <w:r w:rsidRPr="003F0174">
        <w:rPr>
          <w:rFonts w:ascii="Times New Roman" w:hAnsi="Times New Roman" w:cs="Times New Roman"/>
          <w:b/>
          <w:sz w:val="28"/>
          <w:szCs w:val="28"/>
        </w:rPr>
        <w:t xml:space="preserve"> год</w:t>
      </w:r>
    </w:p>
    <w:p w:rsidR="00D64118" w:rsidRPr="003F0174" w:rsidRDefault="00D64118" w:rsidP="00D64118">
      <w:pPr>
        <w:spacing w:after="0" w:line="240" w:lineRule="auto"/>
        <w:jc w:val="both"/>
        <w:rPr>
          <w:rFonts w:ascii="Times New Roman" w:hAnsi="Times New Roman" w:cs="Times New Roman"/>
          <w:color w:val="FF0000"/>
          <w:sz w:val="28"/>
          <w:szCs w:val="28"/>
        </w:rPr>
      </w:pPr>
    </w:p>
    <w:p w:rsidR="00621B95" w:rsidRPr="003F0174" w:rsidRDefault="00AB6429" w:rsidP="00621B95">
      <w:pPr>
        <w:spacing w:after="0" w:line="240" w:lineRule="auto"/>
        <w:ind w:firstLine="851"/>
        <w:jc w:val="both"/>
        <w:rPr>
          <w:rFonts w:ascii="Times New Roman" w:hAnsi="Times New Roman" w:cs="Times New Roman"/>
          <w:sz w:val="28"/>
          <w:szCs w:val="28"/>
        </w:rPr>
      </w:pPr>
      <w:r w:rsidRPr="003F0174">
        <w:rPr>
          <w:rFonts w:ascii="Times New Roman" w:hAnsi="Times New Roman" w:cs="Times New Roman"/>
          <w:sz w:val="28"/>
          <w:szCs w:val="28"/>
        </w:rPr>
        <w:t xml:space="preserve">Здравствуйте уважаемые земляки! </w:t>
      </w:r>
      <w:r w:rsidR="00621B95" w:rsidRPr="003F0174">
        <w:rPr>
          <w:rFonts w:ascii="Times New Roman" w:hAnsi="Times New Roman" w:cs="Times New Roman"/>
          <w:sz w:val="28"/>
          <w:szCs w:val="28"/>
        </w:rPr>
        <w:t>Открытая сессия депутатов Днепровского сельского поселения проходит в соответствии с намеченным планом и утвержденным графиком работы Днепровского сельского поселения.</w:t>
      </w:r>
    </w:p>
    <w:p w:rsidR="00621B95" w:rsidRPr="003F0174" w:rsidRDefault="00621B95" w:rsidP="00621B95">
      <w:pPr>
        <w:spacing w:after="0" w:line="240" w:lineRule="auto"/>
        <w:jc w:val="both"/>
        <w:rPr>
          <w:rFonts w:ascii="Times New Roman" w:hAnsi="Times New Roman" w:cs="Times New Roman"/>
          <w:sz w:val="28"/>
          <w:szCs w:val="28"/>
        </w:rPr>
      </w:pPr>
      <w:r w:rsidRPr="003F0174">
        <w:rPr>
          <w:rFonts w:ascii="Times New Roman" w:hAnsi="Times New Roman" w:cs="Times New Roman"/>
          <w:sz w:val="28"/>
          <w:szCs w:val="28"/>
        </w:rPr>
        <w:t xml:space="preserve">Территория поселения составляет </w:t>
      </w:r>
      <w:smartTag w:uri="urn:schemas-microsoft-com:office:smarttags" w:element="metricconverter">
        <w:smartTagPr>
          <w:attr w:name="ProductID" w:val="12 204 га"/>
        </w:smartTagPr>
        <w:r w:rsidRPr="003F0174">
          <w:rPr>
            <w:rFonts w:ascii="Times New Roman" w:hAnsi="Times New Roman" w:cs="Times New Roman"/>
            <w:sz w:val="28"/>
            <w:szCs w:val="28"/>
          </w:rPr>
          <w:t>12 204 га</w:t>
        </w:r>
      </w:smartTag>
      <w:r w:rsidRPr="003F0174">
        <w:rPr>
          <w:rFonts w:ascii="Times New Roman" w:hAnsi="Times New Roman" w:cs="Times New Roman"/>
          <w:sz w:val="28"/>
          <w:szCs w:val="28"/>
        </w:rPr>
        <w:t xml:space="preserve"> и состоит из 7 населенных пунктов.</w:t>
      </w:r>
    </w:p>
    <w:p w:rsidR="00621B95" w:rsidRPr="003F0174" w:rsidRDefault="00621B95" w:rsidP="00621B95">
      <w:pPr>
        <w:spacing w:after="0" w:line="240" w:lineRule="auto"/>
        <w:jc w:val="both"/>
        <w:rPr>
          <w:rFonts w:ascii="Times New Roman" w:hAnsi="Times New Roman" w:cs="Times New Roman"/>
          <w:sz w:val="28"/>
          <w:szCs w:val="28"/>
        </w:rPr>
      </w:pPr>
      <w:r w:rsidRPr="003F0174">
        <w:rPr>
          <w:rFonts w:ascii="Times New Roman" w:hAnsi="Times New Roman" w:cs="Times New Roman"/>
          <w:sz w:val="28"/>
          <w:szCs w:val="28"/>
        </w:rPr>
        <w:t>Всего в поселении   проживает 5951 человек.</w:t>
      </w:r>
    </w:p>
    <w:p w:rsidR="000866B3" w:rsidRPr="003F0174" w:rsidRDefault="000866B3" w:rsidP="000866B3">
      <w:pPr>
        <w:spacing w:after="0" w:line="240" w:lineRule="auto"/>
        <w:ind w:firstLine="851"/>
        <w:jc w:val="both"/>
        <w:rPr>
          <w:rFonts w:ascii="Times New Roman" w:hAnsi="Times New Roman" w:cs="Times New Roman"/>
          <w:sz w:val="28"/>
          <w:szCs w:val="28"/>
        </w:rPr>
      </w:pPr>
      <w:r w:rsidRPr="003F0174">
        <w:rPr>
          <w:rFonts w:ascii="Times New Roman" w:hAnsi="Times New Roman" w:cs="Times New Roman"/>
          <w:sz w:val="28"/>
          <w:szCs w:val="28"/>
        </w:rPr>
        <w:t xml:space="preserve">Общий объем доходов, утвержденный в первоначальном бюджете Днепровского сельского поселения </w:t>
      </w:r>
      <w:proofErr w:type="spellStart"/>
      <w:r w:rsidRPr="003F0174">
        <w:rPr>
          <w:rFonts w:ascii="Times New Roman" w:hAnsi="Times New Roman" w:cs="Times New Roman"/>
          <w:sz w:val="28"/>
          <w:szCs w:val="28"/>
        </w:rPr>
        <w:t>Тимашевского</w:t>
      </w:r>
      <w:proofErr w:type="spellEnd"/>
      <w:r w:rsidRPr="003F0174">
        <w:rPr>
          <w:rFonts w:ascii="Times New Roman" w:hAnsi="Times New Roman" w:cs="Times New Roman"/>
          <w:sz w:val="28"/>
          <w:szCs w:val="28"/>
        </w:rPr>
        <w:t xml:space="preserve"> района на 2016 год, составил </w:t>
      </w:r>
      <w:r w:rsidRPr="003F0174">
        <w:rPr>
          <w:rFonts w:ascii="Times New Roman" w:hAnsi="Times New Roman" w:cs="Times New Roman"/>
          <w:bCs/>
          <w:sz w:val="28"/>
          <w:szCs w:val="28"/>
        </w:rPr>
        <w:t>19 347,8</w:t>
      </w:r>
      <w:r w:rsidRPr="003F0174">
        <w:rPr>
          <w:rFonts w:ascii="Times New Roman" w:hAnsi="Times New Roman" w:cs="Times New Roman"/>
          <w:b/>
          <w:bCs/>
          <w:sz w:val="28"/>
          <w:szCs w:val="28"/>
        </w:rPr>
        <w:t xml:space="preserve"> </w:t>
      </w:r>
      <w:r w:rsidRPr="003F0174">
        <w:rPr>
          <w:rFonts w:ascii="Times New Roman" w:hAnsi="Times New Roman" w:cs="Times New Roman"/>
          <w:sz w:val="28"/>
          <w:szCs w:val="28"/>
        </w:rPr>
        <w:t>тыс. руб. В течение года объем доходов бю</w:t>
      </w:r>
      <w:r w:rsidR="00C40D00" w:rsidRPr="003F0174">
        <w:rPr>
          <w:rFonts w:ascii="Times New Roman" w:hAnsi="Times New Roman" w:cs="Times New Roman"/>
          <w:sz w:val="28"/>
          <w:szCs w:val="28"/>
        </w:rPr>
        <w:t xml:space="preserve">джета поселения был уточнен на </w:t>
      </w:r>
      <w:r w:rsidRPr="003F0174">
        <w:rPr>
          <w:rFonts w:ascii="Times New Roman" w:hAnsi="Times New Roman" w:cs="Times New Roman"/>
          <w:sz w:val="28"/>
          <w:szCs w:val="28"/>
        </w:rPr>
        <w:t xml:space="preserve">9 913,0 тыс. руб. и составил 29 260,8 тыс. руб. </w:t>
      </w:r>
    </w:p>
    <w:p w:rsidR="000866B3" w:rsidRPr="003F0174" w:rsidRDefault="000866B3" w:rsidP="000866B3">
      <w:pPr>
        <w:spacing w:after="0" w:line="240" w:lineRule="auto"/>
        <w:ind w:firstLine="851"/>
        <w:jc w:val="both"/>
        <w:rPr>
          <w:rFonts w:ascii="Times New Roman" w:hAnsi="Times New Roman" w:cs="Times New Roman"/>
          <w:sz w:val="28"/>
          <w:szCs w:val="28"/>
        </w:rPr>
      </w:pPr>
      <w:r w:rsidRPr="003F0174">
        <w:rPr>
          <w:rFonts w:ascii="Times New Roman" w:hAnsi="Times New Roman" w:cs="Times New Roman"/>
          <w:sz w:val="28"/>
          <w:szCs w:val="28"/>
        </w:rPr>
        <w:t>Фактические поступления в бюджет поселения составили 30 079,4 тыс.</w:t>
      </w:r>
      <w:r w:rsidR="00C40D00" w:rsidRPr="003F0174">
        <w:rPr>
          <w:rFonts w:ascii="Times New Roman" w:hAnsi="Times New Roman" w:cs="Times New Roman"/>
          <w:sz w:val="28"/>
          <w:szCs w:val="28"/>
        </w:rPr>
        <w:t xml:space="preserve"> руб. Из общего объема доходов </w:t>
      </w:r>
      <w:r w:rsidRPr="003F0174">
        <w:rPr>
          <w:rFonts w:ascii="Times New Roman" w:hAnsi="Times New Roman" w:cs="Times New Roman"/>
          <w:sz w:val="28"/>
          <w:szCs w:val="28"/>
        </w:rPr>
        <w:t>бюджета поселения собственные доходы</w:t>
      </w:r>
      <w:r w:rsidR="00C40D00" w:rsidRPr="003F0174">
        <w:rPr>
          <w:rFonts w:ascii="Times New Roman" w:hAnsi="Times New Roman" w:cs="Times New Roman"/>
          <w:sz w:val="28"/>
          <w:szCs w:val="28"/>
        </w:rPr>
        <w:t xml:space="preserve"> составили </w:t>
      </w:r>
      <w:r w:rsidRPr="003F0174">
        <w:rPr>
          <w:rFonts w:ascii="Times New Roman" w:hAnsi="Times New Roman" w:cs="Times New Roman"/>
          <w:sz w:val="28"/>
          <w:szCs w:val="28"/>
        </w:rPr>
        <w:t>18 030,4 тыс. руб. Из них налоговые доходы – 16 678,</w:t>
      </w:r>
      <w:proofErr w:type="gramStart"/>
      <w:r w:rsidRPr="003F0174">
        <w:rPr>
          <w:rFonts w:ascii="Times New Roman" w:hAnsi="Times New Roman" w:cs="Times New Roman"/>
          <w:sz w:val="28"/>
          <w:szCs w:val="28"/>
        </w:rPr>
        <w:t>6  тыс.</w:t>
      </w:r>
      <w:proofErr w:type="gramEnd"/>
      <w:r w:rsidRPr="003F0174">
        <w:rPr>
          <w:rFonts w:ascii="Times New Roman" w:hAnsi="Times New Roman" w:cs="Times New Roman"/>
          <w:sz w:val="28"/>
          <w:szCs w:val="28"/>
        </w:rPr>
        <w:t xml:space="preserve"> руб., и неналоговые доходы – 1 351,8 тыс. руб. Темп роста собственных доходов к 2015 году составил 133,9%.  </w:t>
      </w:r>
    </w:p>
    <w:p w:rsidR="000866B3" w:rsidRPr="003F0174" w:rsidRDefault="000866B3" w:rsidP="000866B3">
      <w:pPr>
        <w:spacing w:after="0" w:line="240" w:lineRule="auto"/>
        <w:ind w:firstLine="851"/>
        <w:jc w:val="both"/>
        <w:rPr>
          <w:rFonts w:ascii="Times New Roman" w:hAnsi="Times New Roman" w:cs="Times New Roman"/>
          <w:sz w:val="28"/>
          <w:szCs w:val="28"/>
        </w:rPr>
      </w:pPr>
      <w:r w:rsidRPr="003F0174">
        <w:rPr>
          <w:rFonts w:ascii="Times New Roman" w:hAnsi="Times New Roman" w:cs="Times New Roman"/>
          <w:sz w:val="28"/>
          <w:szCs w:val="28"/>
        </w:rPr>
        <w:t>Как и в прежние годы, основными собс</w:t>
      </w:r>
      <w:r w:rsidR="00C40D00" w:rsidRPr="003F0174">
        <w:rPr>
          <w:rFonts w:ascii="Times New Roman" w:hAnsi="Times New Roman" w:cs="Times New Roman"/>
          <w:sz w:val="28"/>
          <w:szCs w:val="28"/>
        </w:rPr>
        <w:t xml:space="preserve">твенными доходными источниками </w:t>
      </w:r>
      <w:r w:rsidRPr="003F0174">
        <w:rPr>
          <w:rFonts w:ascii="Times New Roman" w:hAnsi="Times New Roman" w:cs="Times New Roman"/>
          <w:sz w:val="28"/>
          <w:szCs w:val="28"/>
        </w:rPr>
        <w:t>бюджета поселения являются налог на доходы физических лиц и земельный налог – 10 994,4 тыс. руб.</w:t>
      </w:r>
    </w:p>
    <w:p w:rsidR="000866B3" w:rsidRPr="003F0174" w:rsidRDefault="000866B3" w:rsidP="000866B3">
      <w:pPr>
        <w:spacing w:after="0" w:line="240" w:lineRule="auto"/>
        <w:ind w:firstLine="851"/>
        <w:jc w:val="both"/>
        <w:rPr>
          <w:rFonts w:ascii="Times New Roman" w:hAnsi="Times New Roman" w:cs="Times New Roman"/>
          <w:sz w:val="28"/>
          <w:szCs w:val="28"/>
        </w:rPr>
      </w:pPr>
      <w:r w:rsidRPr="003F0174">
        <w:rPr>
          <w:rFonts w:ascii="Times New Roman" w:hAnsi="Times New Roman" w:cs="Times New Roman"/>
          <w:sz w:val="28"/>
          <w:szCs w:val="28"/>
        </w:rPr>
        <w:t>Объем безвозмездных поступлений в бюджет поселения составил         12 049,0 тыс. руб., из них:</w:t>
      </w:r>
    </w:p>
    <w:p w:rsidR="000866B3" w:rsidRPr="003F0174" w:rsidRDefault="000866B3" w:rsidP="000866B3">
      <w:pPr>
        <w:spacing w:after="0" w:line="240" w:lineRule="auto"/>
        <w:ind w:firstLine="851"/>
        <w:jc w:val="both"/>
        <w:rPr>
          <w:rFonts w:ascii="Times New Roman" w:hAnsi="Times New Roman" w:cs="Times New Roman"/>
          <w:sz w:val="28"/>
          <w:szCs w:val="28"/>
        </w:rPr>
      </w:pPr>
      <w:r w:rsidRPr="003F0174">
        <w:rPr>
          <w:rFonts w:ascii="Times New Roman" w:hAnsi="Times New Roman" w:cs="Times New Roman"/>
          <w:sz w:val="28"/>
          <w:szCs w:val="28"/>
        </w:rPr>
        <w:t>- дотации – 5 342,1 тыс. руб.</w:t>
      </w:r>
    </w:p>
    <w:p w:rsidR="000866B3" w:rsidRPr="003F0174" w:rsidRDefault="000866B3" w:rsidP="000866B3">
      <w:pPr>
        <w:spacing w:after="0" w:line="240" w:lineRule="auto"/>
        <w:ind w:firstLine="851"/>
        <w:jc w:val="both"/>
        <w:rPr>
          <w:rFonts w:ascii="Times New Roman" w:hAnsi="Times New Roman" w:cs="Times New Roman"/>
          <w:sz w:val="28"/>
          <w:szCs w:val="28"/>
        </w:rPr>
      </w:pPr>
      <w:r w:rsidRPr="003F0174">
        <w:rPr>
          <w:rFonts w:ascii="Times New Roman" w:hAnsi="Times New Roman" w:cs="Times New Roman"/>
          <w:sz w:val="28"/>
          <w:szCs w:val="28"/>
        </w:rPr>
        <w:t>- субсидии – 6 319,2 тыс. руб.</w:t>
      </w:r>
    </w:p>
    <w:p w:rsidR="000866B3" w:rsidRPr="003F0174" w:rsidRDefault="000866B3" w:rsidP="000866B3">
      <w:pPr>
        <w:spacing w:after="0" w:line="240" w:lineRule="auto"/>
        <w:ind w:firstLine="851"/>
        <w:jc w:val="both"/>
        <w:rPr>
          <w:rFonts w:ascii="Times New Roman" w:hAnsi="Times New Roman" w:cs="Times New Roman"/>
          <w:sz w:val="28"/>
          <w:szCs w:val="28"/>
        </w:rPr>
      </w:pPr>
      <w:r w:rsidRPr="003F0174">
        <w:rPr>
          <w:rFonts w:ascii="Times New Roman" w:hAnsi="Times New Roman" w:cs="Times New Roman"/>
          <w:sz w:val="28"/>
          <w:szCs w:val="28"/>
        </w:rPr>
        <w:t>- субвенции – 194,2 тыс. руб.</w:t>
      </w:r>
    </w:p>
    <w:p w:rsidR="000866B3" w:rsidRPr="003F0174" w:rsidRDefault="000866B3" w:rsidP="000866B3">
      <w:pPr>
        <w:spacing w:after="0" w:line="240" w:lineRule="auto"/>
        <w:ind w:firstLine="851"/>
        <w:jc w:val="both"/>
        <w:rPr>
          <w:rFonts w:ascii="Times New Roman" w:hAnsi="Times New Roman" w:cs="Times New Roman"/>
          <w:sz w:val="28"/>
          <w:szCs w:val="28"/>
        </w:rPr>
      </w:pPr>
      <w:r w:rsidRPr="003F0174">
        <w:rPr>
          <w:rFonts w:ascii="Times New Roman" w:hAnsi="Times New Roman" w:cs="Times New Roman"/>
          <w:sz w:val="28"/>
          <w:szCs w:val="28"/>
        </w:rPr>
        <w:t>- иные межбюджетные трансферты – 200,0 тыс. руб.</w:t>
      </w:r>
    </w:p>
    <w:p w:rsidR="000866B3" w:rsidRPr="003F0174" w:rsidRDefault="000866B3" w:rsidP="00BB18B6">
      <w:pPr>
        <w:spacing w:after="0" w:line="240" w:lineRule="auto"/>
        <w:ind w:firstLine="851"/>
        <w:jc w:val="both"/>
        <w:rPr>
          <w:rFonts w:ascii="Times New Roman" w:hAnsi="Times New Roman" w:cs="Times New Roman"/>
          <w:sz w:val="28"/>
          <w:szCs w:val="28"/>
        </w:rPr>
      </w:pPr>
      <w:r w:rsidRPr="003F0174">
        <w:rPr>
          <w:rFonts w:ascii="Times New Roman" w:hAnsi="Times New Roman" w:cs="Times New Roman"/>
          <w:sz w:val="28"/>
          <w:szCs w:val="28"/>
        </w:rPr>
        <w:t xml:space="preserve">- прочие безвозмездные поступления – 40,5 </w:t>
      </w:r>
      <w:proofErr w:type="spellStart"/>
      <w:r w:rsidRPr="003F0174">
        <w:rPr>
          <w:rFonts w:ascii="Times New Roman" w:hAnsi="Times New Roman" w:cs="Times New Roman"/>
          <w:sz w:val="28"/>
          <w:szCs w:val="28"/>
        </w:rPr>
        <w:t>тыс.руб</w:t>
      </w:r>
      <w:proofErr w:type="spellEnd"/>
      <w:r w:rsidRPr="003F0174">
        <w:rPr>
          <w:rFonts w:ascii="Times New Roman" w:hAnsi="Times New Roman" w:cs="Times New Roman"/>
          <w:sz w:val="28"/>
          <w:szCs w:val="28"/>
        </w:rPr>
        <w:t xml:space="preserve">. </w:t>
      </w:r>
    </w:p>
    <w:p w:rsidR="000866B3" w:rsidRPr="003F0174" w:rsidRDefault="00C40D00" w:rsidP="000866B3">
      <w:pPr>
        <w:spacing w:after="0" w:line="240" w:lineRule="auto"/>
        <w:ind w:firstLine="851"/>
        <w:jc w:val="both"/>
        <w:rPr>
          <w:rFonts w:ascii="Times New Roman" w:hAnsi="Times New Roman" w:cs="Times New Roman"/>
          <w:sz w:val="28"/>
          <w:szCs w:val="28"/>
        </w:rPr>
      </w:pPr>
      <w:r w:rsidRPr="003F0174">
        <w:rPr>
          <w:rFonts w:ascii="Times New Roman" w:hAnsi="Times New Roman" w:cs="Times New Roman"/>
          <w:sz w:val="28"/>
          <w:szCs w:val="28"/>
        </w:rPr>
        <w:t xml:space="preserve">Утвержденный </w:t>
      </w:r>
      <w:r w:rsidR="000866B3" w:rsidRPr="003F0174">
        <w:rPr>
          <w:rFonts w:ascii="Times New Roman" w:hAnsi="Times New Roman" w:cs="Times New Roman"/>
          <w:sz w:val="28"/>
          <w:szCs w:val="28"/>
        </w:rPr>
        <w:t>объем расхо</w:t>
      </w:r>
      <w:r w:rsidR="00621B95" w:rsidRPr="003F0174">
        <w:rPr>
          <w:rFonts w:ascii="Times New Roman" w:hAnsi="Times New Roman" w:cs="Times New Roman"/>
          <w:sz w:val="28"/>
          <w:szCs w:val="28"/>
        </w:rPr>
        <w:t xml:space="preserve">дов бюджета поселения составил </w:t>
      </w:r>
      <w:r w:rsidR="000866B3" w:rsidRPr="003F0174">
        <w:rPr>
          <w:rFonts w:ascii="Times New Roman" w:hAnsi="Times New Roman" w:cs="Times New Roman"/>
          <w:sz w:val="28"/>
          <w:szCs w:val="28"/>
        </w:rPr>
        <w:t xml:space="preserve">30 317,3 тыс. руб. Кассовое исполнение расходной части </w:t>
      </w:r>
      <w:proofErr w:type="gramStart"/>
      <w:r w:rsidR="000866B3" w:rsidRPr="003F0174">
        <w:rPr>
          <w:rFonts w:ascii="Times New Roman" w:hAnsi="Times New Roman" w:cs="Times New Roman"/>
          <w:sz w:val="28"/>
          <w:szCs w:val="28"/>
        </w:rPr>
        <w:t>составило  26</w:t>
      </w:r>
      <w:proofErr w:type="gramEnd"/>
      <w:r w:rsidR="000866B3" w:rsidRPr="003F0174">
        <w:rPr>
          <w:rFonts w:ascii="Times New Roman" w:hAnsi="Times New Roman" w:cs="Times New Roman"/>
          <w:sz w:val="28"/>
          <w:szCs w:val="28"/>
        </w:rPr>
        <w:t> 933,4  тыс. руб. или 88,8% от утвержденных бюджетных назначений.</w:t>
      </w:r>
    </w:p>
    <w:p w:rsidR="000866B3" w:rsidRPr="003F0174" w:rsidRDefault="000866B3" w:rsidP="000866B3">
      <w:pPr>
        <w:spacing w:after="0" w:line="240" w:lineRule="auto"/>
        <w:ind w:firstLine="851"/>
        <w:jc w:val="both"/>
        <w:rPr>
          <w:rFonts w:ascii="Times New Roman" w:hAnsi="Times New Roman" w:cs="Times New Roman"/>
          <w:sz w:val="28"/>
          <w:szCs w:val="28"/>
        </w:rPr>
      </w:pPr>
      <w:r w:rsidRPr="003F0174">
        <w:rPr>
          <w:rFonts w:ascii="Times New Roman" w:hAnsi="Times New Roman" w:cs="Times New Roman"/>
          <w:b/>
          <w:sz w:val="28"/>
          <w:szCs w:val="28"/>
        </w:rPr>
        <w:t>По разделу «Общегосударственные вопросы»</w:t>
      </w:r>
      <w:r w:rsidRPr="003F0174">
        <w:rPr>
          <w:rFonts w:ascii="Times New Roman" w:hAnsi="Times New Roman" w:cs="Times New Roman"/>
          <w:sz w:val="28"/>
          <w:szCs w:val="28"/>
        </w:rPr>
        <w:t xml:space="preserve"> израсходовано 7 215,9 тыс. руб. Данные средства направлены на:</w:t>
      </w:r>
    </w:p>
    <w:p w:rsidR="000866B3" w:rsidRPr="003F0174" w:rsidRDefault="000866B3" w:rsidP="000866B3">
      <w:pPr>
        <w:spacing w:after="0" w:line="240" w:lineRule="auto"/>
        <w:ind w:firstLine="708"/>
        <w:jc w:val="both"/>
        <w:rPr>
          <w:rFonts w:ascii="Times New Roman" w:hAnsi="Times New Roman" w:cs="Times New Roman"/>
          <w:sz w:val="28"/>
          <w:szCs w:val="28"/>
        </w:rPr>
      </w:pPr>
      <w:r w:rsidRPr="003F0174">
        <w:rPr>
          <w:rFonts w:ascii="Times New Roman" w:hAnsi="Times New Roman" w:cs="Times New Roman"/>
          <w:sz w:val="28"/>
          <w:szCs w:val="28"/>
        </w:rPr>
        <w:t xml:space="preserve">- содержание органов местного самоуправления, в том числе содержание 12 штатных единиц – 5 230,6 тыс. руб.; </w:t>
      </w:r>
    </w:p>
    <w:p w:rsidR="000866B3" w:rsidRPr="003F0174" w:rsidRDefault="000866B3" w:rsidP="000866B3">
      <w:pPr>
        <w:spacing w:after="0" w:line="240" w:lineRule="auto"/>
        <w:ind w:firstLine="708"/>
        <w:jc w:val="both"/>
        <w:rPr>
          <w:rFonts w:ascii="Times New Roman" w:hAnsi="Times New Roman" w:cs="Times New Roman"/>
          <w:sz w:val="28"/>
          <w:szCs w:val="28"/>
        </w:rPr>
      </w:pPr>
      <w:r w:rsidRPr="003F0174">
        <w:rPr>
          <w:rFonts w:ascii="Times New Roman" w:hAnsi="Times New Roman" w:cs="Times New Roman"/>
          <w:sz w:val="28"/>
          <w:szCs w:val="28"/>
        </w:rPr>
        <w:t>- содержание казенного учреждения «Финансово-расчетное учреждение» в том числе 5 штатных единиц – 1 797,2 тыс. руб.;</w:t>
      </w:r>
    </w:p>
    <w:p w:rsidR="000866B3" w:rsidRPr="003F0174" w:rsidRDefault="000866B3" w:rsidP="000866B3">
      <w:pPr>
        <w:spacing w:after="0" w:line="240" w:lineRule="auto"/>
        <w:ind w:firstLine="708"/>
        <w:jc w:val="both"/>
        <w:rPr>
          <w:rFonts w:ascii="Times New Roman" w:hAnsi="Times New Roman" w:cs="Times New Roman"/>
          <w:sz w:val="28"/>
          <w:szCs w:val="28"/>
        </w:rPr>
      </w:pPr>
      <w:r w:rsidRPr="003F0174">
        <w:rPr>
          <w:rFonts w:ascii="Times New Roman" w:hAnsi="Times New Roman" w:cs="Times New Roman"/>
          <w:sz w:val="28"/>
          <w:szCs w:val="28"/>
        </w:rPr>
        <w:t>- перечисление иных межбюджет</w:t>
      </w:r>
      <w:r w:rsidR="00C40D00" w:rsidRPr="003F0174">
        <w:rPr>
          <w:rFonts w:ascii="Times New Roman" w:hAnsi="Times New Roman" w:cs="Times New Roman"/>
          <w:sz w:val="28"/>
          <w:szCs w:val="28"/>
        </w:rPr>
        <w:t xml:space="preserve">ных трансфертов МО </w:t>
      </w:r>
      <w:proofErr w:type="spellStart"/>
      <w:r w:rsidR="00C40D00" w:rsidRPr="003F0174">
        <w:rPr>
          <w:rFonts w:ascii="Times New Roman" w:hAnsi="Times New Roman" w:cs="Times New Roman"/>
          <w:sz w:val="28"/>
          <w:szCs w:val="28"/>
        </w:rPr>
        <w:t>Тимашевский</w:t>
      </w:r>
      <w:proofErr w:type="spellEnd"/>
      <w:r w:rsidR="00C40D00" w:rsidRPr="003F0174">
        <w:rPr>
          <w:rFonts w:ascii="Times New Roman" w:hAnsi="Times New Roman" w:cs="Times New Roman"/>
          <w:sz w:val="28"/>
          <w:szCs w:val="28"/>
        </w:rPr>
        <w:t xml:space="preserve"> </w:t>
      </w:r>
      <w:r w:rsidRPr="003F0174">
        <w:rPr>
          <w:rFonts w:ascii="Times New Roman" w:hAnsi="Times New Roman" w:cs="Times New Roman"/>
          <w:sz w:val="28"/>
          <w:szCs w:val="28"/>
        </w:rPr>
        <w:t>район на исполнение полномочий поселения по осуществлению внешнего и внутреннего муниципального финансового контроля – 94,8 тыс. руб.;</w:t>
      </w:r>
    </w:p>
    <w:p w:rsidR="000866B3" w:rsidRPr="003F0174" w:rsidRDefault="000866B3" w:rsidP="000866B3">
      <w:pPr>
        <w:spacing w:after="0" w:line="240" w:lineRule="auto"/>
        <w:ind w:firstLine="708"/>
        <w:jc w:val="both"/>
        <w:rPr>
          <w:rFonts w:ascii="Times New Roman" w:hAnsi="Times New Roman" w:cs="Times New Roman"/>
          <w:sz w:val="28"/>
          <w:szCs w:val="28"/>
        </w:rPr>
      </w:pPr>
      <w:r w:rsidRPr="003F0174">
        <w:rPr>
          <w:rFonts w:ascii="Times New Roman" w:hAnsi="Times New Roman" w:cs="Times New Roman"/>
          <w:sz w:val="28"/>
          <w:szCs w:val="28"/>
        </w:rPr>
        <w:t xml:space="preserve">- выплату премий руководителям ТОС, оплату работ по оценке имущества зданий – 75,5 тыс. руб.; </w:t>
      </w:r>
    </w:p>
    <w:p w:rsidR="000866B3" w:rsidRPr="003F0174" w:rsidRDefault="000866B3" w:rsidP="000866B3">
      <w:pPr>
        <w:spacing w:after="0" w:line="240" w:lineRule="auto"/>
        <w:ind w:firstLine="708"/>
        <w:jc w:val="both"/>
        <w:rPr>
          <w:rFonts w:ascii="Times New Roman" w:hAnsi="Times New Roman" w:cs="Times New Roman"/>
          <w:sz w:val="28"/>
          <w:szCs w:val="28"/>
        </w:rPr>
      </w:pPr>
      <w:r w:rsidRPr="003F0174">
        <w:rPr>
          <w:rFonts w:ascii="Times New Roman" w:hAnsi="Times New Roman" w:cs="Times New Roman"/>
          <w:sz w:val="28"/>
          <w:szCs w:val="28"/>
        </w:rPr>
        <w:t xml:space="preserve">- проведение оценки рыночной стоимости объектов муниципальной собственности - 14,0 </w:t>
      </w:r>
      <w:proofErr w:type="spellStart"/>
      <w:r w:rsidRPr="003F0174">
        <w:rPr>
          <w:rFonts w:ascii="Times New Roman" w:hAnsi="Times New Roman" w:cs="Times New Roman"/>
          <w:sz w:val="28"/>
          <w:szCs w:val="28"/>
        </w:rPr>
        <w:t>тыс.руб</w:t>
      </w:r>
      <w:proofErr w:type="spellEnd"/>
      <w:r w:rsidRPr="003F0174">
        <w:rPr>
          <w:rFonts w:ascii="Times New Roman" w:hAnsi="Times New Roman" w:cs="Times New Roman"/>
          <w:sz w:val="28"/>
          <w:szCs w:val="28"/>
        </w:rPr>
        <w:t>.;</w:t>
      </w:r>
    </w:p>
    <w:p w:rsidR="000866B3" w:rsidRPr="003F0174" w:rsidRDefault="000866B3" w:rsidP="000866B3">
      <w:pPr>
        <w:spacing w:after="0" w:line="240" w:lineRule="auto"/>
        <w:ind w:firstLine="851"/>
        <w:jc w:val="both"/>
        <w:rPr>
          <w:rFonts w:ascii="Times New Roman" w:hAnsi="Times New Roman" w:cs="Times New Roman"/>
          <w:sz w:val="28"/>
          <w:szCs w:val="28"/>
        </w:rPr>
      </w:pPr>
      <w:r w:rsidRPr="003F0174">
        <w:rPr>
          <w:rFonts w:ascii="Times New Roman" w:hAnsi="Times New Roman" w:cs="Times New Roman"/>
          <w:b/>
          <w:sz w:val="28"/>
          <w:szCs w:val="28"/>
        </w:rPr>
        <w:lastRenderedPageBreak/>
        <w:t>По разделу «Национальная оборона»</w:t>
      </w:r>
      <w:r w:rsidRPr="003F0174">
        <w:rPr>
          <w:rFonts w:ascii="Times New Roman" w:hAnsi="Times New Roman" w:cs="Times New Roman"/>
          <w:sz w:val="28"/>
          <w:szCs w:val="28"/>
        </w:rPr>
        <w:t xml:space="preserve"> </w:t>
      </w:r>
      <w:r w:rsidR="00C40D00" w:rsidRPr="003F0174">
        <w:rPr>
          <w:rFonts w:ascii="Times New Roman" w:hAnsi="Times New Roman" w:cs="Times New Roman"/>
          <w:sz w:val="28"/>
          <w:szCs w:val="28"/>
        </w:rPr>
        <w:t xml:space="preserve">израсходовано 190,4 тыс. руб., </w:t>
      </w:r>
      <w:r w:rsidRPr="003F0174">
        <w:rPr>
          <w:rFonts w:ascii="Times New Roman" w:hAnsi="Times New Roman" w:cs="Times New Roman"/>
          <w:sz w:val="28"/>
          <w:szCs w:val="28"/>
        </w:rPr>
        <w:t>на содержание работника военно-учетного стола.</w:t>
      </w:r>
    </w:p>
    <w:p w:rsidR="000866B3" w:rsidRPr="003F0174" w:rsidRDefault="000866B3" w:rsidP="000866B3">
      <w:pPr>
        <w:spacing w:after="0" w:line="240" w:lineRule="auto"/>
        <w:ind w:firstLine="851"/>
        <w:jc w:val="both"/>
        <w:rPr>
          <w:rFonts w:ascii="Times New Roman" w:hAnsi="Times New Roman" w:cs="Times New Roman"/>
          <w:sz w:val="28"/>
          <w:szCs w:val="28"/>
        </w:rPr>
      </w:pPr>
      <w:r w:rsidRPr="003F0174">
        <w:rPr>
          <w:rFonts w:ascii="Times New Roman" w:hAnsi="Times New Roman" w:cs="Times New Roman"/>
          <w:b/>
          <w:sz w:val="28"/>
          <w:szCs w:val="28"/>
        </w:rPr>
        <w:t>По разделу «Национальная экономика»</w:t>
      </w:r>
      <w:r w:rsidRPr="003F0174">
        <w:rPr>
          <w:rFonts w:ascii="Times New Roman" w:hAnsi="Times New Roman" w:cs="Times New Roman"/>
          <w:sz w:val="28"/>
          <w:szCs w:val="28"/>
        </w:rPr>
        <w:t xml:space="preserve"> израсходовано 7 006,9 тыс. руб. из них – 3 833,9 тыс. руб. субсидии из краевого бюджета. Средства были направлены на:</w:t>
      </w:r>
    </w:p>
    <w:p w:rsidR="000866B3" w:rsidRPr="003F0174" w:rsidRDefault="000866B3" w:rsidP="000866B3">
      <w:pPr>
        <w:spacing w:after="0" w:line="240" w:lineRule="auto"/>
        <w:ind w:firstLine="851"/>
        <w:jc w:val="both"/>
        <w:rPr>
          <w:rFonts w:ascii="Times New Roman" w:hAnsi="Times New Roman" w:cs="Times New Roman"/>
          <w:sz w:val="28"/>
          <w:szCs w:val="28"/>
        </w:rPr>
      </w:pPr>
      <w:r w:rsidRPr="003F0174">
        <w:rPr>
          <w:rFonts w:ascii="Times New Roman" w:hAnsi="Times New Roman" w:cs="Times New Roman"/>
          <w:sz w:val="28"/>
          <w:szCs w:val="28"/>
        </w:rPr>
        <w:t>-  капитальн</w:t>
      </w:r>
      <w:r w:rsidR="00C40D00" w:rsidRPr="003F0174">
        <w:rPr>
          <w:rFonts w:ascii="Times New Roman" w:hAnsi="Times New Roman" w:cs="Times New Roman"/>
          <w:sz w:val="28"/>
          <w:szCs w:val="28"/>
        </w:rPr>
        <w:t xml:space="preserve">ый ремонт, ремонт и содержание </w:t>
      </w:r>
      <w:r w:rsidRPr="003F0174">
        <w:rPr>
          <w:rFonts w:ascii="Times New Roman" w:hAnsi="Times New Roman" w:cs="Times New Roman"/>
          <w:sz w:val="28"/>
          <w:szCs w:val="28"/>
        </w:rPr>
        <w:t xml:space="preserve">автомобильных дорог        – 6 621,8 </w:t>
      </w:r>
      <w:proofErr w:type="spellStart"/>
      <w:r w:rsidRPr="003F0174">
        <w:rPr>
          <w:rFonts w:ascii="Times New Roman" w:hAnsi="Times New Roman" w:cs="Times New Roman"/>
          <w:sz w:val="28"/>
          <w:szCs w:val="28"/>
        </w:rPr>
        <w:t>тыс.руб</w:t>
      </w:r>
      <w:proofErr w:type="spellEnd"/>
      <w:r w:rsidRPr="003F0174">
        <w:rPr>
          <w:rFonts w:ascii="Times New Roman" w:hAnsi="Times New Roman" w:cs="Times New Roman"/>
          <w:sz w:val="28"/>
          <w:szCs w:val="28"/>
        </w:rPr>
        <w:t>.</w:t>
      </w:r>
    </w:p>
    <w:p w:rsidR="000866B3" w:rsidRPr="003F0174" w:rsidRDefault="000866B3" w:rsidP="000866B3">
      <w:pPr>
        <w:spacing w:after="0" w:line="240" w:lineRule="auto"/>
        <w:ind w:firstLine="851"/>
        <w:jc w:val="both"/>
        <w:rPr>
          <w:rFonts w:ascii="Times New Roman" w:hAnsi="Times New Roman" w:cs="Times New Roman"/>
          <w:sz w:val="28"/>
          <w:szCs w:val="28"/>
        </w:rPr>
      </w:pPr>
      <w:r w:rsidRPr="003F0174">
        <w:rPr>
          <w:rFonts w:ascii="Times New Roman" w:hAnsi="Times New Roman" w:cs="Times New Roman"/>
          <w:sz w:val="28"/>
          <w:szCs w:val="28"/>
        </w:rPr>
        <w:t>- проведение мероприятий по землеустройству и землепользованию (межевание) – 380,0 тыс. руб., в том числе на постановку на кадастровый учет 21 земельного участка.</w:t>
      </w:r>
    </w:p>
    <w:p w:rsidR="000866B3" w:rsidRPr="003F0174" w:rsidRDefault="000866B3" w:rsidP="000866B3">
      <w:pPr>
        <w:spacing w:after="0" w:line="240" w:lineRule="auto"/>
        <w:ind w:firstLine="851"/>
        <w:jc w:val="both"/>
        <w:rPr>
          <w:rFonts w:ascii="Times New Roman" w:hAnsi="Times New Roman" w:cs="Times New Roman"/>
          <w:sz w:val="28"/>
          <w:szCs w:val="28"/>
        </w:rPr>
      </w:pPr>
      <w:r w:rsidRPr="003F0174">
        <w:rPr>
          <w:rFonts w:ascii="Times New Roman" w:hAnsi="Times New Roman" w:cs="Times New Roman"/>
          <w:sz w:val="28"/>
          <w:szCs w:val="28"/>
        </w:rPr>
        <w:t>- изготовление информационных материалов для субъектов малого и среднего предпринимательства – 5,0 тыс. руб.</w:t>
      </w:r>
    </w:p>
    <w:p w:rsidR="000866B3" w:rsidRPr="003F0174" w:rsidRDefault="000866B3" w:rsidP="000866B3">
      <w:pPr>
        <w:spacing w:after="0" w:line="240" w:lineRule="auto"/>
        <w:ind w:firstLine="851"/>
        <w:jc w:val="both"/>
        <w:rPr>
          <w:rFonts w:ascii="Times New Roman" w:hAnsi="Times New Roman" w:cs="Times New Roman"/>
          <w:sz w:val="28"/>
          <w:szCs w:val="28"/>
        </w:rPr>
      </w:pPr>
      <w:r w:rsidRPr="003F0174">
        <w:rPr>
          <w:rFonts w:ascii="Times New Roman" w:hAnsi="Times New Roman" w:cs="Times New Roman"/>
          <w:b/>
          <w:sz w:val="28"/>
          <w:szCs w:val="28"/>
        </w:rPr>
        <w:t>По разделу «Жилищно-коммунальное хозяйство»</w:t>
      </w:r>
      <w:r w:rsidR="00C40D00" w:rsidRPr="003F0174">
        <w:rPr>
          <w:rFonts w:ascii="Times New Roman" w:hAnsi="Times New Roman" w:cs="Times New Roman"/>
          <w:sz w:val="28"/>
          <w:szCs w:val="28"/>
        </w:rPr>
        <w:t xml:space="preserve"> средства в размере </w:t>
      </w:r>
      <w:r w:rsidRPr="003F0174">
        <w:rPr>
          <w:rFonts w:ascii="Times New Roman" w:hAnsi="Times New Roman" w:cs="Times New Roman"/>
          <w:sz w:val="28"/>
          <w:szCs w:val="28"/>
        </w:rPr>
        <w:t>4 517,</w:t>
      </w:r>
      <w:proofErr w:type="gramStart"/>
      <w:r w:rsidRPr="003F0174">
        <w:rPr>
          <w:rFonts w:ascii="Times New Roman" w:hAnsi="Times New Roman" w:cs="Times New Roman"/>
          <w:sz w:val="28"/>
          <w:szCs w:val="28"/>
        </w:rPr>
        <w:t>9  тыс.</w:t>
      </w:r>
      <w:proofErr w:type="gramEnd"/>
      <w:r w:rsidRPr="003F0174">
        <w:rPr>
          <w:rFonts w:ascii="Times New Roman" w:hAnsi="Times New Roman" w:cs="Times New Roman"/>
          <w:sz w:val="28"/>
          <w:szCs w:val="28"/>
        </w:rPr>
        <w:t xml:space="preserve"> руб. были освоены на:</w:t>
      </w:r>
    </w:p>
    <w:p w:rsidR="000866B3" w:rsidRPr="003F0174" w:rsidRDefault="000866B3" w:rsidP="000866B3">
      <w:pPr>
        <w:spacing w:after="0" w:line="240" w:lineRule="auto"/>
        <w:ind w:firstLine="851"/>
        <w:jc w:val="both"/>
        <w:rPr>
          <w:rFonts w:ascii="Times New Roman" w:hAnsi="Times New Roman" w:cs="Times New Roman"/>
          <w:sz w:val="28"/>
          <w:szCs w:val="28"/>
        </w:rPr>
      </w:pPr>
      <w:r w:rsidRPr="003F0174">
        <w:rPr>
          <w:rFonts w:ascii="Times New Roman" w:hAnsi="Times New Roman" w:cs="Times New Roman"/>
          <w:sz w:val="28"/>
          <w:szCs w:val="28"/>
        </w:rPr>
        <w:t xml:space="preserve">- пересчет сметной стоимости строительства объекта «Газопровод высокого давления в х. Ольховском» - 15,0 </w:t>
      </w:r>
      <w:proofErr w:type="spellStart"/>
      <w:r w:rsidRPr="003F0174">
        <w:rPr>
          <w:rFonts w:ascii="Times New Roman" w:hAnsi="Times New Roman" w:cs="Times New Roman"/>
          <w:sz w:val="28"/>
          <w:szCs w:val="28"/>
        </w:rPr>
        <w:t>тыс.руб</w:t>
      </w:r>
      <w:proofErr w:type="spellEnd"/>
      <w:r w:rsidRPr="003F0174">
        <w:rPr>
          <w:rFonts w:ascii="Times New Roman" w:hAnsi="Times New Roman" w:cs="Times New Roman"/>
          <w:sz w:val="28"/>
          <w:szCs w:val="28"/>
        </w:rPr>
        <w:t>.</w:t>
      </w:r>
    </w:p>
    <w:p w:rsidR="000866B3" w:rsidRPr="003F0174" w:rsidRDefault="000866B3" w:rsidP="000866B3">
      <w:pPr>
        <w:spacing w:after="0" w:line="240" w:lineRule="auto"/>
        <w:ind w:firstLine="851"/>
        <w:jc w:val="both"/>
        <w:rPr>
          <w:rFonts w:ascii="Times New Roman" w:hAnsi="Times New Roman" w:cs="Times New Roman"/>
          <w:sz w:val="28"/>
          <w:szCs w:val="28"/>
        </w:rPr>
      </w:pPr>
      <w:r w:rsidRPr="003F0174">
        <w:rPr>
          <w:rFonts w:ascii="Times New Roman" w:hAnsi="Times New Roman" w:cs="Times New Roman"/>
          <w:sz w:val="28"/>
          <w:szCs w:val="28"/>
        </w:rPr>
        <w:t xml:space="preserve">- изготовление проектной документации по объекту строительства «Наружные сети водоснабжения </w:t>
      </w:r>
      <w:proofErr w:type="spellStart"/>
      <w:r w:rsidRPr="003F0174">
        <w:rPr>
          <w:rFonts w:ascii="Times New Roman" w:hAnsi="Times New Roman" w:cs="Times New Roman"/>
          <w:sz w:val="28"/>
          <w:szCs w:val="28"/>
        </w:rPr>
        <w:t>х.Ленина</w:t>
      </w:r>
      <w:proofErr w:type="spellEnd"/>
      <w:r w:rsidRPr="003F0174">
        <w:rPr>
          <w:rFonts w:ascii="Times New Roman" w:hAnsi="Times New Roman" w:cs="Times New Roman"/>
          <w:sz w:val="28"/>
          <w:szCs w:val="28"/>
        </w:rPr>
        <w:t xml:space="preserve">» - 555,2 </w:t>
      </w:r>
      <w:proofErr w:type="spellStart"/>
      <w:r w:rsidRPr="003F0174">
        <w:rPr>
          <w:rFonts w:ascii="Times New Roman" w:hAnsi="Times New Roman" w:cs="Times New Roman"/>
          <w:sz w:val="28"/>
          <w:szCs w:val="28"/>
        </w:rPr>
        <w:t>тыс.руб</w:t>
      </w:r>
      <w:proofErr w:type="spellEnd"/>
      <w:r w:rsidRPr="003F0174">
        <w:rPr>
          <w:rFonts w:ascii="Times New Roman" w:hAnsi="Times New Roman" w:cs="Times New Roman"/>
          <w:sz w:val="28"/>
          <w:szCs w:val="28"/>
        </w:rPr>
        <w:t>.</w:t>
      </w:r>
    </w:p>
    <w:p w:rsidR="000866B3" w:rsidRPr="003F0174" w:rsidRDefault="000866B3" w:rsidP="000866B3">
      <w:pPr>
        <w:spacing w:after="0" w:line="240" w:lineRule="auto"/>
        <w:ind w:firstLine="851"/>
        <w:jc w:val="both"/>
        <w:rPr>
          <w:rFonts w:ascii="Times New Roman" w:hAnsi="Times New Roman" w:cs="Times New Roman"/>
          <w:sz w:val="28"/>
          <w:szCs w:val="28"/>
        </w:rPr>
      </w:pPr>
      <w:r w:rsidRPr="003F0174">
        <w:rPr>
          <w:rFonts w:ascii="Times New Roman" w:hAnsi="Times New Roman" w:cs="Times New Roman"/>
          <w:sz w:val="28"/>
          <w:szCs w:val="28"/>
        </w:rPr>
        <w:t xml:space="preserve">- текущие ремонты водопроводных и канализационных сетей поселения, скважин, насосов - 995,4 тыс. руб.; </w:t>
      </w:r>
    </w:p>
    <w:p w:rsidR="000866B3" w:rsidRPr="003F0174" w:rsidRDefault="000866B3" w:rsidP="000866B3">
      <w:pPr>
        <w:spacing w:after="0" w:line="240" w:lineRule="auto"/>
        <w:ind w:firstLine="851"/>
        <w:jc w:val="both"/>
        <w:rPr>
          <w:rFonts w:ascii="Times New Roman" w:hAnsi="Times New Roman" w:cs="Times New Roman"/>
          <w:sz w:val="28"/>
          <w:szCs w:val="28"/>
        </w:rPr>
      </w:pPr>
      <w:r w:rsidRPr="003F0174">
        <w:rPr>
          <w:rFonts w:ascii="Times New Roman" w:hAnsi="Times New Roman" w:cs="Times New Roman"/>
          <w:sz w:val="28"/>
          <w:szCs w:val="28"/>
        </w:rPr>
        <w:t>- оплату</w:t>
      </w:r>
      <w:r w:rsidR="00BB18B6" w:rsidRPr="003F0174">
        <w:rPr>
          <w:rFonts w:ascii="Times New Roman" w:hAnsi="Times New Roman" w:cs="Times New Roman"/>
          <w:sz w:val="28"/>
          <w:szCs w:val="28"/>
        </w:rPr>
        <w:t xml:space="preserve"> за электроэнергию</w:t>
      </w:r>
      <w:r w:rsidRPr="003F0174">
        <w:rPr>
          <w:rFonts w:ascii="Times New Roman" w:hAnsi="Times New Roman" w:cs="Times New Roman"/>
          <w:sz w:val="28"/>
          <w:szCs w:val="28"/>
        </w:rPr>
        <w:t xml:space="preserve"> </w:t>
      </w:r>
      <w:r w:rsidR="00BB18B6" w:rsidRPr="003F0174">
        <w:rPr>
          <w:rFonts w:ascii="Times New Roman" w:hAnsi="Times New Roman" w:cs="Times New Roman"/>
          <w:sz w:val="28"/>
          <w:szCs w:val="28"/>
        </w:rPr>
        <w:t>на уличное освещение</w:t>
      </w:r>
      <w:r w:rsidRPr="003F0174">
        <w:rPr>
          <w:rFonts w:ascii="Times New Roman" w:hAnsi="Times New Roman" w:cs="Times New Roman"/>
          <w:sz w:val="28"/>
          <w:szCs w:val="28"/>
        </w:rPr>
        <w:t xml:space="preserve"> – 426,3 </w:t>
      </w:r>
      <w:proofErr w:type="spellStart"/>
      <w:r w:rsidRPr="003F0174">
        <w:rPr>
          <w:rFonts w:ascii="Times New Roman" w:hAnsi="Times New Roman" w:cs="Times New Roman"/>
          <w:sz w:val="28"/>
          <w:szCs w:val="28"/>
        </w:rPr>
        <w:t>тыс.руб</w:t>
      </w:r>
      <w:proofErr w:type="spellEnd"/>
      <w:r w:rsidRPr="003F0174">
        <w:rPr>
          <w:rFonts w:ascii="Times New Roman" w:hAnsi="Times New Roman" w:cs="Times New Roman"/>
          <w:sz w:val="28"/>
          <w:szCs w:val="28"/>
        </w:rPr>
        <w:t>.</w:t>
      </w:r>
    </w:p>
    <w:p w:rsidR="000866B3" w:rsidRPr="003F0174" w:rsidRDefault="000866B3" w:rsidP="000866B3">
      <w:pPr>
        <w:spacing w:after="0" w:line="240" w:lineRule="auto"/>
        <w:ind w:firstLine="851"/>
        <w:jc w:val="both"/>
        <w:rPr>
          <w:rFonts w:ascii="Times New Roman" w:hAnsi="Times New Roman" w:cs="Times New Roman"/>
          <w:sz w:val="28"/>
          <w:szCs w:val="28"/>
        </w:rPr>
      </w:pPr>
      <w:r w:rsidRPr="003F0174">
        <w:rPr>
          <w:rFonts w:ascii="Times New Roman" w:hAnsi="Times New Roman" w:cs="Times New Roman"/>
          <w:sz w:val="28"/>
          <w:szCs w:val="28"/>
        </w:rPr>
        <w:t>-  ремонт и тех. обслуживание уличного освещения – 414,2 тыс. руб.</w:t>
      </w:r>
    </w:p>
    <w:p w:rsidR="000866B3" w:rsidRPr="003F0174" w:rsidRDefault="00C40D00" w:rsidP="000866B3">
      <w:pPr>
        <w:spacing w:after="0" w:line="240" w:lineRule="auto"/>
        <w:ind w:firstLine="851"/>
        <w:jc w:val="both"/>
        <w:rPr>
          <w:rFonts w:ascii="Times New Roman" w:hAnsi="Times New Roman" w:cs="Times New Roman"/>
          <w:sz w:val="28"/>
          <w:szCs w:val="28"/>
        </w:rPr>
      </w:pPr>
      <w:r w:rsidRPr="003F0174">
        <w:rPr>
          <w:rFonts w:ascii="Times New Roman" w:hAnsi="Times New Roman" w:cs="Times New Roman"/>
          <w:sz w:val="28"/>
          <w:szCs w:val="28"/>
        </w:rPr>
        <w:t xml:space="preserve">- ремонт и изоляцию </w:t>
      </w:r>
      <w:r w:rsidR="000866B3" w:rsidRPr="003F0174">
        <w:rPr>
          <w:rFonts w:ascii="Times New Roman" w:hAnsi="Times New Roman" w:cs="Times New Roman"/>
          <w:sz w:val="28"/>
          <w:szCs w:val="28"/>
        </w:rPr>
        <w:t xml:space="preserve">теплотрассы – 239,5 </w:t>
      </w:r>
      <w:proofErr w:type="spellStart"/>
      <w:r w:rsidR="000866B3" w:rsidRPr="003F0174">
        <w:rPr>
          <w:rFonts w:ascii="Times New Roman" w:hAnsi="Times New Roman" w:cs="Times New Roman"/>
          <w:sz w:val="28"/>
          <w:szCs w:val="28"/>
        </w:rPr>
        <w:t>тыс.руб</w:t>
      </w:r>
      <w:proofErr w:type="spellEnd"/>
      <w:r w:rsidR="000866B3" w:rsidRPr="003F0174">
        <w:rPr>
          <w:rFonts w:ascii="Times New Roman" w:hAnsi="Times New Roman" w:cs="Times New Roman"/>
          <w:sz w:val="28"/>
          <w:szCs w:val="28"/>
        </w:rPr>
        <w:t>.</w:t>
      </w:r>
    </w:p>
    <w:p w:rsidR="000866B3" w:rsidRPr="003F0174" w:rsidRDefault="000866B3" w:rsidP="000866B3">
      <w:pPr>
        <w:spacing w:after="0" w:line="240" w:lineRule="auto"/>
        <w:ind w:firstLine="851"/>
        <w:jc w:val="both"/>
        <w:rPr>
          <w:rFonts w:ascii="Times New Roman" w:hAnsi="Times New Roman" w:cs="Times New Roman"/>
          <w:sz w:val="28"/>
          <w:szCs w:val="28"/>
        </w:rPr>
      </w:pPr>
      <w:r w:rsidRPr="003F0174">
        <w:rPr>
          <w:rFonts w:ascii="Times New Roman" w:hAnsi="Times New Roman" w:cs="Times New Roman"/>
          <w:sz w:val="28"/>
          <w:szCs w:val="28"/>
        </w:rPr>
        <w:t>- оплату услуг по тех. обслуживанию газопровода – 49,1 тыс. руб.</w:t>
      </w:r>
    </w:p>
    <w:p w:rsidR="000866B3" w:rsidRPr="003F0174" w:rsidRDefault="000866B3" w:rsidP="000866B3">
      <w:pPr>
        <w:spacing w:after="0" w:line="240" w:lineRule="auto"/>
        <w:ind w:firstLine="851"/>
        <w:jc w:val="both"/>
        <w:rPr>
          <w:rFonts w:ascii="Times New Roman" w:hAnsi="Times New Roman" w:cs="Times New Roman"/>
          <w:sz w:val="28"/>
          <w:szCs w:val="28"/>
        </w:rPr>
      </w:pPr>
      <w:r w:rsidRPr="003F0174">
        <w:rPr>
          <w:rFonts w:ascii="Times New Roman" w:hAnsi="Times New Roman" w:cs="Times New Roman"/>
          <w:sz w:val="28"/>
          <w:szCs w:val="28"/>
        </w:rPr>
        <w:t>- на благоустройство поселения оплата работ по покосу травы, вывозу мусора, вырубке деревьев, оплата работ по договорам гражданско-правового характера – 1823,0 тыс. руб.</w:t>
      </w:r>
    </w:p>
    <w:p w:rsidR="000866B3" w:rsidRPr="003F0174" w:rsidRDefault="000866B3" w:rsidP="000866B3">
      <w:pPr>
        <w:spacing w:after="0" w:line="240" w:lineRule="auto"/>
        <w:ind w:firstLine="851"/>
        <w:jc w:val="both"/>
        <w:rPr>
          <w:rFonts w:ascii="Times New Roman" w:hAnsi="Times New Roman" w:cs="Times New Roman"/>
          <w:sz w:val="28"/>
          <w:szCs w:val="28"/>
        </w:rPr>
      </w:pPr>
      <w:r w:rsidRPr="003F0174">
        <w:rPr>
          <w:rFonts w:ascii="Times New Roman" w:hAnsi="Times New Roman" w:cs="Times New Roman"/>
          <w:b/>
          <w:sz w:val="28"/>
          <w:szCs w:val="28"/>
        </w:rPr>
        <w:t>По разделу «Образование»</w:t>
      </w:r>
      <w:r w:rsidRPr="003F0174">
        <w:rPr>
          <w:rFonts w:ascii="Times New Roman" w:hAnsi="Times New Roman" w:cs="Times New Roman"/>
          <w:sz w:val="28"/>
          <w:szCs w:val="28"/>
        </w:rPr>
        <w:t xml:space="preserve"> направлено 40,3 тыс. руб. на оплату работ по трудоустройству несовершеннолетних в летний период и покупку спортивного инвентаря на детские площадки.</w:t>
      </w:r>
    </w:p>
    <w:p w:rsidR="000866B3" w:rsidRPr="003F0174" w:rsidRDefault="000866B3" w:rsidP="000866B3">
      <w:pPr>
        <w:spacing w:after="0" w:line="240" w:lineRule="auto"/>
        <w:ind w:firstLine="851"/>
        <w:jc w:val="both"/>
        <w:rPr>
          <w:rFonts w:ascii="Times New Roman" w:hAnsi="Times New Roman" w:cs="Times New Roman"/>
          <w:sz w:val="28"/>
          <w:szCs w:val="28"/>
        </w:rPr>
      </w:pPr>
      <w:r w:rsidRPr="003F0174">
        <w:rPr>
          <w:rFonts w:ascii="Times New Roman" w:hAnsi="Times New Roman" w:cs="Times New Roman"/>
          <w:b/>
          <w:sz w:val="28"/>
          <w:szCs w:val="28"/>
        </w:rPr>
        <w:t>По разделу «Культура»</w:t>
      </w:r>
      <w:r w:rsidR="00C40D00" w:rsidRPr="003F0174">
        <w:rPr>
          <w:rFonts w:ascii="Times New Roman" w:hAnsi="Times New Roman" w:cs="Times New Roman"/>
          <w:sz w:val="28"/>
          <w:szCs w:val="28"/>
        </w:rPr>
        <w:t xml:space="preserve"> </w:t>
      </w:r>
      <w:r w:rsidRPr="003F0174">
        <w:rPr>
          <w:rFonts w:ascii="Times New Roman" w:hAnsi="Times New Roman" w:cs="Times New Roman"/>
          <w:sz w:val="28"/>
          <w:szCs w:val="28"/>
        </w:rPr>
        <w:t>были освоены средства в размере 7 511,2 тыс. руб. из них субсид</w:t>
      </w:r>
      <w:r w:rsidR="006B22ED" w:rsidRPr="003F0174">
        <w:rPr>
          <w:rFonts w:ascii="Times New Roman" w:hAnsi="Times New Roman" w:cs="Times New Roman"/>
          <w:sz w:val="28"/>
          <w:szCs w:val="28"/>
        </w:rPr>
        <w:t>ии из краевого бюджета – 2 485,3</w:t>
      </w:r>
      <w:r w:rsidRPr="003F0174">
        <w:rPr>
          <w:rFonts w:ascii="Times New Roman" w:hAnsi="Times New Roman" w:cs="Times New Roman"/>
          <w:sz w:val="28"/>
          <w:szCs w:val="28"/>
        </w:rPr>
        <w:t xml:space="preserve"> тыс. руб. </w:t>
      </w:r>
    </w:p>
    <w:p w:rsidR="000866B3" w:rsidRPr="003F0174" w:rsidRDefault="000866B3" w:rsidP="000866B3">
      <w:pPr>
        <w:spacing w:after="0" w:line="240" w:lineRule="auto"/>
        <w:ind w:firstLine="851"/>
        <w:jc w:val="both"/>
        <w:rPr>
          <w:rFonts w:ascii="Times New Roman" w:hAnsi="Times New Roman" w:cs="Times New Roman"/>
          <w:sz w:val="28"/>
          <w:szCs w:val="28"/>
        </w:rPr>
      </w:pPr>
      <w:r w:rsidRPr="003F0174">
        <w:rPr>
          <w:rFonts w:ascii="Times New Roman" w:hAnsi="Times New Roman" w:cs="Times New Roman"/>
          <w:sz w:val="28"/>
          <w:szCs w:val="28"/>
        </w:rPr>
        <w:t xml:space="preserve"> Средства освоены на:</w:t>
      </w:r>
    </w:p>
    <w:p w:rsidR="000866B3" w:rsidRPr="003F0174" w:rsidRDefault="000866B3" w:rsidP="000866B3">
      <w:pPr>
        <w:spacing w:after="0" w:line="240" w:lineRule="auto"/>
        <w:ind w:firstLine="851"/>
        <w:jc w:val="both"/>
        <w:rPr>
          <w:rFonts w:ascii="Times New Roman" w:hAnsi="Times New Roman" w:cs="Times New Roman"/>
          <w:sz w:val="28"/>
          <w:szCs w:val="28"/>
        </w:rPr>
      </w:pPr>
      <w:r w:rsidRPr="003F0174">
        <w:rPr>
          <w:rFonts w:ascii="Times New Roman" w:hAnsi="Times New Roman" w:cs="Times New Roman"/>
          <w:sz w:val="28"/>
          <w:szCs w:val="28"/>
        </w:rPr>
        <w:t xml:space="preserve">- перечисление субсидий для исполнения бюджетными учреждениями муниципального задания (з/п работникам культуры, содержание учреждений культуры) – 6387,4 </w:t>
      </w:r>
      <w:proofErr w:type="spellStart"/>
      <w:r w:rsidRPr="003F0174">
        <w:rPr>
          <w:rFonts w:ascii="Times New Roman" w:hAnsi="Times New Roman" w:cs="Times New Roman"/>
          <w:sz w:val="28"/>
          <w:szCs w:val="28"/>
        </w:rPr>
        <w:t>тыс.руб</w:t>
      </w:r>
      <w:proofErr w:type="spellEnd"/>
      <w:r w:rsidRPr="003F0174">
        <w:rPr>
          <w:rFonts w:ascii="Times New Roman" w:hAnsi="Times New Roman" w:cs="Times New Roman"/>
          <w:sz w:val="28"/>
          <w:szCs w:val="28"/>
        </w:rPr>
        <w:t>.</w:t>
      </w:r>
    </w:p>
    <w:p w:rsidR="000866B3" w:rsidRPr="003F0174" w:rsidRDefault="000866B3" w:rsidP="000866B3">
      <w:pPr>
        <w:spacing w:after="0" w:line="240" w:lineRule="auto"/>
        <w:ind w:firstLine="851"/>
        <w:jc w:val="both"/>
        <w:rPr>
          <w:rFonts w:ascii="Times New Roman" w:hAnsi="Times New Roman" w:cs="Times New Roman"/>
          <w:sz w:val="28"/>
          <w:szCs w:val="28"/>
        </w:rPr>
      </w:pPr>
      <w:r w:rsidRPr="003F0174">
        <w:rPr>
          <w:rFonts w:ascii="Times New Roman" w:hAnsi="Times New Roman" w:cs="Times New Roman"/>
          <w:sz w:val="28"/>
          <w:szCs w:val="28"/>
        </w:rPr>
        <w:t xml:space="preserve">- перечисление субсидий бюджетным учреждениям на иные цели – 1123,8 </w:t>
      </w:r>
      <w:proofErr w:type="spellStart"/>
      <w:r w:rsidRPr="003F0174">
        <w:rPr>
          <w:rFonts w:ascii="Times New Roman" w:hAnsi="Times New Roman" w:cs="Times New Roman"/>
          <w:sz w:val="28"/>
          <w:szCs w:val="28"/>
        </w:rPr>
        <w:t>тыс.руб</w:t>
      </w:r>
      <w:proofErr w:type="spellEnd"/>
      <w:r w:rsidRPr="003F0174">
        <w:rPr>
          <w:rFonts w:ascii="Times New Roman" w:hAnsi="Times New Roman" w:cs="Times New Roman"/>
          <w:sz w:val="28"/>
          <w:szCs w:val="28"/>
        </w:rPr>
        <w:t>., в том числе на замену металлопластиковых окон в здании библиотеки, комплектование книжного фонда и на поэтапное повышение средней заработной платы работников сферы культуры.</w:t>
      </w:r>
    </w:p>
    <w:p w:rsidR="000866B3" w:rsidRPr="003F0174" w:rsidRDefault="000866B3" w:rsidP="000866B3">
      <w:pPr>
        <w:spacing w:after="0" w:line="240" w:lineRule="auto"/>
        <w:ind w:firstLine="851"/>
        <w:jc w:val="both"/>
        <w:rPr>
          <w:rFonts w:ascii="Times New Roman" w:hAnsi="Times New Roman" w:cs="Times New Roman"/>
          <w:sz w:val="28"/>
          <w:szCs w:val="28"/>
        </w:rPr>
      </w:pPr>
      <w:r w:rsidRPr="003F0174">
        <w:rPr>
          <w:rFonts w:ascii="Times New Roman" w:hAnsi="Times New Roman" w:cs="Times New Roman"/>
          <w:sz w:val="28"/>
          <w:szCs w:val="28"/>
        </w:rPr>
        <w:t>Темп роста заработной платы работников сферы культуры в 2016 году составил 104,7% к 2015 году.</w:t>
      </w:r>
    </w:p>
    <w:p w:rsidR="000866B3" w:rsidRPr="003F0174" w:rsidRDefault="000866B3" w:rsidP="000866B3">
      <w:pPr>
        <w:spacing w:after="0" w:line="240" w:lineRule="auto"/>
        <w:ind w:firstLine="851"/>
        <w:jc w:val="both"/>
        <w:rPr>
          <w:rFonts w:ascii="Times New Roman" w:hAnsi="Times New Roman" w:cs="Times New Roman"/>
          <w:sz w:val="28"/>
          <w:szCs w:val="28"/>
        </w:rPr>
      </w:pPr>
      <w:r w:rsidRPr="003F0174">
        <w:rPr>
          <w:rFonts w:ascii="Times New Roman" w:hAnsi="Times New Roman" w:cs="Times New Roman"/>
          <w:b/>
          <w:sz w:val="28"/>
          <w:szCs w:val="28"/>
        </w:rPr>
        <w:t xml:space="preserve">По разделу «Социальное обеспечение» </w:t>
      </w:r>
      <w:r w:rsidRPr="003F0174">
        <w:rPr>
          <w:rFonts w:ascii="Times New Roman" w:hAnsi="Times New Roman" w:cs="Times New Roman"/>
          <w:sz w:val="28"/>
          <w:szCs w:val="28"/>
        </w:rPr>
        <w:t>было освоено</w:t>
      </w:r>
      <w:r w:rsidRPr="003F0174">
        <w:rPr>
          <w:rFonts w:ascii="Times New Roman" w:hAnsi="Times New Roman" w:cs="Times New Roman"/>
          <w:b/>
          <w:sz w:val="28"/>
          <w:szCs w:val="28"/>
        </w:rPr>
        <w:t xml:space="preserve"> </w:t>
      </w:r>
      <w:r w:rsidRPr="003F0174">
        <w:rPr>
          <w:rFonts w:ascii="Times New Roman" w:hAnsi="Times New Roman" w:cs="Times New Roman"/>
          <w:sz w:val="28"/>
          <w:szCs w:val="28"/>
        </w:rPr>
        <w:t xml:space="preserve">108,0 </w:t>
      </w:r>
      <w:proofErr w:type="spellStart"/>
      <w:r w:rsidRPr="003F0174">
        <w:rPr>
          <w:rFonts w:ascii="Times New Roman" w:hAnsi="Times New Roman" w:cs="Times New Roman"/>
          <w:sz w:val="28"/>
          <w:szCs w:val="28"/>
        </w:rPr>
        <w:t>тыс.руб</w:t>
      </w:r>
      <w:proofErr w:type="spellEnd"/>
      <w:r w:rsidRPr="003F0174">
        <w:rPr>
          <w:rFonts w:ascii="Times New Roman" w:hAnsi="Times New Roman" w:cs="Times New Roman"/>
          <w:sz w:val="28"/>
          <w:szCs w:val="28"/>
        </w:rPr>
        <w:t>. из них:</w:t>
      </w:r>
    </w:p>
    <w:p w:rsidR="000866B3" w:rsidRPr="003F0174" w:rsidRDefault="000866B3" w:rsidP="000866B3">
      <w:pPr>
        <w:spacing w:after="0" w:line="240" w:lineRule="auto"/>
        <w:ind w:firstLine="851"/>
        <w:jc w:val="both"/>
        <w:rPr>
          <w:rFonts w:ascii="Times New Roman" w:hAnsi="Times New Roman" w:cs="Times New Roman"/>
          <w:sz w:val="28"/>
          <w:szCs w:val="28"/>
        </w:rPr>
      </w:pPr>
      <w:r w:rsidRPr="003F0174">
        <w:rPr>
          <w:rFonts w:ascii="Times New Roman" w:hAnsi="Times New Roman" w:cs="Times New Roman"/>
          <w:sz w:val="28"/>
          <w:szCs w:val="28"/>
        </w:rPr>
        <w:t xml:space="preserve">- на </w:t>
      </w:r>
      <w:r w:rsidR="00A32BA0" w:rsidRPr="003F0174">
        <w:rPr>
          <w:rFonts w:ascii="Times New Roman" w:hAnsi="Times New Roman" w:cs="Times New Roman"/>
          <w:sz w:val="28"/>
          <w:szCs w:val="28"/>
        </w:rPr>
        <w:t>социальную</w:t>
      </w:r>
      <w:r w:rsidRPr="003F0174">
        <w:rPr>
          <w:rFonts w:ascii="Times New Roman" w:hAnsi="Times New Roman" w:cs="Times New Roman"/>
          <w:sz w:val="28"/>
          <w:szCs w:val="28"/>
        </w:rPr>
        <w:t xml:space="preserve"> выплату почетному гражданину 11,6 тыс. руб.;</w:t>
      </w:r>
    </w:p>
    <w:p w:rsidR="000866B3" w:rsidRPr="003F0174" w:rsidRDefault="000866B3" w:rsidP="000866B3">
      <w:pPr>
        <w:spacing w:after="0" w:line="240" w:lineRule="auto"/>
        <w:ind w:firstLine="851"/>
        <w:jc w:val="both"/>
        <w:rPr>
          <w:rFonts w:ascii="Times New Roman" w:hAnsi="Times New Roman" w:cs="Times New Roman"/>
          <w:sz w:val="28"/>
          <w:szCs w:val="28"/>
        </w:rPr>
      </w:pPr>
      <w:r w:rsidRPr="003F0174">
        <w:rPr>
          <w:rFonts w:ascii="Times New Roman" w:hAnsi="Times New Roman" w:cs="Times New Roman"/>
          <w:sz w:val="28"/>
          <w:szCs w:val="28"/>
        </w:rPr>
        <w:lastRenderedPageBreak/>
        <w:t>- на предоставление социальных выплат гражданам, попавшим в трудную жизненную ситуацию – 79,0 тыс. руб.</w:t>
      </w:r>
    </w:p>
    <w:p w:rsidR="00A32BA0" w:rsidRPr="003F0174" w:rsidRDefault="00A32BA0" w:rsidP="000866B3">
      <w:pPr>
        <w:spacing w:after="0" w:line="240" w:lineRule="auto"/>
        <w:ind w:firstLine="851"/>
        <w:jc w:val="both"/>
        <w:rPr>
          <w:rFonts w:ascii="Times New Roman" w:hAnsi="Times New Roman" w:cs="Times New Roman"/>
          <w:sz w:val="28"/>
          <w:szCs w:val="28"/>
        </w:rPr>
      </w:pPr>
      <w:r w:rsidRPr="003F0174">
        <w:rPr>
          <w:rFonts w:ascii="Times New Roman" w:hAnsi="Times New Roman" w:cs="Times New Roman"/>
          <w:sz w:val="28"/>
          <w:szCs w:val="28"/>
        </w:rPr>
        <w:t xml:space="preserve">- по разделу «Средства массовой информации» на изготовление местной газеты «Днепровские вести» израсходовано 24,3 </w:t>
      </w:r>
      <w:proofErr w:type="spellStart"/>
      <w:r w:rsidRPr="003F0174">
        <w:rPr>
          <w:rFonts w:ascii="Times New Roman" w:hAnsi="Times New Roman" w:cs="Times New Roman"/>
          <w:sz w:val="28"/>
          <w:szCs w:val="28"/>
        </w:rPr>
        <w:t>тыс.руб</w:t>
      </w:r>
      <w:proofErr w:type="spellEnd"/>
      <w:r w:rsidRPr="003F0174">
        <w:rPr>
          <w:rFonts w:ascii="Times New Roman" w:hAnsi="Times New Roman" w:cs="Times New Roman"/>
          <w:sz w:val="28"/>
          <w:szCs w:val="28"/>
        </w:rPr>
        <w:t>.</w:t>
      </w:r>
    </w:p>
    <w:p w:rsidR="000866B3" w:rsidRPr="003F0174" w:rsidRDefault="000866B3" w:rsidP="000866B3">
      <w:pPr>
        <w:spacing w:after="0" w:line="240" w:lineRule="auto"/>
        <w:ind w:firstLine="851"/>
        <w:jc w:val="both"/>
        <w:rPr>
          <w:rFonts w:ascii="Times New Roman" w:hAnsi="Times New Roman" w:cs="Times New Roman"/>
          <w:sz w:val="28"/>
          <w:szCs w:val="28"/>
        </w:rPr>
      </w:pPr>
      <w:r w:rsidRPr="003F0174">
        <w:rPr>
          <w:rFonts w:ascii="Times New Roman" w:hAnsi="Times New Roman" w:cs="Times New Roman"/>
          <w:b/>
          <w:sz w:val="28"/>
          <w:szCs w:val="28"/>
        </w:rPr>
        <w:t>По разделу «Физическая культура и спорт»</w:t>
      </w:r>
      <w:r w:rsidRPr="003F0174">
        <w:rPr>
          <w:rFonts w:ascii="Times New Roman" w:hAnsi="Times New Roman" w:cs="Times New Roman"/>
          <w:sz w:val="28"/>
          <w:szCs w:val="28"/>
        </w:rPr>
        <w:t xml:space="preserve"> были освоены средства в размере 163,3 тыс. руб. на организацию спортивных мероприятий, оплату транспортных расходов и покупку спортивного инвентаря.</w:t>
      </w:r>
    </w:p>
    <w:p w:rsidR="00A32BA0" w:rsidRPr="003F0174" w:rsidRDefault="00A32BA0" w:rsidP="00A32BA0">
      <w:pPr>
        <w:spacing w:after="0" w:line="240" w:lineRule="auto"/>
        <w:ind w:firstLine="851"/>
        <w:jc w:val="both"/>
        <w:rPr>
          <w:rFonts w:ascii="Times New Roman" w:hAnsi="Times New Roman" w:cs="Times New Roman"/>
          <w:sz w:val="28"/>
          <w:szCs w:val="28"/>
        </w:rPr>
      </w:pPr>
      <w:r w:rsidRPr="003F0174">
        <w:rPr>
          <w:rFonts w:ascii="Times New Roman" w:hAnsi="Times New Roman" w:cs="Times New Roman"/>
          <w:sz w:val="28"/>
          <w:szCs w:val="28"/>
        </w:rPr>
        <w:t>Отдельно хотелось отметить депутатскую помощь, которую оказывал</w:t>
      </w:r>
      <w:r w:rsidR="00BB18B6" w:rsidRPr="003F0174">
        <w:rPr>
          <w:rFonts w:ascii="Times New Roman" w:hAnsi="Times New Roman" w:cs="Times New Roman"/>
          <w:sz w:val="28"/>
          <w:szCs w:val="28"/>
        </w:rPr>
        <w:t>и</w:t>
      </w:r>
      <w:r w:rsidRPr="003F0174">
        <w:rPr>
          <w:rFonts w:ascii="Times New Roman" w:hAnsi="Times New Roman" w:cs="Times New Roman"/>
          <w:sz w:val="28"/>
          <w:szCs w:val="28"/>
        </w:rPr>
        <w:t xml:space="preserve"> нашему поселению Евгений </w:t>
      </w:r>
      <w:proofErr w:type="spellStart"/>
      <w:r w:rsidRPr="003F0174">
        <w:rPr>
          <w:rFonts w:ascii="Times New Roman" w:hAnsi="Times New Roman" w:cs="Times New Roman"/>
          <w:sz w:val="28"/>
          <w:szCs w:val="28"/>
        </w:rPr>
        <w:t>Демьянович</w:t>
      </w:r>
      <w:proofErr w:type="spellEnd"/>
      <w:r w:rsidRPr="003F0174">
        <w:rPr>
          <w:rFonts w:ascii="Times New Roman" w:hAnsi="Times New Roman" w:cs="Times New Roman"/>
          <w:sz w:val="28"/>
          <w:szCs w:val="28"/>
        </w:rPr>
        <w:t xml:space="preserve"> </w:t>
      </w:r>
      <w:proofErr w:type="spellStart"/>
      <w:r w:rsidRPr="003F0174">
        <w:rPr>
          <w:rFonts w:ascii="Times New Roman" w:hAnsi="Times New Roman" w:cs="Times New Roman"/>
          <w:sz w:val="28"/>
          <w:szCs w:val="28"/>
        </w:rPr>
        <w:t>Шендрик</w:t>
      </w:r>
      <w:proofErr w:type="spellEnd"/>
      <w:r w:rsidR="00BB18B6" w:rsidRPr="003F0174">
        <w:rPr>
          <w:rFonts w:ascii="Times New Roman" w:hAnsi="Times New Roman" w:cs="Times New Roman"/>
          <w:sz w:val="28"/>
          <w:szCs w:val="28"/>
        </w:rPr>
        <w:t xml:space="preserve"> и Олег Владимирович Михайлов</w:t>
      </w:r>
      <w:r w:rsidRPr="003F0174">
        <w:rPr>
          <w:rFonts w:ascii="Times New Roman" w:hAnsi="Times New Roman" w:cs="Times New Roman"/>
          <w:sz w:val="28"/>
          <w:szCs w:val="28"/>
        </w:rPr>
        <w:t xml:space="preserve">. В рамках предоставления субсидий на дополнительную помощь местным бюджетам в бюджет поселения поступило 809,0 тыс. руб., начиная с 2013 года. Средства были направлены на замену оконных блоков в детском саду и библиотеке, покупку музыкального оборудования и сплит – системы для Дома культуры и текущий ремонт уличного освещения в </w:t>
      </w:r>
      <w:proofErr w:type="spellStart"/>
      <w:r w:rsidRPr="003F0174">
        <w:rPr>
          <w:rFonts w:ascii="Times New Roman" w:hAnsi="Times New Roman" w:cs="Times New Roman"/>
          <w:sz w:val="28"/>
          <w:szCs w:val="28"/>
        </w:rPr>
        <w:t>ст.Днепровской</w:t>
      </w:r>
      <w:proofErr w:type="spellEnd"/>
      <w:r w:rsidRPr="003F0174">
        <w:rPr>
          <w:rFonts w:ascii="Times New Roman" w:hAnsi="Times New Roman" w:cs="Times New Roman"/>
          <w:sz w:val="28"/>
          <w:szCs w:val="28"/>
        </w:rPr>
        <w:t xml:space="preserve"> по </w:t>
      </w:r>
      <w:proofErr w:type="spellStart"/>
      <w:r w:rsidRPr="003F0174">
        <w:rPr>
          <w:rFonts w:ascii="Times New Roman" w:hAnsi="Times New Roman" w:cs="Times New Roman"/>
          <w:sz w:val="28"/>
          <w:szCs w:val="28"/>
        </w:rPr>
        <w:t>ул.Ленина</w:t>
      </w:r>
      <w:proofErr w:type="spellEnd"/>
      <w:r w:rsidRPr="003F0174">
        <w:rPr>
          <w:rFonts w:ascii="Times New Roman" w:hAnsi="Times New Roman" w:cs="Times New Roman"/>
          <w:sz w:val="28"/>
          <w:szCs w:val="28"/>
        </w:rPr>
        <w:t>. Уже в текущем 2017 году на замену окон в группах детского с</w:t>
      </w:r>
      <w:r w:rsidR="00AB6429" w:rsidRPr="003F0174">
        <w:rPr>
          <w:rFonts w:ascii="Times New Roman" w:hAnsi="Times New Roman" w:cs="Times New Roman"/>
          <w:sz w:val="28"/>
          <w:szCs w:val="28"/>
        </w:rPr>
        <w:t xml:space="preserve">ада Евгений </w:t>
      </w:r>
      <w:proofErr w:type="spellStart"/>
      <w:r w:rsidR="00AB6429" w:rsidRPr="003F0174">
        <w:rPr>
          <w:rFonts w:ascii="Times New Roman" w:hAnsi="Times New Roman" w:cs="Times New Roman"/>
          <w:sz w:val="28"/>
          <w:szCs w:val="28"/>
        </w:rPr>
        <w:t>Демьянович</w:t>
      </w:r>
      <w:proofErr w:type="spellEnd"/>
      <w:r w:rsidR="00AB6429" w:rsidRPr="003F0174">
        <w:rPr>
          <w:rFonts w:ascii="Times New Roman" w:hAnsi="Times New Roman" w:cs="Times New Roman"/>
          <w:sz w:val="28"/>
          <w:szCs w:val="28"/>
        </w:rPr>
        <w:t xml:space="preserve"> выделил 4</w:t>
      </w:r>
      <w:r w:rsidRPr="003F0174">
        <w:rPr>
          <w:rFonts w:ascii="Times New Roman" w:hAnsi="Times New Roman" w:cs="Times New Roman"/>
          <w:sz w:val="28"/>
          <w:szCs w:val="28"/>
        </w:rPr>
        <w:t xml:space="preserve">00 тыс. руб., за что ему огромное спасибо. Всего же для завершения начатой работы детскому саду необходимо еще </w:t>
      </w:r>
      <w:r w:rsidR="00ED2626" w:rsidRPr="003F0174">
        <w:rPr>
          <w:rFonts w:ascii="Times New Roman" w:hAnsi="Times New Roman" w:cs="Times New Roman"/>
          <w:sz w:val="28"/>
          <w:szCs w:val="28"/>
        </w:rPr>
        <w:t>1 600 тыс. руб.</w:t>
      </w:r>
    </w:p>
    <w:p w:rsidR="00ED2626" w:rsidRPr="003F0174" w:rsidRDefault="00ED2626" w:rsidP="00A32BA0">
      <w:pPr>
        <w:spacing w:after="0" w:line="240" w:lineRule="auto"/>
        <w:ind w:firstLine="851"/>
        <w:jc w:val="both"/>
        <w:rPr>
          <w:rFonts w:ascii="Times New Roman" w:hAnsi="Times New Roman" w:cs="Times New Roman"/>
          <w:sz w:val="28"/>
          <w:szCs w:val="28"/>
        </w:rPr>
      </w:pPr>
      <w:r w:rsidRPr="003F0174">
        <w:rPr>
          <w:rFonts w:ascii="Times New Roman" w:hAnsi="Times New Roman" w:cs="Times New Roman"/>
          <w:sz w:val="28"/>
          <w:szCs w:val="28"/>
        </w:rPr>
        <w:t xml:space="preserve">Как и в прежние годы бюджет поселения остается социально – направленным. На сферы ЖКХ, дорожного хозяйства, благоустройства и культуры направлено 18 650,9 </w:t>
      </w:r>
      <w:proofErr w:type="spellStart"/>
      <w:r w:rsidRPr="003F0174">
        <w:rPr>
          <w:rFonts w:ascii="Times New Roman" w:hAnsi="Times New Roman" w:cs="Times New Roman"/>
          <w:sz w:val="28"/>
          <w:szCs w:val="28"/>
        </w:rPr>
        <w:t>тыс.руб</w:t>
      </w:r>
      <w:proofErr w:type="spellEnd"/>
      <w:r w:rsidRPr="003F0174">
        <w:rPr>
          <w:rFonts w:ascii="Times New Roman" w:hAnsi="Times New Roman" w:cs="Times New Roman"/>
          <w:sz w:val="28"/>
          <w:szCs w:val="28"/>
        </w:rPr>
        <w:t>. или 69,2 % от всех расходов поселения.</w:t>
      </w:r>
    </w:p>
    <w:p w:rsidR="007327FC" w:rsidRPr="003F0174" w:rsidRDefault="00ED2626" w:rsidP="00A32BA0">
      <w:pPr>
        <w:spacing w:after="0" w:line="240" w:lineRule="auto"/>
        <w:ind w:firstLine="851"/>
        <w:jc w:val="both"/>
        <w:rPr>
          <w:rFonts w:ascii="Times New Roman" w:hAnsi="Times New Roman" w:cs="Times New Roman"/>
          <w:sz w:val="28"/>
          <w:szCs w:val="28"/>
        </w:rPr>
      </w:pPr>
      <w:r w:rsidRPr="003F0174">
        <w:rPr>
          <w:rFonts w:ascii="Times New Roman" w:hAnsi="Times New Roman" w:cs="Times New Roman"/>
          <w:sz w:val="28"/>
          <w:szCs w:val="28"/>
        </w:rPr>
        <w:t xml:space="preserve">Не меньшая сумма по этим статьям затрат будет израсходована и в текущем году. Предусмотрено строительство шести остановочных павильонов, изменение маршрута рейсового автобуса, и в этой связи строительство участка дороги между </w:t>
      </w:r>
      <w:proofErr w:type="spellStart"/>
      <w:r w:rsidRPr="003F0174">
        <w:rPr>
          <w:rFonts w:ascii="Times New Roman" w:hAnsi="Times New Roman" w:cs="Times New Roman"/>
          <w:sz w:val="28"/>
          <w:szCs w:val="28"/>
        </w:rPr>
        <w:t>ул.Степанова</w:t>
      </w:r>
      <w:proofErr w:type="spellEnd"/>
      <w:r w:rsidRPr="003F0174">
        <w:rPr>
          <w:rFonts w:ascii="Times New Roman" w:hAnsi="Times New Roman" w:cs="Times New Roman"/>
          <w:sz w:val="28"/>
          <w:szCs w:val="28"/>
        </w:rPr>
        <w:t xml:space="preserve"> и </w:t>
      </w:r>
      <w:proofErr w:type="spellStart"/>
      <w:r w:rsidRPr="003F0174">
        <w:rPr>
          <w:rFonts w:ascii="Times New Roman" w:hAnsi="Times New Roman" w:cs="Times New Roman"/>
          <w:sz w:val="28"/>
          <w:szCs w:val="28"/>
        </w:rPr>
        <w:t>ул.Ленина</w:t>
      </w:r>
      <w:proofErr w:type="spellEnd"/>
      <w:r w:rsidRPr="003F0174">
        <w:rPr>
          <w:rFonts w:ascii="Times New Roman" w:hAnsi="Times New Roman" w:cs="Times New Roman"/>
          <w:sz w:val="28"/>
          <w:szCs w:val="28"/>
        </w:rPr>
        <w:t xml:space="preserve">. Светофорные объекты типа Т – 7 (постоянно мигающий желтый свет) будут установлены на пешеходных переходах вблизи СОШ № 7 и детского сада № 27. Выделены средства на обновление и </w:t>
      </w:r>
      <w:proofErr w:type="spellStart"/>
      <w:r w:rsidRPr="003F0174">
        <w:rPr>
          <w:rFonts w:ascii="Times New Roman" w:hAnsi="Times New Roman" w:cs="Times New Roman"/>
          <w:sz w:val="28"/>
          <w:szCs w:val="28"/>
        </w:rPr>
        <w:t>доуста</w:t>
      </w:r>
      <w:r w:rsidR="00BB18B6" w:rsidRPr="003F0174">
        <w:rPr>
          <w:rFonts w:ascii="Times New Roman" w:hAnsi="Times New Roman" w:cs="Times New Roman"/>
          <w:sz w:val="28"/>
          <w:szCs w:val="28"/>
        </w:rPr>
        <w:t>новку</w:t>
      </w:r>
      <w:proofErr w:type="spellEnd"/>
      <w:r w:rsidR="00BB18B6" w:rsidRPr="003F0174">
        <w:rPr>
          <w:rFonts w:ascii="Times New Roman" w:hAnsi="Times New Roman" w:cs="Times New Roman"/>
          <w:sz w:val="28"/>
          <w:szCs w:val="28"/>
        </w:rPr>
        <w:t xml:space="preserve"> дорожных знаков и разметки</w:t>
      </w:r>
      <w:r w:rsidRPr="003F0174">
        <w:rPr>
          <w:rFonts w:ascii="Times New Roman" w:hAnsi="Times New Roman" w:cs="Times New Roman"/>
          <w:sz w:val="28"/>
          <w:szCs w:val="28"/>
        </w:rPr>
        <w:t xml:space="preserve">. Будут продолжены работы по благоустройству центрального парка станицы. Предполагается начало строительства </w:t>
      </w:r>
      <w:proofErr w:type="spellStart"/>
      <w:r w:rsidRPr="003F0174">
        <w:rPr>
          <w:rFonts w:ascii="Times New Roman" w:hAnsi="Times New Roman" w:cs="Times New Roman"/>
          <w:sz w:val="28"/>
          <w:szCs w:val="28"/>
        </w:rPr>
        <w:t>вспомагательного</w:t>
      </w:r>
      <w:proofErr w:type="spellEnd"/>
      <w:r w:rsidRPr="003F0174">
        <w:rPr>
          <w:rFonts w:ascii="Times New Roman" w:hAnsi="Times New Roman" w:cs="Times New Roman"/>
          <w:sz w:val="28"/>
          <w:szCs w:val="28"/>
        </w:rPr>
        <w:t xml:space="preserve"> помещения на стадионе. Кроме того, говоря о строительстве спортивных инфраструктурных объектов на территории поселения, хотелось бы поблагодарить главу </w:t>
      </w:r>
      <w:proofErr w:type="spellStart"/>
      <w:r w:rsidRPr="003F0174">
        <w:rPr>
          <w:rFonts w:ascii="Times New Roman" w:hAnsi="Times New Roman" w:cs="Times New Roman"/>
          <w:sz w:val="28"/>
          <w:szCs w:val="28"/>
        </w:rPr>
        <w:t>Тимашевского</w:t>
      </w:r>
      <w:proofErr w:type="spellEnd"/>
      <w:r w:rsidRPr="003F0174">
        <w:rPr>
          <w:rFonts w:ascii="Times New Roman" w:hAnsi="Times New Roman" w:cs="Times New Roman"/>
          <w:sz w:val="28"/>
          <w:szCs w:val="28"/>
        </w:rPr>
        <w:t xml:space="preserve"> района Алексея Викторовича </w:t>
      </w:r>
      <w:proofErr w:type="spellStart"/>
      <w:r w:rsidRPr="003F0174">
        <w:rPr>
          <w:rFonts w:ascii="Times New Roman" w:hAnsi="Times New Roman" w:cs="Times New Roman"/>
          <w:sz w:val="28"/>
          <w:szCs w:val="28"/>
        </w:rPr>
        <w:t>Житлова</w:t>
      </w:r>
      <w:proofErr w:type="spellEnd"/>
      <w:r w:rsidRPr="003F0174">
        <w:rPr>
          <w:rFonts w:ascii="Times New Roman" w:hAnsi="Times New Roman" w:cs="Times New Roman"/>
          <w:sz w:val="28"/>
          <w:szCs w:val="28"/>
        </w:rPr>
        <w:t xml:space="preserve"> и депутата Государственной Думы РФ</w:t>
      </w:r>
      <w:r w:rsidR="00BA044D" w:rsidRPr="003F0174">
        <w:rPr>
          <w:rFonts w:ascii="Times New Roman" w:hAnsi="Times New Roman" w:cs="Times New Roman"/>
          <w:sz w:val="28"/>
          <w:szCs w:val="28"/>
        </w:rPr>
        <w:t>, члена фракции «Единая Россия»</w:t>
      </w:r>
      <w:r w:rsidRPr="003F0174">
        <w:rPr>
          <w:rFonts w:ascii="Times New Roman" w:hAnsi="Times New Roman" w:cs="Times New Roman"/>
          <w:sz w:val="28"/>
          <w:szCs w:val="28"/>
        </w:rPr>
        <w:t xml:space="preserve"> Дмитрия </w:t>
      </w:r>
      <w:r w:rsidR="007327FC" w:rsidRPr="003F0174">
        <w:rPr>
          <w:rFonts w:ascii="Times New Roman" w:hAnsi="Times New Roman" w:cs="Times New Roman"/>
          <w:sz w:val="28"/>
          <w:szCs w:val="28"/>
        </w:rPr>
        <w:t xml:space="preserve">Викторовича </w:t>
      </w:r>
      <w:proofErr w:type="spellStart"/>
      <w:r w:rsidR="007327FC" w:rsidRPr="003F0174">
        <w:rPr>
          <w:rFonts w:ascii="Times New Roman" w:hAnsi="Times New Roman" w:cs="Times New Roman"/>
          <w:sz w:val="28"/>
          <w:szCs w:val="28"/>
        </w:rPr>
        <w:t>Ламейкина</w:t>
      </w:r>
      <w:proofErr w:type="spellEnd"/>
      <w:r w:rsidR="007327FC" w:rsidRPr="003F0174">
        <w:rPr>
          <w:rFonts w:ascii="Times New Roman" w:hAnsi="Times New Roman" w:cs="Times New Roman"/>
          <w:sz w:val="28"/>
          <w:szCs w:val="28"/>
        </w:rPr>
        <w:t xml:space="preserve"> за оказанную помощь в строительстве многофункциональной спортивной площадки срок окончания строительства которой</w:t>
      </w:r>
      <w:r w:rsidRPr="003F0174">
        <w:rPr>
          <w:rFonts w:ascii="Times New Roman" w:hAnsi="Times New Roman" w:cs="Times New Roman"/>
          <w:sz w:val="28"/>
          <w:szCs w:val="28"/>
        </w:rPr>
        <w:t xml:space="preserve"> </w:t>
      </w:r>
      <w:r w:rsidR="007327FC" w:rsidRPr="003F0174">
        <w:rPr>
          <w:rFonts w:ascii="Times New Roman" w:hAnsi="Times New Roman" w:cs="Times New Roman"/>
          <w:sz w:val="28"/>
          <w:szCs w:val="28"/>
        </w:rPr>
        <w:t xml:space="preserve">- конец апреля 2017 года. </w:t>
      </w:r>
    </w:p>
    <w:p w:rsidR="007327FC" w:rsidRPr="003F0174" w:rsidRDefault="007327FC" w:rsidP="00A32BA0">
      <w:pPr>
        <w:spacing w:after="0" w:line="240" w:lineRule="auto"/>
        <w:ind w:firstLine="851"/>
        <w:jc w:val="both"/>
        <w:rPr>
          <w:rFonts w:ascii="Times New Roman" w:hAnsi="Times New Roman" w:cs="Times New Roman"/>
          <w:sz w:val="28"/>
          <w:szCs w:val="28"/>
        </w:rPr>
      </w:pPr>
      <w:r w:rsidRPr="003F0174">
        <w:rPr>
          <w:rFonts w:ascii="Times New Roman" w:hAnsi="Times New Roman" w:cs="Times New Roman"/>
          <w:sz w:val="28"/>
          <w:szCs w:val="28"/>
        </w:rPr>
        <w:t xml:space="preserve">Решение губернатора Краснодарского края </w:t>
      </w:r>
      <w:r w:rsidR="00DF4FBD" w:rsidRPr="003F0174">
        <w:rPr>
          <w:rFonts w:ascii="Times New Roman" w:hAnsi="Times New Roman" w:cs="Times New Roman"/>
          <w:sz w:val="28"/>
          <w:szCs w:val="28"/>
        </w:rPr>
        <w:t xml:space="preserve">Кондратьева Вениамина Ивановича о замене 5 % водопровода в каждом муниципалитете обязывает нас производить замену немногим более 2-х километров водопровода. Уже сегодня работы ведутся в районе многоквартирных домов – 188 метров. Выделены средства для ремонта водопровода в </w:t>
      </w:r>
      <w:proofErr w:type="spellStart"/>
      <w:r w:rsidR="00DF4FBD" w:rsidRPr="003F0174">
        <w:rPr>
          <w:rFonts w:ascii="Times New Roman" w:hAnsi="Times New Roman" w:cs="Times New Roman"/>
          <w:sz w:val="28"/>
          <w:szCs w:val="28"/>
        </w:rPr>
        <w:t>х.Димитрова</w:t>
      </w:r>
      <w:proofErr w:type="spellEnd"/>
      <w:r w:rsidR="00DF4FBD" w:rsidRPr="003F0174">
        <w:rPr>
          <w:rFonts w:ascii="Times New Roman" w:hAnsi="Times New Roman" w:cs="Times New Roman"/>
          <w:sz w:val="28"/>
          <w:szCs w:val="28"/>
        </w:rPr>
        <w:t xml:space="preserve"> по </w:t>
      </w:r>
      <w:proofErr w:type="spellStart"/>
      <w:r w:rsidR="00DF4FBD" w:rsidRPr="003F0174">
        <w:rPr>
          <w:rFonts w:ascii="Times New Roman" w:hAnsi="Times New Roman" w:cs="Times New Roman"/>
          <w:sz w:val="28"/>
          <w:szCs w:val="28"/>
        </w:rPr>
        <w:t>ул.Набережной</w:t>
      </w:r>
      <w:proofErr w:type="spellEnd"/>
      <w:r w:rsidR="00DF4FBD" w:rsidRPr="003F0174">
        <w:rPr>
          <w:rFonts w:ascii="Times New Roman" w:hAnsi="Times New Roman" w:cs="Times New Roman"/>
          <w:sz w:val="28"/>
          <w:szCs w:val="28"/>
        </w:rPr>
        <w:t xml:space="preserve"> – 435 метров и в </w:t>
      </w:r>
      <w:proofErr w:type="spellStart"/>
      <w:r w:rsidR="00DF4FBD" w:rsidRPr="003F0174">
        <w:rPr>
          <w:rFonts w:ascii="Times New Roman" w:hAnsi="Times New Roman" w:cs="Times New Roman"/>
          <w:sz w:val="28"/>
          <w:szCs w:val="28"/>
        </w:rPr>
        <w:t>х.Карла</w:t>
      </w:r>
      <w:proofErr w:type="spellEnd"/>
      <w:r w:rsidR="00DF4FBD" w:rsidRPr="003F0174">
        <w:rPr>
          <w:rFonts w:ascii="Times New Roman" w:hAnsi="Times New Roman" w:cs="Times New Roman"/>
          <w:sz w:val="28"/>
          <w:szCs w:val="28"/>
        </w:rPr>
        <w:t xml:space="preserve"> Маркса – 920 метров. Громом среди ясного неба для меня стала новость о том, что по </w:t>
      </w:r>
      <w:proofErr w:type="spellStart"/>
      <w:r w:rsidR="00DF4FBD" w:rsidRPr="003F0174">
        <w:rPr>
          <w:rFonts w:ascii="Times New Roman" w:hAnsi="Times New Roman" w:cs="Times New Roman"/>
          <w:sz w:val="28"/>
          <w:szCs w:val="28"/>
        </w:rPr>
        <w:t>ул.Пролетарской</w:t>
      </w:r>
      <w:proofErr w:type="spellEnd"/>
      <w:r w:rsidR="00846863" w:rsidRPr="003F0174">
        <w:rPr>
          <w:rFonts w:ascii="Times New Roman" w:hAnsi="Times New Roman" w:cs="Times New Roman"/>
          <w:sz w:val="28"/>
          <w:szCs w:val="28"/>
        </w:rPr>
        <w:t xml:space="preserve"> в </w:t>
      </w:r>
      <w:proofErr w:type="spellStart"/>
      <w:r w:rsidR="00846863" w:rsidRPr="003F0174">
        <w:rPr>
          <w:rFonts w:ascii="Times New Roman" w:hAnsi="Times New Roman" w:cs="Times New Roman"/>
          <w:sz w:val="28"/>
          <w:szCs w:val="28"/>
        </w:rPr>
        <w:t>х.Крупской</w:t>
      </w:r>
      <w:proofErr w:type="spellEnd"/>
      <w:r w:rsidR="00846863" w:rsidRPr="003F0174">
        <w:rPr>
          <w:rFonts w:ascii="Times New Roman" w:hAnsi="Times New Roman" w:cs="Times New Roman"/>
          <w:sz w:val="28"/>
          <w:szCs w:val="28"/>
        </w:rPr>
        <w:t xml:space="preserve"> нет центрального водоснабжения. И этот вопрос нам так же предстоит решить. Мы надеемся на выделение денежных средств для реконструкции водозабора в </w:t>
      </w:r>
      <w:proofErr w:type="spellStart"/>
      <w:r w:rsidR="00846863" w:rsidRPr="003F0174">
        <w:rPr>
          <w:rFonts w:ascii="Times New Roman" w:hAnsi="Times New Roman" w:cs="Times New Roman"/>
          <w:sz w:val="28"/>
          <w:szCs w:val="28"/>
        </w:rPr>
        <w:t>х.Ленина</w:t>
      </w:r>
      <w:proofErr w:type="spellEnd"/>
      <w:r w:rsidR="00846863" w:rsidRPr="003F0174">
        <w:rPr>
          <w:rFonts w:ascii="Times New Roman" w:hAnsi="Times New Roman" w:cs="Times New Roman"/>
          <w:sz w:val="28"/>
          <w:szCs w:val="28"/>
        </w:rPr>
        <w:t xml:space="preserve">. При </w:t>
      </w:r>
      <w:r w:rsidR="00846863" w:rsidRPr="003F0174">
        <w:rPr>
          <w:rFonts w:ascii="Times New Roman" w:hAnsi="Times New Roman" w:cs="Times New Roman"/>
          <w:sz w:val="28"/>
          <w:szCs w:val="28"/>
        </w:rPr>
        <w:lastRenderedPageBreak/>
        <w:t xml:space="preserve">этом там же завершаем проектирование замены водонапорных сетей. Говоря о перспективах и планировании не могу ни сказать о необходимости проектирования реконструкции водоснабжения в </w:t>
      </w:r>
      <w:proofErr w:type="spellStart"/>
      <w:r w:rsidR="00846863" w:rsidRPr="003F0174">
        <w:rPr>
          <w:rFonts w:ascii="Times New Roman" w:hAnsi="Times New Roman" w:cs="Times New Roman"/>
          <w:sz w:val="28"/>
          <w:szCs w:val="28"/>
        </w:rPr>
        <w:t>х.Ольховском</w:t>
      </w:r>
      <w:proofErr w:type="spellEnd"/>
      <w:r w:rsidR="00846863" w:rsidRPr="003F0174">
        <w:rPr>
          <w:rFonts w:ascii="Times New Roman" w:hAnsi="Times New Roman" w:cs="Times New Roman"/>
          <w:sz w:val="28"/>
          <w:szCs w:val="28"/>
        </w:rPr>
        <w:t xml:space="preserve"> и необходимости подготовки проекта на капитальный ремонт здания Дома культуры станицы.</w:t>
      </w:r>
    </w:p>
    <w:p w:rsidR="00846863" w:rsidRPr="003F0174" w:rsidRDefault="00846863" w:rsidP="00A32BA0">
      <w:pPr>
        <w:spacing w:after="0" w:line="240" w:lineRule="auto"/>
        <w:ind w:firstLine="851"/>
        <w:jc w:val="both"/>
        <w:rPr>
          <w:rFonts w:ascii="Times New Roman" w:hAnsi="Times New Roman" w:cs="Times New Roman"/>
          <w:sz w:val="28"/>
          <w:szCs w:val="28"/>
        </w:rPr>
      </w:pPr>
      <w:r w:rsidRPr="003F0174">
        <w:rPr>
          <w:rFonts w:ascii="Times New Roman" w:hAnsi="Times New Roman" w:cs="Times New Roman"/>
          <w:sz w:val="28"/>
          <w:szCs w:val="28"/>
        </w:rPr>
        <w:t xml:space="preserve">На сегодняшний день на территории поселения создано 5 кооперативов, занимающихся подготовкой </w:t>
      </w:r>
      <w:proofErr w:type="spellStart"/>
      <w:r w:rsidRPr="003F0174">
        <w:rPr>
          <w:rFonts w:ascii="Times New Roman" w:hAnsi="Times New Roman" w:cs="Times New Roman"/>
          <w:sz w:val="28"/>
          <w:szCs w:val="28"/>
        </w:rPr>
        <w:t>проектно</w:t>
      </w:r>
      <w:proofErr w:type="spellEnd"/>
      <w:r w:rsidRPr="003F0174">
        <w:rPr>
          <w:rFonts w:ascii="Times New Roman" w:hAnsi="Times New Roman" w:cs="Times New Roman"/>
          <w:sz w:val="28"/>
          <w:szCs w:val="28"/>
        </w:rPr>
        <w:t xml:space="preserve"> – сметной документацией для строительства газопроводов:</w:t>
      </w:r>
    </w:p>
    <w:p w:rsidR="00846863" w:rsidRPr="003F0174" w:rsidRDefault="00846863" w:rsidP="00846863">
      <w:pPr>
        <w:pStyle w:val="ab"/>
        <w:numPr>
          <w:ilvl w:val="0"/>
          <w:numId w:val="3"/>
        </w:numPr>
        <w:spacing w:after="0" w:line="240" w:lineRule="auto"/>
        <w:ind w:left="284"/>
        <w:jc w:val="both"/>
        <w:rPr>
          <w:rFonts w:ascii="Times New Roman" w:hAnsi="Times New Roman" w:cs="Times New Roman"/>
          <w:sz w:val="28"/>
          <w:szCs w:val="28"/>
        </w:rPr>
      </w:pPr>
      <w:r w:rsidRPr="003F0174">
        <w:rPr>
          <w:rFonts w:ascii="Times New Roman" w:hAnsi="Times New Roman" w:cs="Times New Roman"/>
          <w:sz w:val="28"/>
          <w:szCs w:val="28"/>
        </w:rPr>
        <w:t xml:space="preserve">В кооперативе </w:t>
      </w:r>
      <w:proofErr w:type="spellStart"/>
      <w:r w:rsidRPr="003F0174">
        <w:rPr>
          <w:rFonts w:ascii="Times New Roman" w:hAnsi="Times New Roman" w:cs="Times New Roman"/>
          <w:sz w:val="28"/>
          <w:szCs w:val="28"/>
        </w:rPr>
        <w:t>х.Ленина</w:t>
      </w:r>
      <w:proofErr w:type="spellEnd"/>
      <w:r w:rsidRPr="003F0174">
        <w:rPr>
          <w:rFonts w:ascii="Times New Roman" w:hAnsi="Times New Roman" w:cs="Times New Roman"/>
          <w:sz w:val="28"/>
          <w:szCs w:val="28"/>
        </w:rPr>
        <w:t xml:space="preserve"> по </w:t>
      </w:r>
      <w:proofErr w:type="spellStart"/>
      <w:r w:rsidRPr="003F0174">
        <w:rPr>
          <w:rFonts w:ascii="Times New Roman" w:hAnsi="Times New Roman" w:cs="Times New Roman"/>
          <w:sz w:val="28"/>
          <w:szCs w:val="28"/>
        </w:rPr>
        <w:t>ул.Чапаева</w:t>
      </w:r>
      <w:proofErr w:type="spellEnd"/>
      <w:r w:rsidRPr="003F0174">
        <w:rPr>
          <w:rFonts w:ascii="Times New Roman" w:hAnsi="Times New Roman" w:cs="Times New Roman"/>
          <w:sz w:val="28"/>
          <w:szCs w:val="28"/>
        </w:rPr>
        <w:t xml:space="preserve"> проект строительства газопровода низкого давления готов, проект прошел государственную экспертизу.</w:t>
      </w:r>
    </w:p>
    <w:p w:rsidR="00846863" w:rsidRPr="003F0174" w:rsidRDefault="00846863" w:rsidP="00846863">
      <w:pPr>
        <w:pStyle w:val="ab"/>
        <w:numPr>
          <w:ilvl w:val="0"/>
          <w:numId w:val="3"/>
        </w:numPr>
        <w:spacing w:after="0" w:line="240" w:lineRule="auto"/>
        <w:ind w:left="284"/>
        <w:jc w:val="both"/>
        <w:rPr>
          <w:rFonts w:ascii="Times New Roman" w:hAnsi="Times New Roman" w:cs="Times New Roman"/>
          <w:sz w:val="28"/>
          <w:szCs w:val="28"/>
        </w:rPr>
      </w:pPr>
      <w:r w:rsidRPr="003F0174">
        <w:rPr>
          <w:rFonts w:ascii="Times New Roman" w:hAnsi="Times New Roman" w:cs="Times New Roman"/>
          <w:sz w:val="28"/>
          <w:szCs w:val="28"/>
        </w:rPr>
        <w:t xml:space="preserve">В кооперативе </w:t>
      </w:r>
      <w:proofErr w:type="spellStart"/>
      <w:r w:rsidRPr="003F0174">
        <w:rPr>
          <w:rFonts w:ascii="Times New Roman" w:hAnsi="Times New Roman" w:cs="Times New Roman"/>
          <w:sz w:val="28"/>
          <w:szCs w:val="28"/>
        </w:rPr>
        <w:t>х.Ленина</w:t>
      </w:r>
      <w:proofErr w:type="spellEnd"/>
      <w:r w:rsidRPr="003F0174">
        <w:rPr>
          <w:rFonts w:ascii="Times New Roman" w:hAnsi="Times New Roman" w:cs="Times New Roman"/>
          <w:sz w:val="28"/>
          <w:szCs w:val="28"/>
        </w:rPr>
        <w:t xml:space="preserve"> по </w:t>
      </w:r>
      <w:proofErr w:type="spellStart"/>
      <w:r w:rsidRPr="003F0174">
        <w:rPr>
          <w:rFonts w:ascii="Times New Roman" w:hAnsi="Times New Roman" w:cs="Times New Roman"/>
          <w:sz w:val="28"/>
          <w:szCs w:val="28"/>
        </w:rPr>
        <w:t>ул.Гагарина</w:t>
      </w:r>
      <w:proofErr w:type="spellEnd"/>
      <w:r w:rsidRPr="003F0174">
        <w:rPr>
          <w:rFonts w:ascii="Times New Roman" w:hAnsi="Times New Roman" w:cs="Times New Roman"/>
          <w:sz w:val="28"/>
          <w:szCs w:val="28"/>
        </w:rPr>
        <w:t xml:space="preserve"> завершена работа по разработке проекта строительства газопровода низкого давления, пройдена государственная экспертиза. Выполнены </w:t>
      </w:r>
      <w:proofErr w:type="spellStart"/>
      <w:r w:rsidRPr="003F0174">
        <w:rPr>
          <w:rFonts w:ascii="Times New Roman" w:hAnsi="Times New Roman" w:cs="Times New Roman"/>
          <w:sz w:val="28"/>
          <w:szCs w:val="28"/>
        </w:rPr>
        <w:t>строительно</w:t>
      </w:r>
      <w:proofErr w:type="spellEnd"/>
      <w:r w:rsidRPr="003F0174">
        <w:rPr>
          <w:rFonts w:ascii="Times New Roman" w:hAnsi="Times New Roman" w:cs="Times New Roman"/>
          <w:sz w:val="28"/>
          <w:szCs w:val="28"/>
        </w:rPr>
        <w:t xml:space="preserve"> – монтажные работы и осуществлена </w:t>
      </w:r>
      <w:r w:rsidR="00925D5E" w:rsidRPr="003F0174">
        <w:rPr>
          <w:rFonts w:ascii="Times New Roman" w:hAnsi="Times New Roman" w:cs="Times New Roman"/>
          <w:sz w:val="28"/>
          <w:szCs w:val="28"/>
        </w:rPr>
        <w:t>подача газа по газопроводу 1 очереди.</w:t>
      </w:r>
    </w:p>
    <w:p w:rsidR="00925D5E" w:rsidRPr="003F0174" w:rsidRDefault="00925D5E" w:rsidP="00846863">
      <w:pPr>
        <w:pStyle w:val="ab"/>
        <w:numPr>
          <w:ilvl w:val="0"/>
          <w:numId w:val="3"/>
        </w:numPr>
        <w:spacing w:after="0" w:line="240" w:lineRule="auto"/>
        <w:ind w:left="284"/>
        <w:jc w:val="both"/>
        <w:rPr>
          <w:rFonts w:ascii="Times New Roman" w:hAnsi="Times New Roman" w:cs="Times New Roman"/>
          <w:sz w:val="28"/>
          <w:szCs w:val="28"/>
        </w:rPr>
      </w:pPr>
      <w:r w:rsidRPr="003F0174">
        <w:rPr>
          <w:rFonts w:ascii="Times New Roman" w:hAnsi="Times New Roman" w:cs="Times New Roman"/>
          <w:sz w:val="28"/>
          <w:szCs w:val="28"/>
        </w:rPr>
        <w:t xml:space="preserve">В кооперативе </w:t>
      </w:r>
      <w:proofErr w:type="spellStart"/>
      <w:r w:rsidRPr="003F0174">
        <w:rPr>
          <w:rFonts w:ascii="Times New Roman" w:hAnsi="Times New Roman" w:cs="Times New Roman"/>
          <w:sz w:val="28"/>
          <w:szCs w:val="28"/>
        </w:rPr>
        <w:t>х.Ленина</w:t>
      </w:r>
      <w:proofErr w:type="spellEnd"/>
      <w:r w:rsidRPr="003F0174">
        <w:rPr>
          <w:rFonts w:ascii="Times New Roman" w:hAnsi="Times New Roman" w:cs="Times New Roman"/>
          <w:sz w:val="28"/>
          <w:szCs w:val="28"/>
        </w:rPr>
        <w:t xml:space="preserve"> по </w:t>
      </w:r>
      <w:proofErr w:type="spellStart"/>
      <w:r w:rsidRPr="003F0174">
        <w:rPr>
          <w:rFonts w:ascii="Times New Roman" w:hAnsi="Times New Roman" w:cs="Times New Roman"/>
          <w:sz w:val="28"/>
          <w:szCs w:val="28"/>
        </w:rPr>
        <w:t>ул.Октябрьской</w:t>
      </w:r>
      <w:proofErr w:type="spellEnd"/>
      <w:r w:rsidRPr="003F0174">
        <w:rPr>
          <w:rFonts w:ascii="Times New Roman" w:hAnsi="Times New Roman" w:cs="Times New Roman"/>
          <w:sz w:val="28"/>
          <w:szCs w:val="28"/>
        </w:rPr>
        <w:t xml:space="preserve"> проектная документация находится на стадии завершения.</w:t>
      </w:r>
    </w:p>
    <w:p w:rsidR="00925D5E" w:rsidRPr="003F0174" w:rsidRDefault="00925D5E" w:rsidP="00846863">
      <w:pPr>
        <w:pStyle w:val="ab"/>
        <w:numPr>
          <w:ilvl w:val="0"/>
          <w:numId w:val="3"/>
        </w:numPr>
        <w:spacing w:after="0" w:line="240" w:lineRule="auto"/>
        <w:ind w:left="284"/>
        <w:jc w:val="both"/>
        <w:rPr>
          <w:rFonts w:ascii="Times New Roman" w:hAnsi="Times New Roman" w:cs="Times New Roman"/>
          <w:sz w:val="28"/>
          <w:szCs w:val="28"/>
        </w:rPr>
      </w:pPr>
      <w:r w:rsidRPr="003F0174">
        <w:rPr>
          <w:rFonts w:ascii="Times New Roman" w:hAnsi="Times New Roman" w:cs="Times New Roman"/>
          <w:sz w:val="28"/>
          <w:szCs w:val="28"/>
        </w:rPr>
        <w:t xml:space="preserve">В </w:t>
      </w:r>
      <w:proofErr w:type="spellStart"/>
      <w:r w:rsidRPr="003F0174">
        <w:rPr>
          <w:rFonts w:ascii="Times New Roman" w:hAnsi="Times New Roman" w:cs="Times New Roman"/>
          <w:sz w:val="28"/>
          <w:szCs w:val="28"/>
        </w:rPr>
        <w:t>х.Ольховском</w:t>
      </w:r>
      <w:proofErr w:type="spellEnd"/>
      <w:r w:rsidRPr="003F0174">
        <w:rPr>
          <w:rFonts w:ascii="Times New Roman" w:hAnsi="Times New Roman" w:cs="Times New Roman"/>
          <w:sz w:val="28"/>
          <w:szCs w:val="28"/>
        </w:rPr>
        <w:t xml:space="preserve"> по </w:t>
      </w:r>
      <w:proofErr w:type="spellStart"/>
      <w:r w:rsidRPr="003F0174">
        <w:rPr>
          <w:rFonts w:ascii="Times New Roman" w:hAnsi="Times New Roman" w:cs="Times New Roman"/>
          <w:sz w:val="28"/>
          <w:szCs w:val="28"/>
        </w:rPr>
        <w:t>ул.Степанова</w:t>
      </w:r>
      <w:proofErr w:type="spellEnd"/>
      <w:r w:rsidRPr="003F0174">
        <w:rPr>
          <w:rFonts w:ascii="Times New Roman" w:hAnsi="Times New Roman" w:cs="Times New Roman"/>
          <w:sz w:val="28"/>
          <w:szCs w:val="28"/>
        </w:rPr>
        <w:t xml:space="preserve"> администрацией поселения подготовлен проект строительства газопровода высокого давления, проект прошел государственную экспертизу.</w:t>
      </w:r>
    </w:p>
    <w:p w:rsidR="00925D5E" w:rsidRPr="003F0174" w:rsidRDefault="00925D5E" w:rsidP="00846863">
      <w:pPr>
        <w:pStyle w:val="ab"/>
        <w:numPr>
          <w:ilvl w:val="0"/>
          <w:numId w:val="3"/>
        </w:numPr>
        <w:spacing w:after="0" w:line="240" w:lineRule="auto"/>
        <w:ind w:left="284"/>
        <w:jc w:val="both"/>
        <w:rPr>
          <w:rFonts w:ascii="Times New Roman" w:hAnsi="Times New Roman" w:cs="Times New Roman"/>
          <w:sz w:val="28"/>
          <w:szCs w:val="28"/>
        </w:rPr>
      </w:pPr>
      <w:r w:rsidRPr="003F0174">
        <w:rPr>
          <w:rFonts w:ascii="Times New Roman" w:hAnsi="Times New Roman" w:cs="Times New Roman"/>
          <w:sz w:val="28"/>
          <w:szCs w:val="28"/>
        </w:rPr>
        <w:t xml:space="preserve">В </w:t>
      </w:r>
      <w:proofErr w:type="spellStart"/>
      <w:r w:rsidRPr="003F0174">
        <w:rPr>
          <w:rFonts w:ascii="Times New Roman" w:hAnsi="Times New Roman" w:cs="Times New Roman"/>
          <w:sz w:val="28"/>
          <w:szCs w:val="28"/>
        </w:rPr>
        <w:t>х.Карла</w:t>
      </w:r>
      <w:proofErr w:type="spellEnd"/>
      <w:r w:rsidRPr="003F0174">
        <w:rPr>
          <w:rFonts w:ascii="Times New Roman" w:hAnsi="Times New Roman" w:cs="Times New Roman"/>
          <w:sz w:val="28"/>
          <w:szCs w:val="28"/>
        </w:rPr>
        <w:t xml:space="preserve"> Маркса идет подготовка документации для проектирования газопровода низкого давления.</w:t>
      </w:r>
    </w:p>
    <w:p w:rsidR="00925D5E" w:rsidRPr="003F0174" w:rsidRDefault="00925D5E" w:rsidP="00925D5E">
      <w:pPr>
        <w:spacing w:after="0" w:line="240" w:lineRule="auto"/>
        <w:ind w:firstLine="851"/>
        <w:jc w:val="both"/>
        <w:rPr>
          <w:rFonts w:ascii="Times New Roman" w:hAnsi="Times New Roman" w:cs="Times New Roman"/>
          <w:sz w:val="28"/>
          <w:szCs w:val="28"/>
        </w:rPr>
      </w:pPr>
      <w:r w:rsidRPr="003F0174">
        <w:rPr>
          <w:rFonts w:ascii="Times New Roman" w:hAnsi="Times New Roman" w:cs="Times New Roman"/>
          <w:sz w:val="28"/>
          <w:szCs w:val="28"/>
        </w:rPr>
        <w:t>В случае открытия финансирования по ФЦП «Устойчивое развитие сельских территорий до 2020 года» в 2017 году возможно строительство следующих газопроводов:</w:t>
      </w:r>
    </w:p>
    <w:p w:rsidR="00925D5E" w:rsidRPr="003F0174" w:rsidRDefault="00925D5E" w:rsidP="00925D5E">
      <w:pPr>
        <w:spacing w:after="0" w:line="240" w:lineRule="auto"/>
        <w:jc w:val="both"/>
        <w:rPr>
          <w:rFonts w:ascii="Times New Roman" w:hAnsi="Times New Roman" w:cs="Times New Roman"/>
          <w:sz w:val="28"/>
          <w:szCs w:val="28"/>
        </w:rPr>
      </w:pPr>
      <w:r w:rsidRPr="003F0174">
        <w:rPr>
          <w:rFonts w:ascii="Times New Roman" w:hAnsi="Times New Roman" w:cs="Times New Roman"/>
          <w:sz w:val="28"/>
          <w:szCs w:val="28"/>
        </w:rPr>
        <w:t xml:space="preserve">- низкого давления в </w:t>
      </w:r>
      <w:proofErr w:type="spellStart"/>
      <w:r w:rsidRPr="003F0174">
        <w:rPr>
          <w:rFonts w:ascii="Times New Roman" w:hAnsi="Times New Roman" w:cs="Times New Roman"/>
          <w:sz w:val="28"/>
          <w:szCs w:val="28"/>
        </w:rPr>
        <w:t>х.Ленина</w:t>
      </w:r>
      <w:proofErr w:type="spellEnd"/>
      <w:r w:rsidRPr="003F0174">
        <w:rPr>
          <w:rFonts w:ascii="Times New Roman" w:hAnsi="Times New Roman" w:cs="Times New Roman"/>
          <w:sz w:val="28"/>
          <w:szCs w:val="28"/>
        </w:rPr>
        <w:t xml:space="preserve"> по </w:t>
      </w:r>
      <w:proofErr w:type="spellStart"/>
      <w:r w:rsidRPr="003F0174">
        <w:rPr>
          <w:rFonts w:ascii="Times New Roman" w:hAnsi="Times New Roman" w:cs="Times New Roman"/>
          <w:sz w:val="28"/>
          <w:szCs w:val="28"/>
        </w:rPr>
        <w:t>ул.Гагарина</w:t>
      </w:r>
      <w:proofErr w:type="spellEnd"/>
      <w:r w:rsidRPr="003F0174">
        <w:rPr>
          <w:rFonts w:ascii="Times New Roman" w:hAnsi="Times New Roman" w:cs="Times New Roman"/>
          <w:sz w:val="28"/>
          <w:szCs w:val="28"/>
        </w:rPr>
        <w:t xml:space="preserve"> протяженностью 1,07 </w:t>
      </w:r>
      <w:proofErr w:type="gramStart"/>
      <w:r w:rsidRPr="003F0174">
        <w:rPr>
          <w:rFonts w:ascii="Times New Roman" w:hAnsi="Times New Roman" w:cs="Times New Roman"/>
          <w:sz w:val="28"/>
          <w:szCs w:val="28"/>
        </w:rPr>
        <w:t>км.;</w:t>
      </w:r>
      <w:proofErr w:type="gramEnd"/>
    </w:p>
    <w:p w:rsidR="00925D5E" w:rsidRPr="003F0174" w:rsidRDefault="00925D5E" w:rsidP="00925D5E">
      <w:pPr>
        <w:spacing w:after="0" w:line="240" w:lineRule="auto"/>
        <w:jc w:val="both"/>
        <w:rPr>
          <w:rFonts w:ascii="Times New Roman" w:hAnsi="Times New Roman" w:cs="Times New Roman"/>
          <w:sz w:val="28"/>
          <w:szCs w:val="28"/>
        </w:rPr>
      </w:pPr>
      <w:r w:rsidRPr="003F0174">
        <w:rPr>
          <w:rFonts w:ascii="Times New Roman" w:hAnsi="Times New Roman" w:cs="Times New Roman"/>
          <w:sz w:val="28"/>
          <w:szCs w:val="28"/>
        </w:rPr>
        <w:t xml:space="preserve">- низкого давления в </w:t>
      </w:r>
      <w:proofErr w:type="spellStart"/>
      <w:r w:rsidRPr="003F0174">
        <w:rPr>
          <w:rFonts w:ascii="Times New Roman" w:hAnsi="Times New Roman" w:cs="Times New Roman"/>
          <w:sz w:val="28"/>
          <w:szCs w:val="28"/>
        </w:rPr>
        <w:t>х.Ленина</w:t>
      </w:r>
      <w:proofErr w:type="spellEnd"/>
      <w:r w:rsidRPr="003F0174">
        <w:rPr>
          <w:rFonts w:ascii="Times New Roman" w:hAnsi="Times New Roman" w:cs="Times New Roman"/>
          <w:sz w:val="28"/>
          <w:szCs w:val="28"/>
        </w:rPr>
        <w:t xml:space="preserve"> по </w:t>
      </w:r>
      <w:proofErr w:type="spellStart"/>
      <w:r w:rsidRPr="003F0174">
        <w:rPr>
          <w:rFonts w:ascii="Times New Roman" w:hAnsi="Times New Roman" w:cs="Times New Roman"/>
          <w:sz w:val="28"/>
          <w:szCs w:val="28"/>
        </w:rPr>
        <w:t>ул.Чапаева</w:t>
      </w:r>
      <w:proofErr w:type="spellEnd"/>
      <w:r w:rsidRPr="003F0174">
        <w:rPr>
          <w:rFonts w:ascii="Times New Roman" w:hAnsi="Times New Roman" w:cs="Times New Roman"/>
          <w:sz w:val="28"/>
          <w:szCs w:val="28"/>
        </w:rPr>
        <w:t xml:space="preserve"> протяженностью 0,92 </w:t>
      </w:r>
      <w:proofErr w:type="gramStart"/>
      <w:r w:rsidRPr="003F0174">
        <w:rPr>
          <w:rFonts w:ascii="Times New Roman" w:hAnsi="Times New Roman" w:cs="Times New Roman"/>
          <w:sz w:val="28"/>
          <w:szCs w:val="28"/>
        </w:rPr>
        <w:t>км.;</w:t>
      </w:r>
      <w:proofErr w:type="gramEnd"/>
    </w:p>
    <w:p w:rsidR="00925D5E" w:rsidRPr="003F0174" w:rsidRDefault="00925D5E" w:rsidP="00925D5E">
      <w:pPr>
        <w:spacing w:after="0" w:line="240" w:lineRule="auto"/>
        <w:jc w:val="both"/>
        <w:rPr>
          <w:rFonts w:ascii="Times New Roman" w:hAnsi="Times New Roman" w:cs="Times New Roman"/>
          <w:sz w:val="28"/>
          <w:szCs w:val="28"/>
        </w:rPr>
      </w:pPr>
      <w:r w:rsidRPr="003F0174">
        <w:rPr>
          <w:rFonts w:ascii="Times New Roman" w:hAnsi="Times New Roman" w:cs="Times New Roman"/>
          <w:sz w:val="28"/>
          <w:szCs w:val="28"/>
        </w:rPr>
        <w:t xml:space="preserve">- высокого давления в </w:t>
      </w:r>
      <w:proofErr w:type="spellStart"/>
      <w:r w:rsidRPr="003F0174">
        <w:rPr>
          <w:rFonts w:ascii="Times New Roman" w:hAnsi="Times New Roman" w:cs="Times New Roman"/>
          <w:sz w:val="28"/>
          <w:szCs w:val="28"/>
        </w:rPr>
        <w:t>х.Ольховском</w:t>
      </w:r>
      <w:proofErr w:type="spellEnd"/>
      <w:r w:rsidRPr="003F0174">
        <w:rPr>
          <w:rFonts w:ascii="Times New Roman" w:hAnsi="Times New Roman" w:cs="Times New Roman"/>
          <w:sz w:val="28"/>
          <w:szCs w:val="28"/>
        </w:rPr>
        <w:t xml:space="preserve"> протяженностью 2,1 км.</w:t>
      </w:r>
    </w:p>
    <w:p w:rsidR="007327FC" w:rsidRPr="003F0174" w:rsidRDefault="00925D5E" w:rsidP="00A93330">
      <w:pPr>
        <w:spacing w:after="0" w:line="240" w:lineRule="auto"/>
        <w:ind w:firstLine="851"/>
        <w:jc w:val="both"/>
        <w:rPr>
          <w:rFonts w:ascii="Times New Roman" w:hAnsi="Times New Roman" w:cs="Times New Roman"/>
          <w:sz w:val="28"/>
          <w:szCs w:val="28"/>
        </w:rPr>
      </w:pPr>
      <w:r w:rsidRPr="003F0174">
        <w:rPr>
          <w:rFonts w:ascii="Times New Roman" w:hAnsi="Times New Roman" w:cs="Times New Roman"/>
          <w:sz w:val="28"/>
          <w:szCs w:val="28"/>
        </w:rPr>
        <w:t xml:space="preserve">Организовавшемуся кооперативу в </w:t>
      </w:r>
      <w:proofErr w:type="spellStart"/>
      <w:r w:rsidRPr="003F0174">
        <w:rPr>
          <w:rFonts w:ascii="Times New Roman" w:hAnsi="Times New Roman" w:cs="Times New Roman"/>
          <w:sz w:val="28"/>
          <w:szCs w:val="28"/>
        </w:rPr>
        <w:t>х.Калинина</w:t>
      </w:r>
      <w:proofErr w:type="spellEnd"/>
      <w:r w:rsidRPr="003F0174">
        <w:rPr>
          <w:rFonts w:ascii="Times New Roman" w:hAnsi="Times New Roman" w:cs="Times New Roman"/>
          <w:sz w:val="28"/>
          <w:szCs w:val="28"/>
        </w:rPr>
        <w:t xml:space="preserve">, долгие годы самостоятельно </w:t>
      </w:r>
      <w:r w:rsidR="00A93330" w:rsidRPr="003F0174">
        <w:rPr>
          <w:rFonts w:ascii="Times New Roman" w:hAnsi="Times New Roman" w:cs="Times New Roman"/>
          <w:sz w:val="28"/>
          <w:szCs w:val="28"/>
        </w:rPr>
        <w:t xml:space="preserve">строившими газопровод </w:t>
      </w:r>
      <w:r w:rsidR="00AB6429" w:rsidRPr="003F0174">
        <w:rPr>
          <w:rFonts w:ascii="Times New Roman" w:hAnsi="Times New Roman" w:cs="Times New Roman"/>
          <w:sz w:val="28"/>
          <w:szCs w:val="28"/>
        </w:rPr>
        <w:t>низ</w:t>
      </w:r>
      <w:r w:rsidR="00A93330" w:rsidRPr="003F0174">
        <w:rPr>
          <w:rFonts w:ascii="Times New Roman" w:hAnsi="Times New Roman" w:cs="Times New Roman"/>
          <w:sz w:val="28"/>
          <w:szCs w:val="28"/>
        </w:rPr>
        <w:t xml:space="preserve">кого давления по </w:t>
      </w:r>
      <w:proofErr w:type="spellStart"/>
      <w:r w:rsidR="00A93330" w:rsidRPr="003F0174">
        <w:rPr>
          <w:rFonts w:ascii="Times New Roman" w:hAnsi="Times New Roman" w:cs="Times New Roman"/>
          <w:sz w:val="28"/>
          <w:szCs w:val="28"/>
        </w:rPr>
        <w:t>ул.Кирова</w:t>
      </w:r>
      <w:proofErr w:type="spellEnd"/>
      <w:r w:rsidR="00A93330" w:rsidRPr="003F0174">
        <w:rPr>
          <w:rFonts w:ascii="Times New Roman" w:hAnsi="Times New Roman" w:cs="Times New Roman"/>
          <w:sz w:val="28"/>
          <w:szCs w:val="28"/>
        </w:rPr>
        <w:t xml:space="preserve">, оказана помощь на завершение строительства в размере 79 тыс. руб. В настоящий момент </w:t>
      </w:r>
      <w:proofErr w:type="spellStart"/>
      <w:r w:rsidR="00A93330" w:rsidRPr="003F0174">
        <w:rPr>
          <w:rFonts w:ascii="Times New Roman" w:hAnsi="Times New Roman" w:cs="Times New Roman"/>
          <w:sz w:val="28"/>
          <w:szCs w:val="28"/>
        </w:rPr>
        <w:t>гостехнадзор</w:t>
      </w:r>
      <w:proofErr w:type="spellEnd"/>
      <w:r w:rsidR="00A93330" w:rsidRPr="003F0174">
        <w:rPr>
          <w:rFonts w:ascii="Times New Roman" w:hAnsi="Times New Roman" w:cs="Times New Roman"/>
          <w:sz w:val="28"/>
          <w:szCs w:val="28"/>
        </w:rPr>
        <w:t xml:space="preserve"> подписал исполнительную документацию на газопровод, тем самым разрешил подключение к действующему газопроводу. Еще 11 семей в поселении со временем будет с газом.</w:t>
      </w:r>
    </w:p>
    <w:p w:rsidR="00ED2626" w:rsidRPr="003F0174" w:rsidRDefault="007327FC" w:rsidP="00A32BA0">
      <w:pPr>
        <w:spacing w:after="0" w:line="240" w:lineRule="auto"/>
        <w:ind w:firstLine="851"/>
        <w:jc w:val="both"/>
        <w:rPr>
          <w:rFonts w:ascii="Times New Roman" w:hAnsi="Times New Roman" w:cs="Times New Roman"/>
          <w:sz w:val="28"/>
          <w:szCs w:val="28"/>
        </w:rPr>
      </w:pPr>
      <w:r w:rsidRPr="003F0174">
        <w:rPr>
          <w:rFonts w:ascii="Times New Roman" w:hAnsi="Times New Roman" w:cs="Times New Roman"/>
          <w:sz w:val="28"/>
          <w:szCs w:val="28"/>
        </w:rPr>
        <w:t>Уважаемый Алексей Викторович, видимо так устроена наша жизнь, что когда Вы выполняете одну нашу просьбу, мы приходим к Вам за п</w:t>
      </w:r>
      <w:r w:rsidR="00A93330" w:rsidRPr="003F0174">
        <w:rPr>
          <w:rFonts w:ascii="Times New Roman" w:hAnsi="Times New Roman" w:cs="Times New Roman"/>
          <w:sz w:val="28"/>
          <w:szCs w:val="28"/>
        </w:rPr>
        <w:t>омощью, но уже с двумя новыми. Не будем ломать не нами придуманные традиции. Многие годы здание гостиницы, расположенной в центре станицы, пустует, приходит в негодность, в нем разруха и бардак. Когда-то по согласованию с Вами было принято решение о строительстве в части здания нового спортивного клуба «Олимп». Огромная просьба от всех жителей поселения оказать помощь в реконструкции части здания. Поселение готово так же принять финансовое участие в реконструкции «Олимпа».</w:t>
      </w:r>
    </w:p>
    <w:p w:rsidR="00A83144" w:rsidRPr="003F0174" w:rsidRDefault="00A93330" w:rsidP="00A83144">
      <w:pPr>
        <w:spacing w:after="0" w:line="240" w:lineRule="auto"/>
        <w:ind w:firstLine="851"/>
        <w:jc w:val="both"/>
        <w:rPr>
          <w:rFonts w:ascii="Times New Roman" w:hAnsi="Times New Roman" w:cs="Times New Roman"/>
          <w:sz w:val="28"/>
          <w:szCs w:val="28"/>
        </w:rPr>
      </w:pPr>
      <w:r w:rsidRPr="003F0174">
        <w:rPr>
          <w:rFonts w:ascii="Times New Roman" w:hAnsi="Times New Roman" w:cs="Times New Roman"/>
          <w:sz w:val="28"/>
          <w:szCs w:val="28"/>
        </w:rPr>
        <w:t xml:space="preserve">Алексей Викторович. Но картина просьб была бы не полной, если бы мы не отважились просить вложить в поселение еще 2,2 </w:t>
      </w:r>
      <w:proofErr w:type="spellStart"/>
      <w:r w:rsidRPr="003F0174">
        <w:rPr>
          <w:rFonts w:ascii="Times New Roman" w:hAnsi="Times New Roman" w:cs="Times New Roman"/>
          <w:sz w:val="28"/>
          <w:szCs w:val="28"/>
        </w:rPr>
        <w:t>млн.руб</w:t>
      </w:r>
      <w:proofErr w:type="spellEnd"/>
      <w:r w:rsidRPr="003F0174">
        <w:rPr>
          <w:rFonts w:ascii="Times New Roman" w:hAnsi="Times New Roman" w:cs="Times New Roman"/>
          <w:sz w:val="28"/>
          <w:szCs w:val="28"/>
        </w:rPr>
        <w:t xml:space="preserve">. на замену и строительство </w:t>
      </w:r>
      <w:r w:rsidR="001A0F27" w:rsidRPr="003F0174">
        <w:rPr>
          <w:rFonts w:ascii="Times New Roman" w:hAnsi="Times New Roman" w:cs="Times New Roman"/>
          <w:sz w:val="28"/>
          <w:szCs w:val="28"/>
        </w:rPr>
        <w:t xml:space="preserve">ограждения школы. Вопрос не праздный, мы не можем </w:t>
      </w:r>
      <w:r w:rsidR="001A0F27" w:rsidRPr="003F0174">
        <w:rPr>
          <w:rFonts w:ascii="Times New Roman" w:hAnsi="Times New Roman" w:cs="Times New Roman"/>
          <w:sz w:val="28"/>
          <w:szCs w:val="28"/>
        </w:rPr>
        <w:lastRenderedPageBreak/>
        <w:t xml:space="preserve">обеспечить решение вопросов террористической безопасности, то есть защитить своих детей, не можем выполнить предписания технического надзора о выносе теплотрассы за территорию школы. В свою очередь обязуемся произвести ремонт асфальтобетонного покрытия по </w:t>
      </w:r>
      <w:proofErr w:type="spellStart"/>
      <w:r w:rsidR="001A0F27" w:rsidRPr="003F0174">
        <w:rPr>
          <w:rFonts w:ascii="Times New Roman" w:hAnsi="Times New Roman" w:cs="Times New Roman"/>
          <w:sz w:val="28"/>
          <w:szCs w:val="28"/>
        </w:rPr>
        <w:t>ул.Красной</w:t>
      </w:r>
      <w:proofErr w:type="spellEnd"/>
      <w:r w:rsidR="001A0F27" w:rsidRPr="003F0174">
        <w:rPr>
          <w:rFonts w:ascii="Times New Roman" w:hAnsi="Times New Roman" w:cs="Times New Roman"/>
          <w:sz w:val="28"/>
          <w:szCs w:val="28"/>
        </w:rPr>
        <w:t xml:space="preserve"> в районе школы, выполнить парковку, построить тротуар, установить светофорный объект, как я уже говорил, и установить ограждения, ограничивающие выход детей на проезжую часть.</w:t>
      </w:r>
    </w:p>
    <w:p w:rsidR="000866B3" w:rsidRPr="003F0174" w:rsidRDefault="000866B3" w:rsidP="000866B3">
      <w:pPr>
        <w:spacing w:after="0" w:line="240" w:lineRule="auto"/>
        <w:jc w:val="both"/>
        <w:rPr>
          <w:rFonts w:ascii="Times New Roman" w:hAnsi="Times New Roman" w:cs="Times New Roman"/>
          <w:sz w:val="28"/>
          <w:szCs w:val="28"/>
        </w:rPr>
      </w:pPr>
      <w:r w:rsidRPr="003F0174">
        <w:rPr>
          <w:rFonts w:ascii="Times New Roman" w:hAnsi="Times New Roman" w:cs="Times New Roman"/>
          <w:sz w:val="28"/>
          <w:szCs w:val="28"/>
        </w:rPr>
        <w:t xml:space="preserve">        В </w:t>
      </w:r>
      <w:r w:rsidR="00CA07E6" w:rsidRPr="003F0174">
        <w:rPr>
          <w:rFonts w:ascii="Times New Roman" w:hAnsi="Times New Roman" w:cs="Times New Roman"/>
          <w:sz w:val="28"/>
          <w:szCs w:val="28"/>
        </w:rPr>
        <w:t xml:space="preserve">то же время в </w:t>
      </w:r>
      <w:r w:rsidRPr="003F0174">
        <w:rPr>
          <w:rFonts w:ascii="Times New Roman" w:hAnsi="Times New Roman" w:cs="Times New Roman"/>
          <w:sz w:val="28"/>
          <w:szCs w:val="28"/>
        </w:rPr>
        <w:t xml:space="preserve">муниципальном образовании Днепровского сельского поселения </w:t>
      </w:r>
      <w:proofErr w:type="spellStart"/>
      <w:r w:rsidRPr="003F0174">
        <w:rPr>
          <w:rFonts w:ascii="Times New Roman" w:hAnsi="Times New Roman" w:cs="Times New Roman"/>
          <w:sz w:val="28"/>
          <w:szCs w:val="28"/>
        </w:rPr>
        <w:t>Тимашевского</w:t>
      </w:r>
      <w:proofErr w:type="spellEnd"/>
      <w:r w:rsidRPr="003F0174">
        <w:rPr>
          <w:rFonts w:ascii="Times New Roman" w:hAnsi="Times New Roman" w:cs="Times New Roman"/>
          <w:sz w:val="28"/>
          <w:szCs w:val="28"/>
        </w:rPr>
        <w:t xml:space="preserve"> района свою деятельность в сфере малого бизнеса осуществляют более 250 человек.</w:t>
      </w:r>
      <w:r w:rsidRPr="003F0174">
        <w:rPr>
          <w:rFonts w:ascii="Times New Roman" w:hAnsi="Times New Roman" w:cs="Times New Roman"/>
          <w:color w:val="FF0000"/>
          <w:sz w:val="28"/>
          <w:szCs w:val="28"/>
        </w:rPr>
        <w:t xml:space="preserve"> </w:t>
      </w:r>
      <w:r w:rsidRPr="003F0174">
        <w:rPr>
          <w:rFonts w:ascii="Times New Roman" w:hAnsi="Times New Roman" w:cs="Times New Roman"/>
          <w:sz w:val="28"/>
          <w:szCs w:val="28"/>
        </w:rPr>
        <w:t>Доля предприятий малого бизнеса в экономике поселения постоянно растет. Малый и средний бизнес – это один из важнейших элементов социально-экономического развития Днепровского сельского поселения, наиболее массовая, динамичная и гибкая форма деловой жизни. Малое и среднее предпринимательство создает новые рабочие места, развивается в разных отраслях тем самым, удовлетворяя потребности жителей Днепровского сельского поселения. В целях дальнейшего развития малого и среднего предпринимательства на территории Днепровского сельского поселения гражданам оказываться информационная и консультационная поддержка со стороны администрации. В 2016 году с предпринимателями было проведено 3 собрания, на которых рассматривались вопросы предпринимательской деятельности по различным направлениям. На основании разработанной администрацией Днепровского сельского поселения программы с 2016 года предприниматели могут получить субсидии на некоторые виды предпринимательской деятельности.</w:t>
      </w:r>
    </w:p>
    <w:p w:rsidR="000866B3" w:rsidRPr="003F0174" w:rsidRDefault="000866B3" w:rsidP="000866B3">
      <w:pPr>
        <w:spacing w:after="0" w:line="240" w:lineRule="auto"/>
        <w:ind w:firstLine="851"/>
        <w:jc w:val="both"/>
        <w:rPr>
          <w:rFonts w:ascii="Times New Roman" w:hAnsi="Times New Roman" w:cs="Times New Roman"/>
          <w:sz w:val="28"/>
          <w:szCs w:val="28"/>
        </w:rPr>
      </w:pPr>
      <w:r w:rsidRPr="003F0174">
        <w:rPr>
          <w:rFonts w:ascii="Times New Roman" w:hAnsi="Times New Roman" w:cs="Times New Roman"/>
          <w:sz w:val="28"/>
          <w:szCs w:val="28"/>
        </w:rPr>
        <w:t>В поселении развита переработка рыбы. Работает 4 цеха по переработки. На территории Днепровского сельского поселения</w:t>
      </w:r>
      <w:r w:rsidR="00B128CE" w:rsidRPr="003F0174">
        <w:rPr>
          <w:rFonts w:ascii="Times New Roman" w:hAnsi="Times New Roman" w:cs="Times New Roman"/>
          <w:sz w:val="28"/>
          <w:szCs w:val="28"/>
        </w:rPr>
        <w:t xml:space="preserve"> 26 магазинов, 2</w:t>
      </w:r>
      <w:r w:rsidRPr="003F0174">
        <w:rPr>
          <w:rFonts w:ascii="Times New Roman" w:hAnsi="Times New Roman" w:cs="Times New Roman"/>
          <w:sz w:val="28"/>
          <w:szCs w:val="28"/>
        </w:rPr>
        <w:t xml:space="preserve"> кафе</w:t>
      </w:r>
      <w:r w:rsidR="00B128CE" w:rsidRPr="003F0174">
        <w:rPr>
          <w:rFonts w:ascii="Times New Roman" w:hAnsi="Times New Roman" w:cs="Times New Roman"/>
          <w:sz w:val="28"/>
          <w:szCs w:val="28"/>
        </w:rPr>
        <w:t xml:space="preserve"> и 3 закусочных</w:t>
      </w:r>
      <w:r w:rsidRPr="003F0174">
        <w:rPr>
          <w:rFonts w:ascii="Times New Roman" w:hAnsi="Times New Roman" w:cs="Times New Roman"/>
          <w:sz w:val="28"/>
          <w:szCs w:val="28"/>
        </w:rPr>
        <w:t xml:space="preserve">, 1 гостиница, 2 парикмахерских, 2 шиномонтажных мастерских.            </w:t>
      </w:r>
    </w:p>
    <w:p w:rsidR="00D64118" w:rsidRPr="003F0174" w:rsidRDefault="00D64118" w:rsidP="00D64118">
      <w:pPr>
        <w:spacing w:after="0" w:line="240" w:lineRule="auto"/>
        <w:ind w:firstLine="851"/>
        <w:jc w:val="both"/>
        <w:rPr>
          <w:rFonts w:ascii="Times New Roman" w:hAnsi="Times New Roman" w:cs="Times New Roman"/>
          <w:sz w:val="28"/>
          <w:szCs w:val="28"/>
        </w:rPr>
      </w:pPr>
      <w:r w:rsidRPr="003F0174">
        <w:rPr>
          <w:rFonts w:ascii="Times New Roman" w:hAnsi="Times New Roman" w:cs="Times New Roman"/>
          <w:sz w:val="28"/>
          <w:szCs w:val="28"/>
        </w:rPr>
        <w:t>Социально и эконо</w:t>
      </w:r>
      <w:r w:rsidR="000866B3" w:rsidRPr="003F0174">
        <w:rPr>
          <w:rFonts w:ascii="Times New Roman" w:hAnsi="Times New Roman" w:cs="Times New Roman"/>
          <w:sz w:val="28"/>
          <w:szCs w:val="28"/>
        </w:rPr>
        <w:t xml:space="preserve">мически значимым для поселения всегда было </w:t>
      </w:r>
      <w:r w:rsidRPr="003F0174">
        <w:rPr>
          <w:rFonts w:ascii="Times New Roman" w:hAnsi="Times New Roman" w:cs="Times New Roman"/>
          <w:sz w:val="28"/>
          <w:szCs w:val="28"/>
        </w:rPr>
        <w:t>и осталось сельское хозяйство. Сохраняя свое значение, оно и сейчас обеспечивает население продуктами питания и работой.  Дать возможность ра</w:t>
      </w:r>
      <w:r w:rsidR="00823E8B" w:rsidRPr="003F0174">
        <w:rPr>
          <w:rFonts w:ascii="Times New Roman" w:hAnsi="Times New Roman" w:cs="Times New Roman"/>
          <w:sz w:val="28"/>
          <w:szCs w:val="28"/>
        </w:rPr>
        <w:t>звиваться</w:t>
      </w:r>
      <w:r w:rsidRPr="003F0174">
        <w:rPr>
          <w:rFonts w:ascii="Times New Roman" w:hAnsi="Times New Roman" w:cs="Times New Roman"/>
          <w:sz w:val="28"/>
          <w:szCs w:val="28"/>
        </w:rPr>
        <w:t xml:space="preserve"> КФХ и ЛПХ не в ущерб коллективному хозяйству, располож</w:t>
      </w:r>
      <w:r w:rsidR="000866B3" w:rsidRPr="003F0174">
        <w:rPr>
          <w:rFonts w:ascii="Times New Roman" w:hAnsi="Times New Roman" w:cs="Times New Roman"/>
          <w:sz w:val="28"/>
          <w:szCs w:val="28"/>
        </w:rPr>
        <w:t xml:space="preserve">енному на территории поселения </w:t>
      </w:r>
      <w:r w:rsidRPr="003F0174">
        <w:rPr>
          <w:rFonts w:ascii="Times New Roman" w:hAnsi="Times New Roman" w:cs="Times New Roman"/>
          <w:sz w:val="28"/>
          <w:szCs w:val="28"/>
        </w:rPr>
        <w:t>- основная задача администрации в этом нелегком вопросе.</w:t>
      </w:r>
    </w:p>
    <w:p w:rsidR="00B64E14" w:rsidRPr="003F0174" w:rsidRDefault="00B64E14" w:rsidP="00B64E14">
      <w:pPr>
        <w:spacing w:after="0" w:line="240" w:lineRule="auto"/>
        <w:ind w:firstLine="851"/>
        <w:jc w:val="both"/>
        <w:rPr>
          <w:rFonts w:ascii="Times New Roman" w:hAnsi="Times New Roman" w:cs="Times New Roman"/>
          <w:sz w:val="28"/>
          <w:szCs w:val="28"/>
        </w:rPr>
      </w:pPr>
      <w:r w:rsidRPr="003F0174">
        <w:rPr>
          <w:rFonts w:ascii="Times New Roman" w:hAnsi="Times New Roman" w:cs="Times New Roman"/>
          <w:sz w:val="28"/>
          <w:szCs w:val="28"/>
        </w:rPr>
        <w:t>На территории Днепровского сельского</w:t>
      </w:r>
      <w:r w:rsidR="006B22ED" w:rsidRPr="003F0174">
        <w:rPr>
          <w:rFonts w:ascii="Times New Roman" w:hAnsi="Times New Roman" w:cs="Times New Roman"/>
          <w:sz w:val="28"/>
          <w:szCs w:val="28"/>
        </w:rPr>
        <w:t xml:space="preserve"> поселения зарегистрировано 2582</w:t>
      </w:r>
      <w:r w:rsidRPr="003F0174">
        <w:rPr>
          <w:rFonts w:ascii="Times New Roman" w:hAnsi="Times New Roman" w:cs="Times New Roman"/>
          <w:sz w:val="28"/>
          <w:szCs w:val="28"/>
        </w:rPr>
        <w:t xml:space="preserve"> личных подсобных хозяйств.  191 личное подсобное хозяйство занимается выращиванием КРС. Всего зарегистрировано </w:t>
      </w:r>
      <w:r w:rsidR="00B128CE" w:rsidRPr="003F0174">
        <w:rPr>
          <w:rFonts w:ascii="Times New Roman" w:hAnsi="Times New Roman" w:cs="Times New Roman"/>
          <w:sz w:val="28"/>
          <w:szCs w:val="28"/>
        </w:rPr>
        <w:t>290</w:t>
      </w:r>
      <w:r w:rsidRPr="003F0174">
        <w:rPr>
          <w:rFonts w:ascii="Times New Roman" w:hAnsi="Times New Roman" w:cs="Times New Roman"/>
          <w:sz w:val="28"/>
          <w:szCs w:val="28"/>
        </w:rPr>
        <w:t xml:space="preserve"> голов крупного рогатого скота, в том числе </w:t>
      </w:r>
      <w:r w:rsidR="00B128CE" w:rsidRPr="003F0174">
        <w:rPr>
          <w:rFonts w:ascii="Times New Roman" w:hAnsi="Times New Roman" w:cs="Times New Roman"/>
          <w:sz w:val="28"/>
          <w:szCs w:val="28"/>
        </w:rPr>
        <w:t>94</w:t>
      </w:r>
      <w:r w:rsidRPr="003F0174">
        <w:rPr>
          <w:rFonts w:ascii="Times New Roman" w:hAnsi="Times New Roman" w:cs="Times New Roman"/>
          <w:sz w:val="28"/>
          <w:szCs w:val="28"/>
        </w:rPr>
        <w:t xml:space="preserve"> коровы,</w:t>
      </w:r>
      <w:r w:rsidR="0038584A" w:rsidRPr="003F0174">
        <w:rPr>
          <w:rFonts w:ascii="Times New Roman" w:hAnsi="Times New Roman" w:cs="Times New Roman"/>
          <w:sz w:val="28"/>
          <w:szCs w:val="28"/>
        </w:rPr>
        <w:t xml:space="preserve"> </w:t>
      </w:r>
      <w:r w:rsidR="00B128CE" w:rsidRPr="003F0174">
        <w:rPr>
          <w:rFonts w:ascii="Times New Roman" w:hAnsi="Times New Roman" w:cs="Times New Roman"/>
          <w:sz w:val="28"/>
          <w:szCs w:val="28"/>
        </w:rPr>
        <w:t>340</w:t>
      </w:r>
      <w:r w:rsidRPr="003F0174">
        <w:rPr>
          <w:rFonts w:ascii="Times New Roman" w:hAnsi="Times New Roman" w:cs="Times New Roman"/>
          <w:sz w:val="28"/>
          <w:szCs w:val="28"/>
        </w:rPr>
        <w:t xml:space="preserve"> голов мелкого рогатого скота. Пчелосемей -105. В 2016 году Личными подсобными хозяйствами произведено 113 тонн мяса, 330 тонн молока, выращено 225 тонны картофеля и 110 тонн овощей. Личные подсобные хозяйства развиваются в основном по двум направлениям -  животноводство и овощеводство. На территории поселения набирает рост овощ</w:t>
      </w:r>
      <w:r w:rsidR="00BB18B6" w:rsidRPr="003F0174">
        <w:rPr>
          <w:rFonts w:ascii="Times New Roman" w:hAnsi="Times New Roman" w:cs="Times New Roman"/>
          <w:sz w:val="28"/>
          <w:szCs w:val="28"/>
        </w:rPr>
        <w:t>еводство в закрытом грунте 1,3</w:t>
      </w:r>
      <w:r w:rsidRPr="003F0174">
        <w:rPr>
          <w:rFonts w:ascii="Times New Roman" w:hAnsi="Times New Roman" w:cs="Times New Roman"/>
          <w:sz w:val="28"/>
          <w:szCs w:val="28"/>
        </w:rPr>
        <w:t xml:space="preserve"> га построено и реконструировано теплиц.</w:t>
      </w:r>
    </w:p>
    <w:p w:rsidR="00B64E14" w:rsidRPr="003F0174" w:rsidRDefault="00B64E14" w:rsidP="00B64E14">
      <w:pPr>
        <w:spacing w:after="0" w:line="240" w:lineRule="auto"/>
        <w:ind w:firstLine="851"/>
        <w:jc w:val="both"/>
        <w:rPr>
          <w:rFonts w:ascii="Times New Roman" w:hAnsi="Times New Roman" w:cs="Times New Roman"/>
          <w:sz w:val="28"/>
          <w:szCs w:val="28"/>
        </w:rPr>
      </w:pPr>
      <w:r w:rsidRPr="003F0174">
        <w:rPr>
          <w:rFonts w:ascii="Times New Roman" w:hAnsi="Times New Roman" w:cs="Times New Roman"/>
          <w:sz w:val="28"/>
          <w:szCs w:val="28"/>
        </w:rPr>
        <w:t xml:space="preserve">ЛПХ занимается овощеводством и животноводством не только для себя, но так же реализует свою продукцию на рынке. Принимают участие в ярмарках выходного дня в </w:t>
      </w:r>
      <w:proofErr w:type="spellStart"/>
      <w:r w:rsidRPr="003F0174">
        <w:rPr>
          <w:rFonts w:ascii="Times New Roman" w:hAnsi="Times New Roman" w:cs="Times New Roman"/>
          <w:sz w:val="28"/>
          <w:szCs w:val="28"/>
        </w:rPr>
        <w:t>г.Тимашевске</w:t>
      </w:r>
      <w:proofErr w:type="spellEnd"/>
      <w:r w:rsidRPr="003F0174">
        <w:rPr>
          <w:rFonts w:ascii="Times New Roman" w:hAnsi="Times New Roman" w:cs="Times New Roman"/>
          <w:sz w:val="28"/>
          <w:szCs w:val="28"/>
        </w:rPr>
        <w:t xml:space="preserve">. </w:t>
      </w:r>
    </w:p>
    <w:p w:rsidR="00B64E14" w:rsidRPr="003F0174" w:rsidRDefault="00B64E14" w:rsidP="00B64E14">
      <w:pPr>
        <w:spacing w:after="0" w:line="240" w:lineRule="auto"/>
        <w:jc w:val="both"/>
        <w:rPr>
          <w:rFonts w:ascii="Times New Roman" w:hAnsi="Times New Roman" w:cs="Times New Roman"/>
          <w:sz w:val="28"/>
          <w:szCs w:val="28"/>
        </w:rPr>
      </w:pPr>
      <w:r w:rsidRPr="003F0174">
        <w:rPr>
          <w:rFonts w:ascii="Times New Roman" w:hAnsi="Times New Roman" w:cs="Times New Roman"/>
          <w:sz w:val="28"/>
          <w:szCs w:val="28"/>
        </w:rPr>
        <w:lastRenderedPageBreak/>
        <w:t xml:space="preserve">           Специалисты администрации Днепровского сельского поселения </w:t>
      </w:r>
      <w:proofErr w:type="gramStart"/>
      <w:r w:rsidRPr="003F0174">
        <w:rPr>
          <w:rFonts w:ascii="Times New Roman" w:hAnsi="Times New Roman" w:cs="Times New Roman"/>
          <w:sz w:val="28"/>
          <w:szCs w:val="28"/>
        </w:rPr>
        <w:t>совместно  с</w:t>
      </w:r>
      <w:proofErr w:type="gramEnd"/>
      <w:r w:rsidRPr="003F0174">
        <w:rPr>
          <w:rFonts w:ascii="Times New Roman" w:hAnsi="Times New Roman" w:cs="Times New Roman"/>
          <w:sz w:val="28"/>
          <w:szCs w:val="28"/>
        </w:rPr>
        <w:t xml:space="preserve"> управлением сельского хозяйства </w:t>
      </w:r>
      <w:proofErr w:type="spellStart"/>
      <w:r w:rsidRPr="003F0174">
        <w:rPr>
          <w:rFonts w:ascii="Times New Roman" w:hAnsi="Times New Roman" w:cs="Times New Roman"/>
          <w:sz w:val="28"/>
          <w:szCs w:val="28"/>
        </w:rPr>
        <w:t>Тимашевский</w:t>
      </w:r>
      <w:proofErr w:type="spellEnd"/>
      <w:r w:rsidRPr="003F0174">
        <w:rPr>
          <w:rFonts w:ascii="Times New Roman" w:hAnsi="Times New Roman" w:cs="Times New Roman"/>
          <w:sz w:val="28"/>
          <w:szCs w:val="28"/>
        </w:rPr>
        <w:t xml:space="preserve"> район оказывают содействие и помогают в сборе документов  для получения субсидий ЛПХ. В 2016 году получили субсидии:  </w:t>
      </w:r>
    </w:p>
    <w:p w:rsidR="00B64E14" w:rsidRPr="003F0174" w:rsidRDefault="00B64E14" w:rsidP="00B64E14">
      <w:pPr>
        <w:spacing w:after="0" w:line="240" w:lineRule="auto"/>
        <w:jc w:val="both"/>
        <w:rPr>
          <w:rFonts w:ascii="Times New Roman" w:hAnsi="Times New Roman" w:cs="Times New Roman"/>
          <w:sz w:val="28"/>
          <w:szCs w:val="28"/>
        </w:rPr>
      </w:pPr>
      <w:r w:rsidRPr="003F0174">
        <w:rPr>
          <w:rFonts w:ascii="Times New Roman" w:hAnsi="Times New Roman" w:cs="Times New Roman"/>
          <w:sz w:val="28"/>
          <w:szCs w:val="28"/>
        </w:rPr>
        <w:t xml:space="preserve">- производство молока 3.762 </w:t>
      </w:r>
      <w:proofErr w:type="spellStart"/>
      <w:r w:rsidRPr="003F0174">
        <w:rPr>
          <w:rFonts w:ascii="Times New Roman" w:hAnsi="Times New Roman" w:cs="Times New Roman"/>
          <w:sz w:val="28"/>
          <w:szCs w:val="28"/>
        </w:rPr>
        <w:t>тыс.руб</w:t>
      </w:r>
      <w:proofErr w:type="spellEnd"/>
      <w:r w:rsidRPr="003F0174">
        <w:rPr>
          <w:rFonts w:ascii="Times New Roman" w:hAnsi="Times New Roman" w:cs="Times New Roman"/>
          <w:sz w:val="28"/>
          <w:szCs w:val="28"/>
        </w:rPr>
        <w:t>.</w:t>
      </w:r>
    </w:p>
    <w:p w:rsidR="00B64E14" w:rsidRPr="003F0174" w:rsidRDefault="00B64E14" w:rsidP="00B64E14">
      <w:pPr>
        <w:spacing w:after="0" w:line="240" w:lineRule="auto"/>
        <w:jc w:val="both"/>
        <w:rPr>
          <w:rFonts w:ascii="Times New Roman" w:hAnsi="Times New Roman" w:cs="Times New Roman"/>
          <w:sz w:val="28"/>
          <w:szCs w:val="28"/>
        </w:rPr>
      </w:pPr>
      <w:r w:rsidRPr="003F0174">
        <w:rPr>
          <w:rFonts w:ascii="Times New Roman" w:hAnsi="Times New Roman" w:cs="Times New Roman"/>
          <w:sz w:val="28"/>
          <w:szCs w:val="28"/>
        </w:rPr>
        <w:t xml:space="preserve">- производство мяса 151. 700 </w:t>
      </w:r>
      <w:proofErr w:type="spellStart"/>
      <w:r w:rsidRPr="003F0174">
        <w:rPr>
          <w:rFonts w:ascii="Times New Roman" w:hAnsi="Times New Roman" w:cs="Times New Roman"/>
          <w:sz w:val="28"/>
          <w:szCs w:val="28"/>
        </w:rPr>
        <w:t>тыс.руб</w:t>
      </w:r>
      <w:proofErr w:type="spellEnd"/>
      <w:r w:rsidRPr="003F0174">
        <w:rPr>
          <w:rFonts w:ascii="Times New Roman" w:hAnsi="Times New Roman" w:cs="Times New Roman"/>
          <w:sz w:val="28"/>
          <w:szCs w:val="28"/>
        </w:rPr>
        <w:t>.</w:t>
      </w:r>
    </w:p>
    <w:p w:rsidR="00B64E14" w:rsidRPr="003F0174" w:rsidRDefault="00B64E14" w:rsidP="00B64E14">
      <w:pPr>
        <w:spacing w:after="0" w:line="240" w:lineRule="auto"/>
        <w:jc w:val="both"/>
        <w:rPr>
          <w:rFonts w:ascii="Times New Roman" w:hAnsi="Times New Roman" w:cs="Times New Roman"/>
          <w:sz w:val="28"/>
          <w:szCs w:val="28"/>
        </w:rPr>
      </w:pPr>
      <w:r w:rsidRPr="003F0174">
        <w:rPr>
          <w:rFonts w:ascii="Times New Roman" w:hAnsi="Times New Roman" w:cs="Times New Roman"/>
          <w:sz w:val="28"/>
          <w:szCs w:val="28"/>
        </w:rPr>
        <w:t>- строительство теплиц 225.050 тыс. руб.</w:t>
      </w:r>
    </w:p>
    <w:p w:rsidR="00B64E14" w:rsidRPr="003F0174" w:rsidRDefault="00B64E14" w:rsidP="00B64E14">
      <w:pPr>
        <w:spacing w:after="0" w:line="240" w:lineRule="auto"/>
        <w:jc w:val="both"/>
        <w:rPr>
          <w:rFonts w:ascii="Times New Roman" w:hAnsi="Times New Roman" w:cs="Times New Roman"/>
          <w:sz w:val="28"/>
          <w:szCs w:val="28"/>
        </w:rPr>
      </w:pPr>
      <w:r w:rsidRPr="003F0174">
        <w:rPr>
          <w:rFonts w:ascii="Times New Roman" w:hAnsi="Times New Roman" w:cs="Times New Roman"/>
          <w:sz w:val="28"/>
          <w:szCs w:val="28"/>
        </w:rPr>
        <w:t xml:space="preserve">           Днепровское сельское поселение одно из поселений </w:t>
      </w:r>
      <w:proofErr w:type="spellStart"/>
      <w:r w:rsidRPr="003F0174">
        <w:rPr>
          <w:rFonts w:ascii="Times New Roman" w:hAnsi="Times New Roman" w:cs="Times New Roman"/>
          <w:sz w:val="28"/>
          <w:szCs w:val="28"/>
        </w:rPr>
        <w:t>Тимашевского</w:t>
      </w:r>
      <w:proofErr w:type="spellEnd"/>
      <w:r w:rsidRPr="003F0174">
        <w:rPr>
          <w:rFonts w:ascii="Times New Roman" w:hAnsi="Times New Roman" w:cs="Times New Roman"/>
          <w:sz w:val="28"/>
          <w:szCs w:val="28"/>
        </w:rPr>
        <w:t xml:space="preserve"> района, где не развито Крестьянское Фермерское Хозяйство. На территории поселения осуществляют свою деятельность всего лишь 5 КФХ.   В 2016 году добавилось животноводческое КФХ Романенко Василия Владимировича, который получил государственную поддержку</w:t>
      </w:r>
      <w:r w:rsidR="00AB6429" w:rsidRPr="003F0174">
        <w:rPr>
          <w:rFonts w:ascii="Times New Roman" w:hAnsi="Times New Roman" w:cs="Times New Roman"/>
          <w:sz w:val="28"/>
          <w:szCs w:val="28"/>
        </w:rPr>
        <w:t xml:space="preserve"> для дальнейшего развития</w:t>
      </w:r>
      <w:r w:rsidRPr="003F0174">
        <w:rPr>
          <w:rFonts w:ascii="Times New Roman" w:hAnsi="Times New Roman" w:cs="Times New Roman"/>
          <w:sz w:val="28"/>
          <w:szCs w:val="28"/>
        </w:rPr>
        <w:t xml:space="preserve"> хозяйства. </w:t>
      </w:r>
    </w:p>
    <w:p w:rsidR="00B64E14" w:rsidRPr="003F0174" w:rsidRDefault="00B64E14" w:rsidP="00B64E14">
      <w:pPr>
        <w:spacing w:after="0" w:line="240" w:lineRule="auto"/>
        <w:ind w:firstLine="851"/>
        <w:jc w:val="both"/>
        <w:rPr>
          <w:rFonts w:ascii="Times New Roman" w:hAnsi="Times New Roman" w:cs="Times New Roman"/>
          <w:sz w:val="28"/>
          <w:szCs w:val="28"/>
        </w:rPr>
      </w:pPr>
      <w:r w:rsidRPr="003F0174">
        <w:rPr>
          <w:rFonts w:ascii="Times New Roman" w:hAnsi="Times New Roman" w:cs="Times New Roman"/>
          <w:sz w:val="28"/>
          <w:szCs w:val="28"/>
        </w:rPr>
        <w:t xml:space="preserve">На территории поселения основным хозяйствующим субъектом является </w:t>
      </w:r>
    </w:p>
    <w:p w:rsidR="00B64E14" w:rsidRPr="003F0174" w:rsidRDefault="00B64E14" w:rsidP="00B64E14">
      <w:pPr>
        <w:spacing w:after="0" w:line="240" w:lineRule="auto"/>
        <w:jc w:val="both"/>
        <w:rPr>
          <w:rFonts w:ascii="Times New Roman" w:hAnsi="Times New Roman" w:cs="Times New Roman"/>
          <w:sz w:val="28"/>
          <w:szCs w:val="28"/>
        </w:rPr>
      </w:pPr>
      <w:r w:rsidRPr="003F0174">
        <w:rPr>
          <w:rFonts w:ascii="Times New Roman" w:hAnsi="Times New Roman" w:cs="Times New Roman"/>
          <w:sz w:val="28"/>
          <w:szCs w:val="28"/>
        </w:rPr>
        <w:t>ЗАО САФ</w:t>
      </w:r>
      <w:r w:rsidR="00D730C3" w:rsidRPr="003F0174">
        <w:rPr>
          <w:rFonts w:ascii="Times New Roman" w:hAnsi="Times New Roman" w:cs="Times New Roman"/>
          <w:sz w:val="28"/>
          <w:szCs w:val="28"/>
        </w:rPr>
        <w:t xml:space="preserve"> «Русь» - генеральный директор </w:t>
      </w:r>
      <w:r w:rsidRPr="003F0174">
        <w:rPr>
          <w:rFonts w:ascii="Times New Roman" w:hAnsi="Times New Roman" w:cs="Times New Roman"/>
          <w:sz w:val="28"/>
          <w:szCs w:val="28"/>
        </w:rPr>
        <w:t>Корчагин Виктор Иванович. Агрофирма – это высокорентабельное, многоотраслевое сельскохозяйственное предприятие, основными направлениями которого являются растениеводство и животноводство. Порядка 650 жителей поселения являются р</w:t>
      </w:r>
      <w:r w:rsidR="00D730C3" w:rsidRPr="003F0174">
        <w:rPr>
          <w:rFonts w:ascii="Times New Roman" w:hAnsi="Times New Roman" w:cs="Times New Roman"/>
          <w:sz w:val="28"/>
          <w:szCs w:val="28"/>
        </w:rPr>
        <w:t>аботниками аг</w:t>
      </w:r>
      <w:r w:rsidRPr="003F0174">
        <w:rPr>
          <w:rFonts w:ascii="Times New Roman" w:hAnsi="Times New Roman" w:cs="Times New Roman"/>
          <w:sz w:val="28"/>
          <w:szCs w:val="28"/>
        </w:rPr>
        <w:t>рофирмы и мы рады их трудовым победам, гордимся за их из</w:t>
      </w:r>
      <w:r w:rsidR="00B128CE" w:rsidRPr="003F0174">
        <w:rPr>
          <w:rFonts w:ascii="Times New Roman" w:hAnsi="Times New Roman" w:cs="Times New Roman"/>
          <w:sz w:val="28"/>
          <w:szCs w:val="28"/>
        </w:rPr>
        <w:t xml:space="preserve"> года в год улучшающ</w:t>
      </w:r>
      <w:r w:rsidR="00D730C3" w:rsidRPr="003F0174">
        <w:rPr>
          <w:rFonts w:ascii="Times New Roman" w:hAnsi="Times New Roman" w:cs="Times New Roman"/>
          <w:sz w:val="28"/>
          <w:szCs w:val="28"/>
        </w:rPr>
        <w:t>и</w:t>
      </w:r>
      <w:r w:rsidR="00B128CE" w:rsidRPr="003F0174">
        <w:rPr>
          <w:rFonts w:ascii="Times New Roman" w:hAnsi="Times New Roman" w:cs="Times New Roman"/>
          <w:sz w:val="28"/>
          <w:szCs w:val="28"/>
        </w:rPr>
        <w:t>е</w:t>
      </w:r>
      <w:r w:rsidR="00D730C3" w:rsidRPr="003F0174">
        <w:rPr>
          <w:rFonts w:ascii="Times New Roman" w:hAnsi="Times New Roman" w:cs="Times New Roman"/>
          <w:sz w:val="28"/>
          <w:szCs w:val="28"/>
        </w:rPr>
        <w:t xml:space="preserve">ся </w:t>
      </w:r>
      <w:r w:rsidRPr="003F0174">
        <w:rPr>
          <w:rFonts w:ascii="Times New Roman" w:hAnsi="Times New Roman" w:cs="Times New Roman"/>
          <w:sz w:val="28"/>
          <w:szCs w:val="28"/>
        </w:rPr>
        <w:t>экономически</w:t>
      </w:r>
      <w:r w:rsidR="00B128CE" w:rsidRPr="003F0174">
        <w:rPr>
          <w:rFonts w:ascii="Times New Roman" w:hAnsi="Times New Roman" w:cs="Times New Roman"/>
          <w:sz w:val="28"/>
          <w:szCs w:val="28"/>
        </w:rPr>
        <w:t>е</w:t>
      </w:r>
      <w:r w:rsidRPr="003F0174">
        <w:rPr>
          <w:rFonts w:ascii="Times New Roman" w:hAnsi="Times New Roman" w:cs="Times New Roman"/>
          <w:sz w:val="28"/>
          <w:szCs w:val="28"/>
        </w:rPr>
        <w:t xml:space="preserve"> результат</w:t>
      </w:r>
      <w:r w:rsidR="00B128CE" w:rsidRPr="003F0174">
        <w:rPr>
          <w:rFonts w:ascii="Times New Roman" w:hAnsi="Times New Roman" w:cs="Times New Roman"/>
          <w:sz w:val="28"/>
          <w:szCs w:val="28"/>
        </w:rPr>
        <w:t>ы</w:t>
      </w:r>
      <w:r w:rsidRPr="003F0174">
        <w:rPr>
          <w:rFonts w:ascii="Times New Roman" w:hAnsi="Times New Roman" w:cs="Times New Roman"/>
          <w:sz w:val="28"/>
          <w:szCs w:val="28"/>
        </w:rPr>
        <w:t xml:space="preserve">.   </w:t>
      </w:r>
    </w:p>
    <w:p w:rsidR="00D67E24" w:rsidRPr="003F0174" w:rsidRDefault="00D730C3" w:rsidP="00D730C3">
      <w:pPr>
        <w:pStyle w:val="aa"/>
        <w:ind w:firstLine="851"/>
        <w:jc w:val="both"/>
        <w:rPr>
          <w:rFonts w:ascii="Times New Roman" w:hAnsi="Times New Roman"/>
          <w:sz w:val="28"/>
          <w:szCs w:val="28"/>
        </w:rPr>
      </w:pPr>
      <w:r w:rsidRPr="003F0174">
        <w:rPr>
          <w:rFonts w:ascii="Times New Roman" w:hAnsi="Times New Roman"/>
          <w:sz w:val="28"/>
          <w:szCs w:val="28"/>
        </w:rPr>
        <w:t xml:space="preserve">На территории Днепровского сельского поселения </w:t>
      </w:r>
      <w:proofErr w:type="spellStart"/>
      <w:r w:rsidRPr="003F0174">
        <w:rPr>
          <w:rFonts w:ascii="Times New Roman" w:hAnsi="Times New Roman"/>
          <w:sz w:val="28"/>
          <w:szCs w:val="28"/>
        </w:rPr>
        <w:t>Тимашевского</w:t>
      </w:r>
      <w:proofErr w:type="spellEnd"/>
      <w:r w:rsidRPr="003F0174">
        <w:rPr>
          <w:rFonts w:ascii="Times New Roman" w:hAnsi="Times New Roman"/>
          <w:sz w:val="28"/>
          <w:szCs w:val="28"/>
        </w:rPr>
        <w:t xml:space="preserve"> района создана организация коммунальной сферы ЖКХ - ООО «</w:t>
      </w:r>
      <w:proofErr w:type="spellStart"/>
      <w:r w:rsidRPr="003F0174">
        <w:rPr>
          <w:rFonts w:ascii="Times New Roman" w:hAnsi="Times New Roman"/>
          <w:sz w:val="28"/>
          <w:szCs w:val="28"/>
        </w:rPr>
        <w:t>Техкомбытсервис</w:t>
      </w:r>
      <w:proofErr w:type="spellEnd"/>
      <w:r w:rsidRPr="003F0174">
        <w:rPr>
          <w:rFonts w:ascii="Times New Roman" w:hAnsi="Times New Roman"/>
          <w:sz w:val="28"/>
          <w:szCs w:val="28"/>
        </w:rPr>
        <w:t>». Численность персонала 12</w:t>
      </w:r>
      <w:r w:rsidR="00B128CE" w:rsidRPr="003F0174">
        <w:rPr>
          <w:rFonts w:ascii="Times New Roman" w:hAnsi="Times New Roman"/>
          <w:sz w:val="28"/>
          <w:szCs w:val="28"/>
        </w:rPr>
        <w:t xml:space="preserve"> </w:t>
      </w:r>
      <w:r w:rsidRPr="003F0174">
        <w:rPr>
          <w:rFonts w:ascii="Times New Roman" w:hAnsi="Times New Roman"/>
          <w:sz w:val="28"/>
          <w:szCs w:val="28"/>
        </w:rPr>
        <w:t xml:space="preserve">человек. </w:t>
      </w:r>
      <w:r w:rsidR="00BB18B6" w:rsidRPr="003F0174">
        <w:rPr>
          <w:rFonts w:ascii="Times New Roman" w:hAnsi="Times New Roman"/>
          <w:sz w:val="28"/>
          <w:szCs w:val="28"/>
        </w:rPr>
        <w:t>Директор</w:t>
      </w:r>
      <w:r w:rsidRPr="003F0174">
        <w:rPr>
          <w:rFonts w:ascii="Times New Roman" w:hAnsi="Times New Roman"/>
          <w:sz w:val="28"/>
          <w:szCs w:val="28"/>
        </w:rPr>
        <w:t xml:space="preserve"> предприятия – Осипова Людмила Павловна. Вид деятельности предприятия – предоставление услуг по вод</w:t>
      </w:r>
      <w:r w:rsidR="00B128CE" w:rsidRPr="003F0174">
        <w:rPr>
          <w:rFonts w:ascii="Times New Roman" w:hAnsi="Times New Roman"/>
          <w:sz w:val="28"/>
          <w:szCs w:val="28"/>
        </w:rPr>
        <w:t>оснабжению, водоотведению, сбору</w:t>
      </w:r>
      <w:r w:rsidRPr="003F0174">
        <w:rPr>
          <w:rFonts w:ascii="Times New Roman" w:hAnsi="Times New Roman"/>
          <w:sz w:val="28"/>
          <w:szCs w:val="28"/>
        </w:rPr>
        <w:t xml:space="preserve"> и</w:t>
      </w:r>
      <w:r w:rsidR="00B128CE" w:rsidRPr="003F0174">
        <w:rPr>
          <w:rFonts w:ascii="Times New Roman" w:hAnsi="Times New Roman"/>
          <w:sz w:val="28"/>
          <w:szCs w:val="28"/>
        </w:rPr>
        <w:t xml:space="preserve"> вывозу</w:t>
      </w:r>
      <w:r w:rsidR="00CA07E6" w:rsidRPr="003F0174">
        <w:rPr>
          <w:rFonts w:ascii="Times New Roman" w:hAnsi="Times New Roman"/>
          <w:sz w:val="28"/>
          <w:szCs w:val="28"/>
        </w:rPr>
        <w:t xml:space="preserve"> твердых бытовых отходов</w:t>
      </w:r>
      <w:r w:rsidRPr="003F0174">
        <w:rPr>
          <w:rFonts w:ascii="Times New Roman" w:hAnsi="Times New Roman"/>
          <w:sz w:val="28"/>
          <w:szCs w:val="28"/>
        </w:rPr>
        <w:t xml:space="preserve">. В Днепровском сельском поселении 8 водозаборных сооружений с общей производительностью 3183 </w:t>
      </w:r>
      <w:proofErr w:type="spellStart"/>
      <w:r w:rsidRPr="003F0174">
        <w:rPr>
          <w:rFonts w:ascii="Times New Roman" w:hAnsi="Times New Roman"/>
          <w:sz w:val="28"/>
          <w:szCs w:val="28"/>
        </w:rPr>
        <w:t>куб.м</w:t>
      </w:r>
      <w:proofErr w:type="spellEnd"/>
      <w:r w:rsidRPr="003F0174">
        <w:rPr>
          <w:rFonts w:ascii="Times New Roman" w:hAnsi="Times New Roman"/>
          <w:sz w:val="28"/>
          <w:szCs w:val="28"/>
        </w:rPr>
        <w:t>. в сутки. Протяженность водопроводных сетей 40.8км, к сож</w:t>
      </w:r>
      <w:r w:rsidR="00517BE0" w:rsidRPr="003F0174">
        <w:rPr>
          <w:rFonts w:ascii="Times New Roman" w:hAnsi="Times New Roman"/>
          <w:sz w:val="28"/>
          <w:szCs w:val="28"/>
        </w:rPr>
        <w:t>аленью износ сетей составляет 84</w:t>
      </w:r>
      <w:r w:rsidR="00B128CE" w:rsidRPr="003F0174">
        <w:rPr>
          <w:rFonts w:ascii="Times New Roman" w:hAnsi="Times New Roman"/>
          <w:sz w:val="28"/>
          <w:szCs w:val="28"/>
        </w:rPr>
        <w:t xml:space="preserve"> </w:t>
      </w:r>
      <w:r w:rsidRPr="003F0174">
        <w:rPr>
          <w:rFonts w:ascii="Times New Roman" w:hAnsi="Times New Roman"/>
          <w:sz w:val="28"/>
          <w:szCs w:val="28"/>
        </w:rPr>
        <w:t>%. Все населенные пункты обеспечены водо</w:t>
      </w:r>
      <w:r w:rsidR="00BB18B6" w:rsidRPr="003F0174">
        <w:rPr>
          <w:rFonts w:ascii="Times New Roman" w:hAnsi="Times New Roman"/>
          <w:sz w:val="28"/>
          <w:szCs w:val="28"/>
        </w:rPr>
        <w:t>й</w:t>
      </w:r>
      <w:r w:rsidRPr="003F0174">
        <w:rPr>
          <w:rFonts w:ascii="Times New Roman" w:hAnsi="Times New Roman"/>
          <w:sz w:val="28"/>
          <w:szCs w:val="28"/>
        </w:rPr>
        <w:t>. Тариф предприятия ООО «</w:t>
      </w:r>
      <w:proofErr w:type="spellStart"/>
      <w:r w:rsidRPr="003F0174">
        <w:rPr>
          <w:rFonts w:ascii="Times New Roman" w:hAnsi="Times New Roman"/>
          <w:sz w:val="28"/>
          <w:szCs w:val="28"/>
        </w:rPr>
        <w:t>Техкомбытсервис</w:t>
      </w:r>
      <w:proofErr w:type="spellEnd"/>
      <w:r w:rsidRPr="003F0174">
        <w:rPr>
          <w:rFonts w:ascii="Times New Roman" w:hAnsi="Times New Roman"/>
          <w:sz w:val="28"/>
          <w:szCs w:val="28"/>
        </w:rPr>
        <w:t>» на услуги водоснабжения – 19.60руб./</w:t>
      </w:r>
      <w:proofErr w:type="spellStart"/>
      <w:r w:rsidRPr="003F0174">
        <w:rPr>
          <w:rFonts w:ascii="Times New Roman" w:hAnsi="Times New Roman"/>
          <w:sz w:val="28"/>
          <w:szCs w:val="28"/>
        </w:rPr>
        <w:t>м.куб</w:t>
      </w:r>
      <w:proofErr w:type="spellEnd"/>
      <w:r w:rsidRPr="003F0174">
        <w:rPr>
          <w:rFonts w:ascii="Times New Roman" w:hAnsi="Times New Roman"/>
          <w:sz w:val="28"/>
          <w:szCs w:val="28"/>
        </w:rPr>
        <w:t xml:space="preserve">. Это </w:t>
      </w:r>
      <w:r w:rsidR="00CA07E6" w:rsidRPr="003F0174">
        <w:rPr>
          <w:rFonts w:ascii="Times New Roman" w:hAnsi="Times New Roman"/>
          <w:sz w:val="28"/>
          <w:szCs w:val="28"/>
        </w:rPr>
        <w:t xml:space="preserve">крайне низкий тариф, </w:t>
      </w:r>
      <w:r w:rsidRPr="003F0174">
        <w:rPr>
          <w:rFonts w:ascii="Times New Roman" w:hAnsi="Times New Roman"/>
          <w:sz w:val="28"/>
          <w:szCs w:val="28"/>
        </w:rPr>
        <w:t>что приводит организацию к миллионным убыткам.   Потери воды в 2016</w:t>
      </w:r>
      <w:r w:rsidR="00B128CE" w:rsidRPr="003F0174">
        <w:rPr>
          <w:rFonts w:ascii="Times New Roman" w:hAnsi="Times New Roman"/>
          <w:sz w:val="28"/>
          <w:szCs w:val="28"/>
        </w:rPr>
        <w:t xml:space="preserve"> </w:t>
      </w:r>
      <w:r w:rsidRPr="003F0174">
        <w:rPr>
          <w:rFonts w:ascii="Times New Roman" w:hAnsi="Times New Roman"/>
          <w:sz w:val="28"/>
          <w:szCs w:val="28"/>
        </w:rPr>
        <w:t>году составили: 172.10</w:t>
      </w:r>
      <w:r w:rsidR="0041555B" w:rsidRPr="003F0174">
        <w:rPr>
          <w:rFonts w:ascii="Times New Roman" w:hAnsi="Times New Roman"/>
          <w:sz w:val="28"/>
          <w:szCs w:val="28"/>
        </w:rPr>
        <w:t xml:space="preserve"> </w:t>
      </w:r>
      <w:proofErr w:type="spellStart"/>
      <w:r w:rsidR="0041555B" w:rsidRPr="003F0174">
        <w:rPr>
          <w:rFonts w:ascii="Times New Roman" w:hAnsi="Times New Roman"/>
          <w:sz w:val="28"/>
          <w:szCs w:val="28"/>
        </w:rPr>
        <w:t>тыс</w:t>
      </w:r>
      <w:r w:rsidRPr="003F0174">
        <w:rPr>
          <w:rFonts w:ascii="Times New Roman" w:hAnsi="Times New Roman"/>
          <w:sz w:val="28"/>
          <w:szCs w:val="28"/>
        </w:rPr>
        <w:t>.м.куб</w:t>
      </w:r>
      <w:proofErr w:type="spellEnd"/>
      <w:r w:rsidRPr="003F0174">
        <w:rPr>
          <w:rFonts w:ascii="Times New Roman" w:hAnsi="Times New Roman"/>
          <w:sz w:val="28"/>
          <w:szCs w:val="28"/>
        </w:rPr>
        <w:t>., подъем воды: 325.6тыс.м.куб, реализация: 153.5тыс.м.куб.,</w:t>
      </w:r>
      <w:r w:rsidR="00D67E24" w:rsidRPr="003F0174">
        <w:rPr>
          <w:rFonts w:ascii="Times New Roman" w:hAnsi="Times New Roman"/>
          <w:sz w:val="28"/>
          <w:szCs w:val="28"/>
        </w:rPr>
        <w:t xml:space="preserve"> в</w:t>
      </w:r>
      <w:r w:rsidRPr="003F0174">
        <w:rPr>
          <w:rFonts w:ascii="Times New Roman" w:hAnsi="Times New Roman"/>
          <w:sz w:val="28"/>
          <w:szCs w:val="28"/>
        </w:rPr>
        <w:t xml:space="preserve"> связи с высоким моральным и физическим износом сетей водоснабжения и водозаборных сооружений отмечен высокий уровень порывов, их число 286. Всего установлено 1508 индивидуальных приборов учета, из них в многоквартирных домах 116 (из 118), уровень </w:t>
      </w:r>
      <w:proofErr w:type="spellStart"/>
      <w:r w:rsidRPr="003F0174">
        <w:rPr>
          <w:rFonts w:ascii="Times New Roman" w:hAnsi="Times New Roman"/>
          <w:sz w:val="28"/>
          <w:szCs w:val="28"/>
        </w:rPr>
        <w:t>абонизации</w:t>
      </w:r>
      <w:proofErr w:type="spellEnd"/>
      <w:r w:rsidRPr="003F0174">
        <w:rPr>
          <w:rFonts w:ascii="Times New Roman" w:hAnsi="Times New Roman"/>
          <w:sz w:val="28"/>
          <w:szCs w:val="28"/>
        </w:rPr>
        <w:t xml:space="preserve"> по водоснабжению составляет 94%. </w:t>
      </w:r>
      <w:r w:rsidR="00D67E24" w:rsidRPr="003F0174">
        <w:rPr>
          <w:rFonts w:ascii="Times New Roman" w:hAnsi="Times New Roman"/>
          <w:sz w:val="28"/>
          <w:szCs w:val="28"/>
        </w:rPr>
        <w:t xml:space="preserve">При этом вдумайтесь: 94 % - </w:t>
      </w:r>
      <w:proofErr w:type="spellStart"/>
      <w:r w:rsidR="00D67E24" w:rsidRPr="003F0174">
        <w:rPr>
          <w:rFonts w:ascii="Times New Roman" w:hAnsi="Times New Roman"/>
          <w:sz w:val="28"/>
          <w:szCs w:val="28"/>
        </w:rPr>
        <w:t>абонизация</w:t>
      </w:r>
      <w:proofErr w:type="spellEnd"/>
      <w:r w:rsidR="00D67E24" w:rsidRPr="003F0174">
        <w:rPr>
          <w:rFonts w:ascii="Times New Roman" w:hAnsi="Times New Roman"/>
          <w:sz w:val="28"/>
          <w:szCs w:val="28"/>
        </w:rPr>
        <w:t xml:space="preserve">, 1873 двора в поселении, 6% </w:t>
      </w:r>
      <w:proofErr w:type="spellStart"/>
      <w:r w:rsidR="00D67E24" w:rsidRPr="003F0174">
        <w:rPr>
          <w:rFonts w:ascii="Times New Roman" w:hAnsi="Times New Roman"/>
          <w:sz w:val="28"/>
          <w:szCs w:val="28"/>
        </w:rPr>
        <w:t>недоабонизации</w:t>
      </w:r>
      <w:proofErr w:type="spellEnd"/>
      <w:r w:rsidR="00D67E24" w:rsidRPr="003F0174">
        <w:rPr>
          <w:rFonts w:ascii="Times New Roman" w:hAnsi="Times New Roman"/>
          <w:sz w:val="28"/>
          <w:szCs w:val="28"/>
        </w:rPr>
        <w:t xml:space="preserve"> – это 112 домовладений на территории поселения не имея договоров на водоснабжение не оплачивая пьют воду. Так может быть и трубы не такие уж и плохие. Ведь это тоже потери</w:t>
      </w:r>
      <w:r w:rsidR="006B04BD" w:rsidRPr="003F0174">
        <w:rPr>
          <w:rFonts w:ascii="Times New Roman" w:hAnsi="Times New Roman"/>
          <w:sz w:val="28"/>
          <w:szCs w:val="28"/>
        </w:rPr>
        <w:t>. К сожалению, у нас плохие трубы, надо и будем их менять. А вот 112 домовладений, не имеющих договоров на водоснабжение, ни разу не плативших, весной отключим, лично прослежу и Осипову Л.П. рядом</w:t>
      </w:r>
      <w:r w:rsidR="00517BE0" w:rsidRPr="003F0174">
        <w:rPr>
          <w:rFonts w:ascii="Times New Roman" w:hAnsi="Times New Roman"/>
          <w:sz w:val="28"/>
          <w:szCs w:val="28"/>
        </w:rPr>
        <w:t xml:space="preserve"> с собой</w:t>
      </w:r>
      <w:r w:rsidR="006B04BD" w:rsidRPr="003F0174">
        <w:rPr>
          <w:rFonts w:ascii="Times New Roman" w:hAnsi="Times New Roman"/>
          <w:sz w:val="28"/>
          <w:szCs w:val="28"/>
        </w:rPr>
        <w:t xml:space="preserve"> поставлю. </w:t>
      </w:r>
    </w:p>
    <w:p w:rsidR="00661DC1" w:rsidRPr="003F0174" w:rsidRDefault="006B04BD" w:rsidP="007D2B7D">
      <w:pPr>
        <w:pStyle w:val="aa"/>
        <w:ind w:firstLine="851"/>
        <w:jc w:val="both"/>
        <w:rPr>
          <w:rFonts w:ascii="Times New Roman" w:hAnsi="Times New Roman"/>
          <w:sz w:val="28"/>
          <w:szCs w:val="28"/>
        </w:rPr>
      </w:pPr>
      <w:r w:rsidRPr="003F0174">
        <w:rPr>
          <w:rFonts w:ascii="Times New Roman" w:hAnsi="Times New Roman"/>
          <w:sz w:val="28"/>
          <w:szCs w:val="28"/>
        </w:rPr>
        <w:t xml:space="preserve">По предоставлению услуг сбора и вывоза ТБО всего заключено 1597 договоров при тех же 1873 дворах. </w:t>
      </w:r>
      <w:proofErr w:type="spellStart"/>
      <w:r w:rsidRPr="003F0174">
        <w:rPr>
          <w:rFonts w:ascii="Times New Roman" w:hAnsi="Times New Roman"/>
          <w:sz w:val="28"/>
          <w:szCs w:val="28"/>
        </w:rPr>
        <w:t>Недоабонизация</w:t>
      </w:r>
      <w:proofErr w:type="spellEnd"/>
      <w:r w:rsidRPr="003F0174">
        <w:rPr>
          <w:rFonts w:ascii="Times New Roman" w:hAnsi="Times New Roman"/>
          <w:sz w:val="28"/>
          <w:szCs w:val="28"/>
        </w:rPr>
        <w:t xml:space="preserve"> – 276 дворов. </w:t>
      </w:r>
      <w:proofErr w:type="spellStart"/>
      <w:r w:rsidRPr="003F0174">
        <w:rPr>
          <w:rFonts w:ascii="Times New Roman" w:hAnsi="Times New Roman"/>
          <w:sz w:val="28"/>
          <w:szCs w:val="28"/>
        </w:rPr>
        <w:t>Абонизация</w:t>
      </w:r>
      <w:proofErr w:type="spellEnd"/>
      <w:r w:rsidRPr="003F0174">
        <w:rPr>
          <w:rFonts w:ascii="Times New Roman" w:hAnsi="Times New Roman"/>
          <w:sz w:val="28"/>
          <w:szCs w:val="28"/>
        </w:rPr>
        <w:t xml:space="preserve"> </w:t>
      </w:r>
      <w:r w:rsidRPr="003F0174">
        <w:rPr>
          <w:rFonts w:ascii="Times New Roman" w:hAnsi="Times New Roman"/>
          <w:sz w:val="28"/>
          <w:szCs w:val="28"/>
        </w:rPr>
        <w:lastRenderedPageBreak/>
        <w:t>при этом составляет 85,3 %. Таким образом кажд</w:t>
      </w:r>
      <w:r w:rsidR="00517BE0" w:rsidRPr="003F0174">
        <w:rPr>
          <w:rFonts w:ascii="Times New Roman" w:hAnsi="Times New Roman"/>
          <w:sz w:val="28"/>
          <w:szCs w:val="28"/>
        </w:rPr>
        <w:t>ое</w:t>
      </w:r>
      <w:r w:rsidRPr="003F0174">
        <w:rPr>
          <w:rFonts w:ascii="Times New Roman" w:hAnsi="Times New Roman"/>
          <w:sz w:val="28"/>
          <w:szCs w:val="28"/>
        </w:rPr>
        <w:t xml:space="preserve"> 7 – </w:t>
      </w:r>
      <w:r w:rsidR="00517BE0" w:rsidRPr="003F0174">
        <w:rPr>
          <w:rFonts w:ascii="Times New Roman" w:hAnsi="Times New Roman"/>
          <w:sz w:val="28"/>
          <w:szCs w:val="28"/>
        </w:rPr>
        <w:t>е</w:t>
      </w:r>
      <w:r w:rsidRPr="003F0174">
        <w:rPr>
          <w:rFonts w:ascii="Times New Roman" w:hAnsi="Times New Roman"/>
          <w:sz w:val="28"/>
          <w:szCs w:val="28"/>
        </w:rPr>
        <w:t xml:space="preserve"> </w:t>
      </w:r>
      <w:r w:rsidR="00517BE0" w:rsidRPr="003F0174">
        <w:rPr>
          <w:rFonts w:ascii="Times New Roman" w:hAnsi="Times New Roman"/>
          <w:sz w:val="28"/>
          <w:szCs w:val="28"/>
        </w:rPr>
        <w:t>домовладение в поселении</w:t>
      </w:r>
      <w:r w:rsidRPr="003F0174">
        <w:rPr>
          <w:rFonts w:ascii="Times New Roman" w:hAnsi="Times New Roman"/>
          <w:sz w:val="28"/>
          <w:szCs w:val="28"/>
        </w:rPr>
        <w:t xml:space="preserve"> не </w:t>
      </w:r>
      <w:r w:rsidR="00517BE0" w:rsidRPr="003F0174">
        <w:rPr>
          <w:rFonts w:ascii="Times New Roman" w:hAnsi="Times New Roman"/>
          <w:sz w:val="28"/>
          <w:szCs w:val="28"/>
        </w:rPr>
        <w:t>имеет договора на вывоз</w:t>
      </w:r>
      <w:r w:rsidRPr="003F0174">
        <w:rPr>
          <w:rFonts w:ascii="Times New Roman" w:hAnsi="Times New Roman"/>
          <w:sz w:val="28"/>
          <w:szCs w:val="28"/>
        </w:rPr>
        <w:t xml:space="preserve"> мусор.</w:t>
      </w:r>
      <w:r w:rsidR="00661DC1" w:rsidRPr="003F0174">
        <w:rPr>
          <w:rFonts w:ascii="Times New Roman" w:hAnsi="Times New Roman"/>
          <w:sz w:val="28"/>
          <w:szCs w:val="28"/>
        </w:rPr>
        <w:t xml:space="preserve"> </w:t>
      </w:r>
      <w:r w:rsidR="00BA044D" w:rsidRPr="003F0174">
        <w:rPr>
          <w:rFonts w:ascii="Times New Roman" w:hAnsi="Times New Roman"/>
          <w:sz w:val="28"/>
          <w:szCs w:val="28"/>
        </w:rPr>
        <w:t>Очень часто жильцы частных домовладений задаются вопросом: обязаны ли мы иметь договор на вывоз ТБО? Нежелание обязательно иметь договор на вывоз ТБО они, как правило, аргументируют отсутствием или незначительным образованием мусора, который можно утилизировать на собственном участке. Являясь благоприятной средой для размножения микроорганизмов, а так же кормушкой для синантропных грызунов и бездомных собак, такие свалки приводят к ненадлежащему санитарному состоянию всей территории поселения и наносят непоправимый вред местной экологии. Поэтому на вопрос: «Обязан ли гражданин заключать договор на вывоз ТБО?»</w:t>
      </w:r>
      <w:r w:rsidR="00AC1A9C" w:rsidRPr="003F0174">
        <w:rPr>
          <w:rFonts w:ascii="Times New Roman" w:hAnsi="Times New Roman"/>
          <w:sz w:val="28"/>
          <w:szCs w:val="28"/>
        </w:rPr>
        <w:t xml:space="preserve"> ответ однозначный – «Да, обязан!». Кроме того, в законодательстве России есть хороший постулат: право одного заканчивается там, где начинается право другого. А поскольку все жители поселения имеют право на благоприятную экологическую и эпидемиологическую обстановку, то мусорить не имеет право никто из проживающих. С 1 января 2016 года сбор и транспортировка ТБО перешла в разряд коммунальных. Согласно ст.30 Жилищного Кодекса РФ собственник жилого дома или части жилого дома обязан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 Под обращением с твердыми коммунальными отходами понимаются сбор, транспортировка, обезвреживание, захоронение твердых коммунальных отходов. Жители вправе заключать договор на вывоз мусора с любой организацией</w:t>
      </w:r>
      <w:r w:rsidR="007D2B7D" w:rsidRPr="003F0174">
        <w:rPr>
          <w:rFonts w:ascii="Times New Roman" w:hAnsi="Times New Roman"/>
          <w:sz w:val="28"/>
          <w:szCs w:val="28"/>
        </w:rPr>
        <w:t xml:space="preserve">, предоставляющей такие услуги. В соответствии со ст. 28 федерального закона от 24 июня 1988 года № 89 – ФЗ «Об отходах производства и потребления» неисполнение или ненадлежащее исполнение законодательства Российской Федерации в области обращения с отходами гражданами влечет за собой </w:t>
      </w:r>
      <w:r w:rsidR="007D2B7D" w:rsidRPr="003F0174">
        <w:rPr>
          <w:rFonts w:ascii="Times New Roman" w:hAnsi="Times New Roman"/>
          <w:b/>
          <w:sz w:val="28"/>
          <w:szCs w:val="28"/>
        </w:rPr>
        <w:t xml:space="preserve">дисциплинарную, административную, уголовную </w:t>
      </w:r>
      <w:r w:rsidR="007D2B7D" w:rsidRPr="003F0174">
        <w:rPr>
          <w:rFonts w:ascii="Times New Roman" w:hAnsi="Times New Roman"/>
          <w:sz w:val="28"/>
          <w:szCs w:val="28"/>
        </w:rPr>
        <w:t xml:space="preserve">или </w:t>
      </w:r>
      <w:proofErr w:type="spellStart"/>
      <w:r w:rsidR="007D2B7D" w:rsidRPr="003F0174">
        <w:rPr>
          <w:rFonts w:ascii="Times New Roman" w:hAnsi="Times New Roman"/>
          <w:b/>
          <w:sz w:val="28"/>
          <w:szCs w:val="28"/>
        </w:rPr>
        <w:t>гражданско</w:t>
      </w:r>
      <w:proofErr w:type="spellEnd"/>
      <w:r w:rsidR="007D2B7D" w:rsidRPr="003F0174">
        <w:rPr>
          <w:rFonts w:ascii="Times New Roman" w:hAnsi="Times New Roman"/>
          <w:b/>
          <w:sz w:val="28"/>
          <w:szCs w:val="28"/>
        </w:rPr>
        <w:t xml:space="preserve"> – правовую ответственность </w:t>
      </w:r>
      <w:r w:rsidR="007D2B7D" w:rsidRPr="003F0174">
        <w:rPr>
          <w:rFonts w:ascii="Times New Roman" w:hAnsi="Times New Roman"/>
          <w:sz w:val="28"/>
          <w:szCs w:val="28"/>
        </w:rPr>
        <w:t>в соответствии с законодательством Российской Федерации.</w:t>
      </w:r>
    </w:p>
    <w:p w:rsidR="00A602F6" w:rsidRPr="003F0174" w:rsidRDefault="00D64118" w:rsidP="007D2B7D">
      <w:pPr>
        <w:spacing w:after="0" w:line="240" w:lineRule="auto"/>
        <w:ind w:firstLine="851"/>
        <w:jc w:val="both"/>
        <w:rPr>
          <w:rFonts w:ascii="Times New Roman" w:hAnsi="Times New Roman" w:cs="Times New Roman"/>
          <w:sz w:val="28"/>
          <w:szCs w:val="28"/>
        </w:rPr>
      </w:pPr>
      <w:r w:rsidRPr="003F0174">
        <w:rPr>
          <w:rFonts w:ascii="Times New Roman" w:hAnsi="Times New Roman" w:cs="Times New Roman"/>
          <w:sz w:val="28"/>
          <w:szCs w:val="28"/>
        </w:rPr>
        <w:t>На территории Днепровского сельского поселения находится врачебная амбулатория. Заведующая амбулаторией – Широкова Екатерина Ивановна. В настоящий момент амбулатория обслуживает 59</w:t>
      </w:r>
      <w:r w:rsidR="006108EC" w:rsidRPr="003F0174">
        <w:rPr>
          <w:rFonts w:ascii="Times New Roman" w:hAnsi="Times New Roman" w:cs="Times New Roman"/>
          <w:sz w:val="28"/>
          <w:szCs w:val="28"/>
        </w:rPr>
        <w:t>51</w:t>
      </w:r>
      <w:r w:rsidRPr="003F0174">
        <w:rPr>
          <w:rFonts w:ascii="Times New Roman" w:hAnsi="Times New Roman" w:cs="Times New Roman"/>
          <w:sz w:val="28"/>
          <w:szCs w:val="28"/>
        </w:rPr>
        <w:t xml:space="preserve"> человек населения, в том числе дети – </w:t>
      </w:r>
      <w:r w:rsidR="00D730C3" w:rsidRPr="003F0174">
        <w:rPr>
          <w:rFonts w:ascii="Times New Roman" w:hAnsi="Times New Roman" w:cs="Times New Roman"/>
          <w:sz w:val="28"/>
          <w:szCs w:val="28"/>
        </w:rPr>
        <w:t>1062</w:t>
      </w:r>
      <w:r w:rsidRPr="003F0174">
        <w:rPr>
          <w:rFonts w:ascii="Times New Roman" w:hAnsi="Times New Roman" w:cs="Times New Roman"/>
          <w:sz w:val="28"/>
          <w:szCs w:val="28"/>
        </w:rPr>
        <w:t xml:space="preserve"> человек</w:t>
      </w:r>
      <w:r w:rsidR="00AB6429" w:rsidRPr="003F0174">
        <w:rPr>
          <w:rFonts w:ascii="Times New Roman" w:hAnsi="Times New Roman" w:cs="Times New Roman"/>
          <w:sz w:val="28"/>
          <w:szCs w:val="28"/>
        </w:rPr>
        <w:t>а</w:t>
      </w:r>
      <w:r w:rsidR="007D2B7D" w:rsidRPr="003F0174">
        <w:rPr>
          <w:rFonts w:ascii="Times New Roman" w:hAnsi="Times New Roman" w:cs="Times New Roman"/>
          <w:sz w:val="28"/>
          <w:szCs w:val="28"/>
        </w:rPr>
        <w:t>. К стати сказать, родившихся детей в 2016 году – 60 человек, а умерших, к сожалению, 98 человек. В</w:t>
      </w:r>
      <w:r w:rsidR="00D730C3" w:rsidRPr="003F0174">
        <w:rPr>
          <w:rFonts w:ascii="Times New Roman" w:hAnsi="Times New Roman" w:cs="Times New Roman"/>
          <w:sz w:val="28"/>
          <w:szCs w:val="28"/>
        </w:rPr>
        <w:t>зрослые – 4350 человек.</w:t>
      </w:r>
      <w:r w:rsidR="00AB6429" w:rsidRPr="003F0174">
        <w:rPr>
          <w:rFonts w:ascii="Times New Roman" w:hAnsi="Times New Roman" w:cs="Times New Roman"/>
          <w:sz w:val="28"/>
          <w:szCs w:val="28"/>
        </w:rPr>
        <w:t xml:space="preserve"> На учете состои</w:t>
      </w:r>
      <w:r w:rsidRPr="003F0174">
        <w:rPr>
          <w:rFonts w:ascii="Times New Roman" w:hAnsi="Times New Roman" w:cs="Times New Roman"/>
          <w:sz w:val="28"/>
          <w:szCs w:val="28"/>
        </w:rPr>
        <w:t xml:space="preserve">т </w:t>
      </w:r>
      <w:r w:rsidR="00D730C3" w:rsidRPr="003F0174">
        <w:rPr>
          <w:rFonts w:ascii="Times New Roman" w:hAnsi="Times New Roman" w:cs="Times New Roman"/>
          <w:sz w:val="28"/>
          <w:szCs w:val="28"/>
        </w:rPr>
        <w:t>426</w:t>
      </w:r>
      <w:r w:rsidRPr="003F0174">
        <w:rPr>
          <w:rFonts w:ascii="Times New Roman" w:hAnsi="Times New Roman" w:cs="Times New Roman"/>
          <w:sz w:val="28"/>
          <w:szCs w:val="28"/>
        </w:rPr>
        <w:t xml:space="preserve"> инвалид</w:t>
      </w:r>
      <w:r w:rsidR="00AB6429" w:rsidRPr="003F0174">
        <w:rPr>
          <w:rFonts w:ascii="Times New Roman" w:hAnsi="Times New Roman" w:cs="Times New Roman"/>
          <w:sz w:val="28"/>
          <w:szCs w:val="28"/>
        </w:rPr>
        <w:t>ов</w:t>
      </w:r>
      <w:r w:rsidRPr="003F0174">
        <w:rPr>
          <w:rFonts w:ascii="Times New Roman" w:hAnsi="Times New Roman" w:cs="Times New Roman"/>
          <w:sz w:val="28"/>
          <w:szCs w:val="28"/>
        </w:rPr>
        <w:t>,</w:t>
      </w:r>
      <w:r w:rsidR="00D730C3" w:rsidRPr="003F0174">
        <w:rPr>
          <w:rFonts w:ascii="Times New Roman" w:hAnsi="Times New Roman" w:cs="Times New Roman"/>
          <w:sz w:val="28"/>
          <w:szCs w:val="28"/>
        </w:rPr>
        <w:t xml:space="preserve"> из них 21</w:t>
      </w:r>
      <w:r w:rsidRPr="003F0174">
        <w:rPr>
          <w:rFonts w:ascii="Times New Roman" w:hAnsi="Times New Roman" w:cs="Times New Roman"/>
          <w:sz w:val="28"/>
          <w:szCs w:val="28"/>
        </w:rPr>
        <w:t xml:space="preserve"> человек – дети, </w:t>
      </w:r>
      <w:r w:rsidR="00AB6429" w:rsidRPr="003F0174">
        <w:rPr>
          <w:rFonts w:ascii="Times New Roman" w:hAnsi="Times New Roman" w:cs="Times New Roman"/>
          <w:sz w:val="28"/>
          <w:szCs w:val="28"/>
        </w:rPr>
        <w:t>жителей</w:t>
      </w:r>
      <w:r w:rsidR="00DF765D" w:rsidRPr="003F0174">
        <w:rPr>
          <w:rFonts w:ascii="Times New Roman" w:hAnsi="Times New Roman" w:cs="Times New Roman"/>
          <w:sz w:val="28"/>
          <w:szCs w:val="28"/>
        </w:rPr>
        <w:t xml:space="preserve"> </w:t>
      </w:r>
      <w:r w:rsidRPr="003F0174">
        <w:rPr>
          <w:rFonts w:ascii="Times New Roman" w:hAnsi="Times New Roman" w:cs="Times New Roman"/>
          <w:sz w:val="28"/>
          <w:szCs w:val="28"/>
        </w:rPr>
        <w:t xml:space="preserve">трудоспособного возраста – </w:t>
      </w:r>
      <w:r w:rsidR="00D730C3" w:rsidRPr="003F0174">
        <w:rPr>
          <w:rFonts w:ascii="Times New Roman" w:hAnsi="Times New Roman" w:cs="Times New Roman"/>
          <w:sz w:val="28"/>
          <w:szCs w:val="28"/>
        </w:rPr>
        <w:t>3009</w:t>
      </w:r>
      <w:r w:rsidRPr="003F0174">
        <w:rPr>
          <w:rFonts w:ascii="Times New Roman" w:hAnsi="Times New Roman" w:cs="Times New Roman"/>
          <w:sz w:val="28"/>
          <w:szCs w:val="28"/>
        </w:rPr>
        <w:t xml:space="preserve"> человек, старше трудоспособного возраста – </w:t>
      </w:r>
      <w:r w:rsidR="00D730C3" w:rsidRPr="003F0174">
        <w:rPr>
          <w:rFonts w:ascii="Times New Roman" w:hAnsi="Times New Roman" w:cs="Times New Roman"/>
          <w:sz w:val="28"/>
          <w:szCs w:val="28"/>
        </w:rPr>
        <w:t>1341</w:t>
      </w:r>
      <w:r w:rsidRPr="003F0174">
        <w:rPr>
          <w:rFonts w:ascii="Times New Roman" w:hAnsi="Times New Roman" w:cs="Times New Roman"/>
          <w:sz w:val="28"/>
          <w:szCs w:val="28"/>
        </w:rPr>
        <w:t xml:space="preserve"> человека.</w:t>
      </w:r>
      <w:r w:rsidR="006108EC" w:rsidRPr="003F0174">
        <w:rPr>
          <w:rFonts w:ascii="Times New Roman" w:hAnsi="Times New Roman" w:cs="Times New Roman"/>
          <w:sz w:val="28"/>
          <w:szCs w:val="28"/>
        </w:rPr>
        <w:t xml:space="preserve"> В амбулатории ведется прием врача – педиатра, </w:t>
      </w:r>
      <w:r w:rsidR="00D730C3" w:rsidRPr="003F0174">
        <w:rPr>
          <w:rFonts w:ascii="Times New Roman" w:hAnsi="Times New Roman" w:cs="Times New Roman"/>
          <w:sz w:val="28"/>
          <w:szCs w:val="28"/>
        </w:rPr>
        <w:t xml:space="preserve">2 </w:t>
      </w:r>
      <w:r w:rsidR="006108EC" w:rsidRPr="003F0174">
        <w:rPr>
          <w:rFonts w:ascii="Times New Roman" w:hAnsi="Times New Roman" w:cs="Times New Roman"/>
          <w:sz w:val="28"/>
          <w:szCs w:val="28"/>
        </w:rPr>
        <w:t xml:space="preserve">врача – терапевта, акушерки, фельдшера, зубного врача, ведется дневной стационар. </w:t>
      </w:r>
      <w:r w:rsidR="00A602F6" w:rsidRPr="003F0174">
        <w:rPr>
          <w:rFonts w:ascii="Times New Roman" w:hAnsi="Times New Roman" w:cs="Times New Roman"/>
          <w:sz w:val="28"/>
          <w:szCs w:val="28"/>
        </w:rPr>
        <w:t xml:space="preserve">Имеется </w:t>
      </w:r>
      <w:proofErr w:type="spellStart"/>
      <w:r w:rsidR="00A602F6" w:rsidRPr="003F0174">
        <w:rPr>
          <w:rFonts w:ascii="Times New Roman" w:hAnsi="Times New Roman" w:cs="Times New Roman"/>
          <w:sz w:val="28"/>
          <w:szCs w:val="28"/>
        </w:rPr>
        <w:t>физиокабинет</w:t>
      </w:r>
      <w:proofErr w:type="spellEnd"/>
      <w:r w:rsidR="00A602F6" w:rsidRPr="003F0174">
        <w:rPr>
          <w:rFonts w:ascii="Times New Roman" w:hAnsi="Times New Roman" w:cs="Times New Roman"/>
          <w:sz w:val="28"/>
          <w:szCs w:val="28"/>
        </w:rPr>
        <w:t xml:space="preserve">, процедурный кабинет, </w:t>
      </w:r>
      <w:r w:rsidR="00D730C3" w:rsidRPr="003F0174">
        <w:rPr>
          <w:rFonts w:ascii="Times New Roman" w:hAnsi="Times New Roman" w:cs="Times New Roman"/>
          <w:sz w:val="28"/>
          <w:szCs w:val="28"/>
        </w:rPr>
        <w:t xml:space="preserve">кабинет вакцинопрофилактики. К </w:t>
      </w:r>
      <w:r w:rsidR="00A602F6" w:rsidRPr="003F0174">
        <w:rPr>
          <w:rFonts w:ascii="Times New Roman" w:hAnsi="Times New Roman" w:cs="Times New Roman"/>
          <w:sz w:val="28"/>
          <w:szCs w:val="28"/>
        </w:rPr>
        <w:t xml:space="preserve">амбулатории относятся 2 </w:t>
      </w:r>
      <w:proofErr w:type="spellStart"/>
      <w:r w:rsidR="00A602F6" w:rsidRPr="003F0174">
        <w:rPr>
          <w:rFonts w:ascii="Times New Roman" w:hAnsi="Times New Roman" w:cs="Times New Roman"/>
          <w:sz w:val="28"/>
          <w:szCs w:val="28"/>
        </w:rPr>
        <w:t>ФАПа</w:t>
      </w:r>
      <w:proofErr w:type="spellEnd"/>
      <w:r w:rsidR="00A602F6" w:rsidRPr="003F0174">
        <w:rPr>
          <w:rFonts w:ascii="Times New Roman" w:hAnsi="Times New Roman" w:cs="Times New Roman"/>
          <w:sz w:val="28"/>
          <w:szCs w:val="28"/>
        </w:rPr>
        <w:t xml:space="preserve">: </w:t>
      </w:r>
    </w:p>
    <w:p w:rsidR="00D64118" w:rsidRPr="003F0174" w:rsidRDefault="00A602F6" w:rsidP="00363E28">
      <w:pPr>
        <w:spacing w:after="0" w:line="240" w:lineRule="auto"/>
        <w:ind w:firstLine="708"/>
        <w:jc w:val="both"/>
        <w:rPr>
          <w:rFonts w:ascii="Times New Roman" w:hAnsi="Times New Roman" w:cs="Times New Roman"/>
          <w:sz w:val="28"/>
          <w:szCs w:val="28"/>
        </w:rPr>
      </w:pPr>
      <w:r w:rsidRPr="003F0174">
        <w:rPr>
          <w:rFonts w:ascii="Times New Roman" w:hAnsi="Times New Roman" w:cs="Times New Roman"/>
          <w:sz w:val="28"/>
          <w:szCs w:val="28"/>
        </w:rPr>
        <w:t xml:space="preserve">- ФАП </w:t>
      </w:r>
      <w:proofErr w:type="spellStart"/>
      <w:r w:rsidRPr="003F0174">
        <w:rPr>
          <w:rFonts w:ascii="Times New Roman" w:hAnsi="Times New Roman" w:cs="Times New Roman"/>
          <w:sz w:val="28"/>
          <w:szCs w:val="28"/>
        </w:rPr>
        <w:t>х.Ленина</w:t>
      </w:r>
      <w:proofErr w:type="spellEnd"/>
      <w:r w:rsidRPr="003F0174">
        <w:rPr>
          <w:rFonts w:ascii="Times New Roman" w:hAnsi="Times New Roman" w:cs="Times New Roman"/>
          <w:sz w:val="28"/>
          <w:szCs w:val="28"/>
        </w:rPr>
        <w:t>, прием ведет</w:t>
      </w:r>
      <w:r w:rsidR="00655C0A" w:rsidRPr="003F0174">
        <w:rPr>
          <w:rFonts w:ascii="Times New Roman" w:hAnsi="Times New Roman" w:cs="Times New Roman"/>
          <w:sz w:val="28"/>
          <w:szCs w:val="28"/>
        </w:rPr>
        <w:t xml:space="preserve"> фельдшер</w:t>
      </w:r>
      <w:r w:rsidRPr="003F0174">
        <w:rPr>
          <w:rFonts w:ascii="Times New Roman" w:hAnsi="Times New Roman" w:cs="Times New Roman"/>
          <w:sz w:val="28"/>
          <w:szCs w:val="28"/>
        </w:rPr>
        <w:t xml:space="preserve"> </w:t>
      </w:r>
      <w:proofErr w:type="spellStart"/>
      <w:r w:rsidR="00D730C3" w:rsidRPr="003F0174">
        <w:rPr>
          <w:rFonts w:ascii="Times New Roman" w:hAnsi="Times New Roman" w:cs="Times New Roman"/>
          <w:sz w:val="28"/>
          <w:szCs w:val="28"/>
        </w:rPr>
        <w:t>Кибалин</w:t>
      </w:r>
      <w:proofErr w:type="spellEnd"/>
      <w:r w:rsidR="00D730C3" w:rsidRPr="003F0174">
        <w:rPr>
          <w:rFonts w:ascii="Times New Roman" w:hAnsi="Times New Roman" w:cs="Times New Roman"/>
          <w:sz w:val="28"/>
          <w:szCs w:val="28"/>
        </w:rPr>
        <w:t xml:space="preserve"> Сергей Александрович, численность населения 1624</w:t>
      </w:r>
      <w:r w:rsidR="0041555B" w:rsidRPr="003F0174">
        <w:rPr>
          <w:rFonts w:ascii="Times New Roman" w:hAnsi="Times New Roman" w:cs="Times New Roman"/>
          <w:sz w:val="28"/>
          <w:szCs w:val="28"/>
        </w:rPr>
        <w:t xml:space="preserve"> человека</w:t>
      </w:r>
      <w:r w:rsidRPr="003F0174">
        <w:rPr>
          <w:rFonts w:ascii="Times New Roman" w:hAnsi="Times New Roman" w:cs="Times New Roman"/>
          <w:sz w:val="28"/>
          <w:szCs w:val="28"/>
        </w:rPr>
        <w:t xml:space="preserve">. </w:t>
      </w:r>
    </w:p>
    <w:p w:rsidR="00A602F6" w:rsidRPr="003F0174" w:rsidRDefault="00A602F6" w:rsidP="00363E28">
      <w:pPr>
        <w:spacing w:after="0" w:line="240" w:lineRule="auto"/>
        <w:ind w:firstLine="708"/>
        <w:jc w:val="both"/>
        <w:rPr>
          <w:rFonts w:ascii="Times New Roman" w:hAnsi="Times New Roman" w:cs="Times New Roman"/>
          <w:sz w:val="28"/>
          <w:szCs w:val="28"/>
        </w:rPr>
      </w:pPr>
      <w:r w:rsidRPr="003F0174">
        <w:rPr>
          <w:rFonts w:ascii="Times New Roman" w:hAnsi="Times New Roman" w:cs="Times New Roman"/>
          <w:sz w:val="28"/>
          <w:szCs w:val="28"/>
        </w:rPr>
        <w:t xml:space="preserve">- ФАП </w:t>
      </w:r>
      <w:proofErr w:type="spellStart"/>
      <w:r w:rsidRPr="003F0174">
        <w:rPr>
          <w:rFonts w:ascii="Times New Roman" w:hAnsi="Times New Roman" w:cs="Times New Roman"/>
          <w:sz w:val="28"/>
          <w:szCs w:val="28"/>
        </w:rPr>
        <w:t>х.Ольховский</w:t>
      </w:r>
      <w:proofErr w:type="spellEnd"/>
      <w:r w:rsidRPr="003F0174">
        <w:rPr>
          <w:rFonts w:ascii="Times New Roman" w:hAnsi="Times New Roman" w:cs="Times New Roman"/>
          <w:sz w:val="28"/>
          <w:szCs w:val="28"/>
        </w:rPr>
        <w:t>, прием ведет фельдшер Виноградова Людмила Дмит</w:t>
      </w:r>
      <w:r w:rsidR="00D730C3" w:rsidRPr="003F0174">
        <w:rPr>
          <w:rFonts w:ascii="Times New Roman" w:hAnsi="Times New Roman" w:cs="Times New Roman"/>
          <w:sz w:val="28"/>
          <w:szCs w:val="28"/>
        </w:rPr>
        <w:t>риевна, численность населения 81</w:t>
      </w:r>
      <w:r w:rsidRPr="003F0174">
        <w:rPr>
          <w:rFonts w:ascii="Times New Roman" w:hAnsi="Times New Roman" w:cs="Times New Roman"/>
          <w:sz w:val="28"/>
          <w:szCs w:val="28"/>
        </w:rPr>
        <w:t>0 человек.</w:t>
      </w:r>
    </w:p>
    <w:p w:rsidR="00517BE0" w:rsidRPr="003F0174" w:rsidRDefault="00A602F6" w:rsidP="00517BE0">
      <w:pPr>
        <w:spacing w:after="0" w:line="240" w:lineRule="auto"/>
        <w:ind w:firstLine="851"/>
        <w:jc w:val="both"/>
        <w:rPr>
          <w:rFonts w:ascii="Times New Roman" w:hAnsi="Times New Roman" w:cs="Times New Roman"/>
          <w:sz w:val="28"/>
          <w:szCs w:val="28"/>
        </w:rPr>
      </w:pPr>
      <w:r w:rsidRPr="003F0174">
        <w:rPr>
          <w:rFonts w:ascii="Times New Roman" w:hAnsi="Times New Roman" w:cs="Times New Roman"/>
          <w:sz w:val="28"/>
          <w:szCs w:val="28"/>
        </w:rPr>
        <w:lastRenderedPageBreak/>
        <w:t>В амбулатории имеется аптечный пункт. Участник</w:t>
      </w:r>
      <w:r w:rsidR="00D730C3" w:rsidRPr="003F0174">
        <w:rPr>
          <w:rFonts w:ascii="Times New Roman" w:hAnsi="Times New Roman" w:cs="Times New Roman"/>
          <w:sz w:val="28"/>
          <w:szCs w:val="28"/>
        </w:rPr>
        <w:t xml:space="preserve">ов Великой Отечественной войны </w:t>
      </w:r>
      <w:r w:rsidRPr="003F0174">
        <w:rPr>
          <w:rFonts w:ascii="Times New Roman" w:hAnsi="Times New Roman" w:cs="Times New Roman"/>
          <w:sz w:val="28"/>
          <w:szCs w:val="28"/>
        </w:rPr>
        <w:t xml:space="preserve">на учете состоит </w:t>
      </w:r>
      <w:r w:rsidR="007D2B7D" w:rsidRPr="003F0174">
        <w:rPr>
          <w:rFonts w:ascii="Times New Roman" w:hAnsi="Times New Roman" w:cs="Times New Roman"/>
          <w:sz w:val="28"/>
          <w:szCs w:val="28"/>
        </w:rPr>
        <w:t>1</w:t>
      </w:r>
      <w:r w:rsidRPr="003F0174">
        <w:rPr>
          <w:rFonts w:ascii="Times New Roman" w:hAnsi="Times New Roman" w:cs="Times New Roman"/>
          <w:sz w:val="28"/>
          <w:szCs w:val="28"/>
        </w:rPr>
        <w:t xml:space="preserve"> человек, инвалидов </w:t>
      </w:r>
      <w:r w:rsidR="00871FFE" w:rsidRPr="003F0174">
        <w:rPr>
          <w:rFonts w:ascii="Times New Roman" w:hAnsi="Times New Roman" w:cs="Times New Roman"/>
          <w:sz w:val="28"/>
          <w:szCs w:val="28"/>
        </w:rPr>
        <w:t>1</w:t>
      </w:r>
      <w:r w:rsidRPr="003F0174">
        <w:rPr>
          <w:rFonts w:ascii="Times New Roman" w:hAnsi="Times New Roman" w:cs="Times New Roman"/>
          <w:sz w:val="28"/>
          <w:szCs w:val="28"/>
        </w:rPr>
        <w:t xml:space="preserve"> чело</w:t>
      </w:r>
      <w:r w:rsidR="00D730C3" w:rsidRPr="003F0174">
        <w:rPr>
          <w:rFonts w:ascii="Times New Roman" w:hAnsi="Times New Roman" w:cs="Times New Roman"/>
          <w:sz w:val="28"/>
          <w:szCs w:val="28"/>
        </w:rPr>
        <w:t>век, воины-интернационалисты – 5 человек, вдовы – 9</w:t>
      </w:r>
      <w:r w:rsidRPr="003F0174">
        <w:rPr>
          <w:rFonts w:ascii="Times New Roman" w:hAnsi="Times New Roman" w:cs="Times New Roman"/>
          <w:sz w:val="28"/>
          <w:szCs w:val="28"/>
        </w:rPr>
        <w:t xml:space="preserve"> человек.</w:t>
      </w:r>
    </w:p>
    <w:p w:rsidR="002E6C9D" w:rsidRPr="003F0174" w:rsidRDefault="002E6C9D" w:rsidP="002E6C9D">
      <w:pPr>
        <w:spacing w:after="0" w:line="240" w:lineRule="auto"/>
        <w:ind w:firstLine="851"/>
        <w:jc w:val="both"/>
        <w:rPr>
          <w:rFonts w:ascii="Times New Roman" w:hAnsi="Times New Roman" w:cs="Times New Roman"/>
          <w:sz w:val="28"/>
          <w:szCs w:val="28"/>
        </w:rPr>
      </w:pPr>
      <w:r w:rsidRPr="003F0174">
        <w:rPr>
          <w:rFonts w:ascii="Times New Roman" w:hAnsi="Times New Roman" w:cs="Times New Roman"/>
          <w:sz w:val="28"/>
          <w:szCs w:val="28"/>
        </w:rPr>
        <w:t xml:space="preserve">На территории Днепровского сельского поселения работают 2 отделения социального обслуживания на дому </w:t>
      </w:r>
      <w:r w:rsidR="003F0174" w:rsidRPr="003F0174">
        <w:rPr>
          <w:rFonts w:ascii="Times New Roman" w:hAnsi="Times New Roman" w:cs="Times New Roman"/>
          <w:sz w:val="28"/>
          <w:szCs w:val="28"/>
        </w:rPr>
        <w:t>№13, №14</w:t>
      </w:r>
      <w:r w:rsidRPr="003F0174">
        <w:rPr>
          <w:rFonts w:ascii="Times New Roman" w:hAnsi="Times New Roman" w:cs="Times New Roman"/>
          <w:sz w:val="28"/>
          <w:szCs w:val="28"/>
        </w:rPr>
        <w:t xml:space="preserve">. Заведующие отделениями </w:t>
      </w:r>
      <w:proofErr w:type="spellStart"/>
      <w:r w:rsidRPr="003F0174">
        <w:rPr>
          <w:rFonts w:ascii="Times New Roman" w:hAnsi="Times New Roman" w:cs="Times New Roman"/>
          <w:sz w:val="28"/>
          <w:szCs w:val="28"/>
        </w:rPr>
        <w:t>Каплиенко</w:t>
      </w:r>
      <w:proofErr w:type="spellEnd"/>
      <w:r w:rsidRPr="003F0174">
        <w:rPr>
          <w:rFonts w:ascii="Times New Roman" w:hAnsi="Times New Roman" w:cs="Times New Roman"/>
          <w:sz w:val="28"/>
          <w:szCs w:val="28"/>
        </w:rPr>
        <w:t xml:space="preserve"> Наталья Фёдоровна, Волошина Марина Григорьевна. Подопечных обслуживают 23 социальных работника. В течении года было обслужено 195 клиентов, которым было предоставлено 87326 услуг, входящих в краевой перечень гарантированных государственных социальных услуг. Из этого количества было предоставлено 2940 дополнительных платных услуг. А также была оказана помощь в получении сельскохозяйственной продукции. Средний возраст обслуживаемых – 75 лет. Инвалидов в отделениях 43 человек. Одиноких- 15 человек. Из 195 клиентов- 23 проживают в домах с печным отоплением, у остальных имеется сетевой газ.</w:t>
      </w:r>
    </w:p>
    <w:p w:rsidR="00D64118" w:rsidRPr="003F0174" w:rsidRDefault="002E6C9D" w:rsidP="00482129">
      <w:pPr>
        <w:spacing w:after="0" w:line="240" w:lineRule="auto"/>
        <w:ind w:firstLine="851"/>
        <w:jc w:val="both"/>
        <w:rPr>
          <w:rFonts w:ascii="Times New Roman" w:hAnsi="Times New Roman" w:cs="Times New Roman"/>
          <w:sz w:val="28"/>
          <w:szCs w:val="28"/>
        </w:rPr>
      </w:pPr>
      <w:r w:rsidRPr="003F0174">
        <w:rPr>
          <w:rFonts w:ascii="Times New Roman" w:hAnsi="Times New Roman" w:cs="Times New Roman"/>
          <w:sz w:val="28"/>
          <w:szCs w:val="28"/>
        </w:rPr>
        <w:t>1241</w:t>
      </w:r>
      <w:r w:rsidR="0041555B" w:rsidRPr="003F0174">
        <w:rPr>
          <w:rFonts w:ascii="Times New Roman" w:hAnsi="Times New Roman" w:cs="Times New Roman"/>
          <w:sz w:val="28"/>
          <w:szCs w:val="28"/>
        </w:rPr>
        <w:t xml:space="preserve"> гражданин</w:t>
      </w:r>
      <w:r w:rsidR="00D64118" w:rsidRPr="003F0174">
        <w:rPr>
          <w:rFonts w:ascii="Times New Roman" w:hAnsi="Times New Roman" w:cs="Times New Roman"/>
          <w:sz w:val="28"/>
          <w:szCs w:val="28"/>
        </w:rPr>
        <w:t>, прибывающих в запасе</w:t>
      </w:r>
      <w:r w:rsidR="0041555B" w:rsidRPr="003F0174">
        <w:rPr>
          <w:rFonts w:ascii="Times New Roman" w:hAnsi="Times New Roman" w:cs="Times New Roman"/>
          <w:sz w:val="28"/>
          <w:szCs w:val="28"/>
        </w:rPr>
        <w:t xml:space="preserve">, состоят на воинском учете в Днепровском сельском поселении. </w:t>
      </w:r>
      <w:r w:rsidR="00D64118" w:rsidRPr="003F0174">
        <w:rPr>
          <w:rFonts w:ascii="Times New Roman" w:hAnsi="Times New Roman" w:cs="Times New Roman"/>
          <w:sz w:val="28"/>
          <w:szCs w:val="28"/>
        </w:rPr>
        <w:t>Из</w:t>
      </w:r>
      <w:r w:rsidR="0041555B" w:rsidRPr="003F0174">
        <w:rPr>
          <w:rFonts w:ascii="Times New Roman" w:hAnsi="Times New Roman" w:cs="Times New Roman"/>
          <w:sz w:val="28"/>
          <w:szCs w:val="28"/>
        </w:rPr>
        <w:t xml:space="preserve"> </w:t>
      </w:r>
      <w:r w:rsidR="00D64118" w:rsidRPr="003F0174">
        <w:rPr>
          <w:rFonts w:ascii="Times New Roman" w:hAnsi="Times New Roman" w:cs="Times New Roman"/>
          <w:sz w:val="28"/>
          <w:szCs w:val="28"/>
        </w:rPr>
        <w:t>них</w:t>
      </w:r>
      <w:r w:rsidR="00206EDB" w:rsidRPr="003F0174">
        <w:rPr>
          <w:rFonts w:ascii="Times New Roman" w:hAnsi="Times New Roman" w:cs="Times New Roman"/>
          <w:sz w:val="28"/>
          <w:szCs w:val="28"/>
        </w:rPr>
        <w:t>:</w:t>
      </w:r>
      <w:r w:rsidRPr="003F0174">
        <w:rPr>
          <w:rFonts w:ascii="Times New Roman" w:hAnsi="Times New Roman" w:cs="Times New Roman"/>
          <w:sz w:val="28"/>
          <w:szCs w:val="28"/>
        </w:rPr>
        <w:t xml:space="preserve"> 37 офицеров, 1099</w:t>
      </w:r>
      <w:r w:rsidR="00D64118" w:rsidRPr="003F0174">
        <w:rPr>
          <w:rFonts w:ascii="Times New Roman" w:hAnsi="Times New Roman" w:cs="Times New Roman"/>
          <w:sz w:val="28"/>
          <w:szCs w:val="28"/>
        </w:rPr>
        <w:t xml:space="preserve"> – солдаты, сержанты, прапорщики, 37</w:t>
      </w:r>
      <w:r w:rsidR="00823E8B" w:rsidRPr="003F0174">
        <w:rPr>
          <w:rFonts w:ascii="Times New Roman" w:hAnsi="Times New Roman" w:cs="Times New Roman"/>
          <w:sz w:val="28"/>
          <w:szCs w:val="28"/>
        </w:rPr>
        <w:t xml:space="preserve"> -</w:t>
      </w:r>
      <w:r w:rsidRPr="003F0174">
        <w:rPr>
          <w:rFonts w:ascii="Times New Roman" w:hAnsi="Times New Roman" w:cs="Times New Roman"/>
          <w:sz w:val="28"/>
          <w:szCs w:val="28"/>
        </w:rPr>
        <w:t xml:space="preserve"> женщин, 10</w:t>
      </w:r>
      <w:r w:rsidR="00D64118" w:rsidRPr="003F0174">
        <w:rPr>
          <w:rFonts w:ascii="Times New Roman" w:hAnsi="Times New Roman" w:cs="Times New Roman"/>
          <w:sz w:val="28"/>
          <w:szCs w:val="28"/>
        </w:rPr>
        <w:t>5</w:t>
      </w:r>
      <w:r w:rsidR="00823E8B" w:rsidRPr="003F0174">
        <w:rPr>
          <w:rFonts w:ascii="Times New Roman" w:hAnsi="Times New Roman" w:cs="Times New Roman"/>
          <w:sz w:val="28"/>
          <w:szCs w:val="28"/>
        </w:rPr>
        <w:t xml:space="preserve"> -</w:t>
      </w:r>
      <w:r w:rsidR="00D64118" w:rsidRPr="003F0174">
        <w:rPr>
          <w:rFonts w:ascii="Times New Roman" w:hAnsi="Times New Roman" w:cs="Times New Roman"/>
          <w:sz w:val="28"/>
          <w:szCs w:val="28"/>
        </w:rPr>
        <w:t xml:space="preserve"> приз</w:t>
      </w:r>
      <w:r w:rsidRPr="003F0174">
        <w:rPr>
          <w:rFonts w:ascii="Times New Roman" w:hAnsi="Times New Roman" w:cs="Times New Roman"/>
          <w:sz w:val="28"/>
          <w:szCs w:val="28"/>
        </w:rPr>
        <w:t>ывников. В 2016</w:t>
      </w:r>
      <w:r w:rsidR="00206EDB" w:rsidRPr="003F0174">
        <w:rPr>
          <w:rFonts w:ascii="Times New Roman" w:hAnsi="Times New Roman" w:cs="Times New Roman"/>
          <w:sz w:val="28"/>
          <w:szCs w:val="28"/>
        </w:rPr>
        <w:t xml:space="preserve"> году на весенне</w:t>
      </w:r>
      <w:r w:rsidR="00D64118" w:rsidRPr="003F0174">
        <w:rPr>
          <w:rFonts w:ascii="Times New Roman" w:hAnsi="Times New Roman" w:cs="Times New Roman"/>
          <w:sz w:val="28"/>
          <w:szCs w:val="28"/>
        </w:rPr>
        <w:t>-осеннем призыве вызывались 61 человек. Из них</w:t>
      </w:r>
      <w:r w:rsidR="00206EDB" w:rsidRPr="003F0174">
        <w:rPr>
          <w:rFonts w:ascii="Times New Roman" w:hAnsi="Times New Roman" w:cs="Times New Roman"/>
          <w:sz w:val="28"/>
          <w:szCs w:val="28"/>
        </w:rPr>
        <w:t>:</w:t>
      </w:r>
      <w:r w:rsidRPr="003F0174">
        <w:rPr>
          <w:rFonts w:ascii="Times New Roman" w:hAnsi="Times New Roman" w:cs="Times New Roman"/>
          <w:sz w:val="28"/>
          <w:szCs w:val="28"/>
        </w:rPr>
        <w:t xml:space="preserve"> годные и служат в армии – 20</w:t>
      </w:r>
      <w:r w:rsidR="00D64118" w:rsidRPr="003F0174">
        <w:rPr>
          <w:rFonts w:ascii="Times New Roman" w:hAnsi="Times New Roman" w:cs="Times New Roman"/>
          <w:sz w:val="28"/>
          <w:szCs w:val="28"/>
        </w:rPr>
        <w:t xml:space="preserve"> челов</w:t>
      </w:r>
      <w:r w:rsidRPr="003F0174">
        <w:rPr>
          <w:rFonts w:ascii="Times New Roman" w:hAnsi="Times New Roman" w:cs="Times New Roman"/>
          <w:sz w:val="28"/>
          <w:szCs w:val="28"/>
        </w:rPr>
        <w:t>ек, имеют отсрочку по учебе – 36</w:t>
      </w:r>
      <w:r w:rsidR="00D64118" w:rsidRPr="003F0174">
        <w:rPr>
          <w:rFonts w:ascii="Times New Roman" w:hAnsi="Times New Roman" w:cs="Times New Roman"/>
          <w:sz w:val="28"/>
          <w:szCs w:val="28"/>
        </w:rPr>
        <w:t xml:space="preserve"> </w:t>
      </w:r>
      <w:r w:rsidRPr="003F0174">
        <w:rPr>
          <w:rFonts w:ascii="Times New Roman" w:hAnsi="Times New Roman" w:cs="Times New Roman"/>
          <w:sz w:val="28"/>
          <w:szCs w:val="28"/>
        </w:rPr>
        <w:t>человек, не подлежат призыву – 5</w:t>
      </w:r>
      <w:r w:rsidR="00D64118" w:rsidRPr="003F0174">
        <w:rPr>
          <w:rFonts w:ascii="Times New Roman" w:hAnsi="Times New Roman" w:cs="Times New Roman"/>
          <w:sz w:val="28"/>
          <w:szCs w:val="28"/>
        </w:rPr>
        <w:t xml:space="preserve"> человек.</w:t>
      </w:r>
    </w:p>
    <w:p w:rsidR="00D64118" w:rsidRPr="003F0174" w:rsidRDefault="00791401" w:rsidP="00D64118">
      <w:pPr>
        <w:spacing w:after="0" w:line="240" w:lineRule="auto"/>
        <w:ind w:firstLine="708"/>
        <w:jc w:val="both"/>
        <w:rPr>
          <w:rFonts w:ascii="Times New Roman" w:hAnsi="Times New Roman" w:cs="Times New Roman"/>
          <w:color w:val="FF0000"/>
          <w:sz w:val="28"/>
          <w:szCs w:val="28"/>
        </w:rPr>
      </w:pPr>
      <w:r w:rsidRPr="003F0174">
        <w:rPr>
          <w:rFonts w:ascii="Times New Roman" w:hAnsi="Times New Roman" w:cs="Times New Roman"/>
          <w:sz w:val="28"/>
          <w:szCs w:val="28"/>
        </w:rPr>
        <w:t>Средняя школа №7 станицы Днепровской</w:t>
      </w:r>
      <w:r w:rsidR="00D64118" w:rsidRPr="003F0174">
        <w:rPr>
          <w:rFonts w:ascii="Times New Roman" w:hAnsi="Times New Roman" w:cs="Times New Roman"/>
          <w:sz w:val="28"/>
          <w:szCs w:val="28"/>
        </w:rPr>
        <w:t xml:space="preserve"> - одна в</w:t>
      </w:r>
      <w:r w:rsidR="002E6C9D" w:rsidRPr="003F0174">
        <w:rPr>
          <w:rFonts w:ascii="Times New Roman" w:hAnsi="Times New Roman" w:cs="Times New Roman"/>
          <w:sz w:val="28"/>
          <w:szCs w:val="28"/>
        </w:rPr>
        <w:t xml:space="preserve"> поселении, директор - Гурьева </w:t>
      </w:r>
      <w:r w:rsidR="00D64118" w:rsidRPr="003F0174">
        <w:rPr>
          <w:rFonts w:ascii="Times New Roman" w:hAnsi="Times New Roman" w:cs="Times New Roman"/>
          <w:sz w:val="28"/>
          <w:szCs w:val="28"/>
        </w:rPr>
        <w:t>Ирина Владимировна. Школа</w:t>
      </w:r>
      <w:r w:rsidR="00823E8B" w:rsidRPr="003F0174">
        <w:rPr>
          <w:rFonts w:ascii="Times New Roman" w:hAnsi="Times New Roman" w:cs="Times New Roman"/>
          <w:sz w:val="28"/>
          <w:szCs w:val="28"/>
        </w:rPr>
        <w:t xml:space="preserve"> </w:t>
      </w:r>
      <w:r w:rsidR="00D64118" w:rsidRPr="003F0174">
        <w:rPr>
          <w:rFonts w:ascii="Times New Roman" w:hAnsi="Times New Roman" w:cs="Times New Roman"/>
          <w:sz w:val="28"/>
          <w:szCs w:val="28"/>
        </w:rPr>
        <w:t>рассчитана на 720 мест.</w:t>
      </w:r>
      <w:r w:rsidR="00823E8B" w:rsidRPr="003F0174">
        <w:rPr>
          <w:rFonts w:ascii="Times New Roman" w:hAnsi="Times New Roman" w:cs="Times New Roman"/>
          <w:sz w:val="28"/>
          <w:szCs w:val="28"/>
        </w:rPr>
        <w:t xml:space="preserve"> </w:t>
      </w:r>
      <w:r w:rsidR="00D64118" w:rsidRPr="003F0174">
        <w:rPr>
          <w:rFonts w:ascii="Times New Roman" w:hAnsi="Times New Roman" w:cs="Times New Roman"/>
          <w:sz w:val="28"/>
          <w:szCs w:val="28"/>
        </w:rPr>
        <w:t xml:space="preserve">По состоянию на </w:t>
      </w:r>
      <w:r w:rsidR="005A1AA8" w:rsidRPr="003F0174">
        <w:rPr>
          <w:rFonts w:ascii="Times New Roman" w:hAnsi="Times New Roman" w:cs="Times New Roman"/>
          <w:sz w:val="28"/>
          <w:szCs w:val="28"/>
        </w:rPr>
        <w:t>1 января 2017</w:t>
      </w:r>
      <w:r w:rsidR="00D64118" w:rsidRPr="003F0174">
        <w:rPr>
          <w:rFonts w:ascii="Times New Roman" w:hAnsi="Times New Roman" w:cs="Times New Roman"/>
          <w:sz w:val="28"/>
          <w:szCs w:val="28"/>
        </w:rPr>
        <w:t xml:space="preserve"> чис</w:t>
      </w:r>
      <w:r w:rsidR="005A1AA8" w:rsidRPr="003F0174">
        <w:rPr>
          <w:rFonts w:ascii="Times New Roman" w:hAnsi="Times New Roman" w:cs="Times New Roman"/>
          <w:sz w:val="28"/>
          <w:szCs w:val="28"/>
        </w:rPr>
        <w:t>ленность учащихся составляет 518</w:t>
      </w:r>
      <w:r w:rsidR="00D64118" w:rsidRPr="003F0174">
        <w:rPr>
          <w:rFonts w:ascii="Times New Roman" w:hAnsi="Times New Roman" w:cs="Times New Roman"/>
          <w:sz w:val="28"/>
          <w:szCs w:val="28"/>
        </w:rPr>
        <w:t xml:space="preserve"> человек, которые распредел</w:t>
      </w:r>
      <w:r w:rsidR="002E6C9D" w:rsidRPr="003F0174">
        <w:rPr>
          <w:rFonts w:ascii="Times New Roman" w:hAnsi="Times New Roman" w:cs="Times New Roman"/>
          <w:sz w:val="28"/>
          <w:szCs w:val="28"/>
        </w:rPr>
        <w:t xml:space="preserve">ены по 3-м возрастным группам: </w:t>
      </w:r>
      <w:r w:rsidR="00D64118" w:rsidRPr="003F0174">
        <w:rPr>
          <w:rFonts w:ascii="Times New Roman" w:hAnsi="Times New Roman" w:cs="Times New Roman"/>
          <w:sz w:val="28"/>
          <w:szCs w:val="28"/>
        </w:rPr>
        <w:t>начальная (7 классов), средняя (10 классов), старшая (2 класса). 198 учащихся подвозятся на занятия из 6 хуторов Днепровского сельского поселения, подвоз осуществляется 3 школьными автобусами.</w:t>
      </w:r>
      <w:r w:rsidR="00823E8B" w:rsidRPr="003F0174">
        <w:rPr>
          <w:rFonts w:ascii="Times New Roman" w:hAnsi="Times New Roman" w:cs="Times New Roman"/>
          <w:color w:val="FF0000"/>
          <w:sz w:val="28"/>
          <w:szCs w:val="28"/>
        </w:rPr>
        <w:t xml:space="preserve"> </w:t>
      </w:r>
      <w:r w:rsidR="00D64118" w:rsidRPr="003F0174">
        <w:rPr>
          <w:rFonts w:ascii="Times New Roman" w:hAnsi="Times New Roman" w:cs="Times New Roman"/>
          <w:sz w:val="28"/>
          <w:szCs w:val="28"/>
        </w:rPr>
        <w:t>Школа оснащена современным оборудованием, имеется кабинет информатики</w:t>
      </w:r>
      <w:r w:rsidR="00CC4B04" w:rsidRPr="003F0174">
        <w:rPr>
          <w:rFonts w:ascii="Times New Roman" w:hAnsi="Times New Roman" w:cs="Times New Roman"/>
          <w:sz w:val="28"/>
          <w:szCs w:val="28"/>
        </w:rPr>
        <w:t>, подключен скоростной интернет.</w:t>
      </w:r>
      <w:r w:rsidR="00D64118" w:rsidRPr="003F0174">
        <w:rPr>
          <w:rFonts w:ascii="Times New Roman" w:hAnsi="Times New Roman" w:cs="Times New Roman"/>
          <w:sz w:val="28"/>
          <w:szCs w:val="28"/>
        </w:rPr>
        <w:t xml:space="preserve"> </w:t>
      </w:r>
      <w:r w:rsidR="005A1AA8" w:rsidRPr="003F0174">
        <w:rPr>
          <w:rFonts w:ascii="Times New Roman" w:hAnsi="Times New Roman" w:cs="Times New Roman"/>
          <w:sz w:val="28"/>
          <w:szCs w:val="28"/>
        </w:rPr>
        <w:t>В 2015-2016 учебном году материально-техническая база школы заметно улучшилась. Приобретено новое оборудование для учебного процесса.</w:t>
      </w:r>
    </w:p>
    <w:p w:rsidR="00D64118" w:rsidRPr="003F0174" w:rsidRDefault="00D64118" w:rsidP="00206EDB">
      <w:pPr>
        <w:spacing w:after="0" w:line="240" w:lineRule="auto"/>
        <w:ind w:firstLine="720"/>
        <w:jc w:val="both"/>
        <w:rPr>
          <w:rFonts w:ascii="Times New Roman" w:hAnsi="Times New Roman" w:cs="Times New Roman"/>
          <w:sz w:val="28"/>
          <w:szCs w:val="28"/>
        </w:rPr>
      </w:pPr>
      <w:r w:rsidRPr="003F0174">
        <w:rPr>
          <w:rFonts w:ascii="Times New Roman" w:hAnsi="Times New Roman" w:cs="Times New Roman"/>
          <w:sz w:val="28"/>
          <w:szCs w:val="28"/>
        </w:rPr>
        <w:t>Для нормального ф</w:t>
      </w:r>
      <w:r w:rsidR="00087B0A" w:rsidRPr="003F0174">
        <w:rPr>
          <w:rFonts w:ascii="Times New Roman" w:hAnsi="Times New Roman" w:cs="Times New Roman"/>
          <w:sz w:val="28"/>
          <w:szCs w:val="28"/>
        </w:rPr>
        <w:t>ункционирования школе необходим к</w:t>
      </w:r>
      <w:r w:rsidRPr="003F0174">
        <w:rPr>
          <w:rFonts w:ascii="Times New Roman" w:hAnsi="Times New Roman" w:cs="Times New Roman"/>
          <w:sz w:val="28"/>
          <w:szCs w:val="28"/>
        </w:rPr>
        <w:t>апитальный ремонт</w:t>
      </w:r>
      <w:r w:rsidR="00087B0A" w:rsidRPr="003F0174">
        <w:rPr>
          <w:rFonts w:ascii="Times New Roman" w:hAnsi="Times New Roman" w:cs="Times New Roman"/>
          <w:sz w:val="28"/>
          <w:szCs w:val="28"/>
        </w:rPr>
        <w:t xml:space="preserve"> школьной столовой; </w:t>
      </w:r>
      <w:r w:rsidR="005A1AA8" w:rsidRPr="003F0174">
        <w:rPr>
          <w:rFonts w:ascii="Times New Roman" w:hAnsi="Times New Roman" w:cs="Times New Roman"/>
          <w:sz w:val="28"/>
          <w:szCs w:val="28"/>
        </w:rPr>
        <w:t>ремонт кровли здания школы</w:t>
      </w:r>
      <w:r w:rsidR="00087B0A" w:rsidRPr="003F0174">
        <w:rPr>
          <w:rFonts w:ascii="Times New Roman" w:hAnsi="Times New Roman" w:cs="Times New Roman"/>
          <w:sz w:val="28"/>
          <w:szCs w:val="28"/>
        </w:rPr>
        <w:t>;</w:t>
      </w:r>
      <w:r w:rsidR="007D2B7D" w:rsidRPr="003F0174">
        <w:rPr>
          <w:rFonts w:ascii="Times New Roman" w:hAnsi="Times New Roman" w:cs="Times New Roman"/>
          <w:sz w:val="28"/>
          <w:szCs w:val="28"/>
        </w:rPr>
        <w:t xml:space="preserve"> как я уже говорил </w:t>
      </w:r>
      <w:r w:rsidR="00087B0A" w:rsidRPr="003F0174">
        <w:rPr>
          <w:rFonts w:ascii="Times New Roman" w:hAnsi="Times New Roman" w:cs="Times New Roman"/>
          <w:sz w:val="28"/>
          <w:szCs w:val="28"/>
        </w:rPr>
        <w:t>у</w:t>
      </w:r>
      <w:r w:rsidR="002E6C9D" w:rsidRPr="003F0174">
        <w:rPr>
          <w:rFonts w:ascii="Times New Roman" w:hAnsi="Times New Roman" w:cs="Times New Roman"/>
          <w:sz w:val="28"/>
          <w:szCs w:val="28"/>
        </w:rPr>
        <w:t xml:space="preserve">становка забора по периметру </w:t>
      </w:r>
      <w:r w:rsidRPr="003F0174">
        <w:rPr>
          <w:rFonts w:ascii="Times New Roman" w:hAnsi="Times New Roman" w:cs="Times New Roman"/>
          <w:sz w:val="28"/>
          <w:szCs w:val="28"/>
        </w:rPr>
        <w:t>территории школы.</w:t>
      </w:r>
    </w:p>
    <w:p w:rsidR="005A1AA8" w:rsidRPr="003F0174" w:rsidRDefault="005A1AA8" w:rsidP="005A1AA8">
      <w:pPr>
        <w:spacing w:after="0" w:line="240" w:lineRule="auto"/>
        <w:ind w:firstLine="720"/>
        <w:jc w:val="both"/>
        <w:rPr>
          <w:sz w:val="28"/>
          <w:szCs w:val="28"/>
          <w:lang w:eastAsia="en-US"/>
        </w:rPr>
      </w:pPr>
      <w:r w:rsidRPr="003F0174">
        <w:rPr>
          <w:rFonts w:ascii="Times New Roman" w:hAnsi="Times New Roman" w:cs="Times New Roman"/>
          <w:sz w:val="28"/>
          <w:szCs w:val="28"/>
        </w:rPr>
        <w:t xml:space="preserve">В 2015 2016 гг. в школе был произведен </w:t>
      </w:r>
      <w:r w:rsidRPr="003F0174">
        <w:rPr>
          <w:rFonts w:ascii="Times New Roman" w:hAnsi="Times New Roman" w:cs="Times New Roman"/>
          <w:sz w:val="28"/>
          <w:szCs w:val="28"/>
          <w:lang w:eastAsia="en-US"/>
        </w:rPr>
        <w:t>ремонт мягкой кровли здания школы - 470</w:t>
      </w:r>
      <w:r w:rsidR="00B128CE" w:rsidRPr="003F0174">
        <w:rPr>
          <w:rFonts w:ascii="Times New Roman" w:hAnsi="Times New Roman" w:cs="Times New Roman"/>
          <w:sz w:val="28"/>
          <w:szCs w:val="28"/>
          <w:lang w:eastAsia="en-US"/>
        </w:rPr>
        <w:t> </w:t>
      </w:r>
      <w:r w:rsidRPr="003F0174">
        <w:rPr>
          <w:rFonts w:ascii="Times New Roman" w:hAnsi="Times New Roman" w:cs="Times New Roman"/>
          <w:sz w:val="28"/>
          <w:szCs w:val="28"/>
          <w:lang w:eastAsia="en-US"/>
        </w:rPr>
        <w:t>000</w:t>
      </w:r>
      <w:r w:rsidR="00B128CE" w:rsidRPr="003F0174">
        <w:rPr>
          <w:rFonts w:ascii="Times New Roman" w:hAnsi="Times New Roman" w:cs="Times New Roman"/>
          <w:sz w:val="28"/>
          <w:szCs w:val="28"/>
          <w:lang w:eastAsia="en-US"/>
        </w:rPr>
        <w:t xml:space="preserve"> р.</w:t>
      </w:r>
      <w:r w:rsidRPr="003F0174">
        <w:rPr>
          <w:rFonts w:ascii="Times New Roman" w:hAnsi="Times New Roman" w:cs="Times New Roman"/>
          <w:sz w:val="28"/>
          <w:szCs w:val="28"/>
          <w:lang w:eastAsia="en-US"/>
        </w:rPr>
        <w:t>; текущий ремонт здания школы - 100</w:t>
      </w:r>
      <w:r w:rsidR="00B128CE" w:rsidRPr="003F0174">
        <w:rPr>
          <w:rFonts w:ascii="Times New Roman" w:hAnsi="Times New Roman" w:cs="Times New Roman"/>
          <w:sz w:val="28"/>
          <w:szCs w:val="28"/>
          <w:lang w:eastAsia="en-US"/>
        </w:rPr>
        <w:t> </w:t>
      </w:r>
      <w:r w:rsidRPr="003F0174">
        <w:rPr>
          <w:rFonts w:ascii="Times New Roman" w:hAnsi="Times New Roman" w:cs="Times New Roman"/>
          <w:sz w:val="28"/>
          <w:szCs w:val="28"/>
          <w:lang w:eastAsia="en-US"/>
        </w:rPr>
        <w:t>000</w:t>
      </w:r>
      <w:r w:rsidR="00B128CE" w:rsidRPr="003F0174">
        <w:rPr>
          <w:rFonts w:ascii="Times New Roman" w:hAnsi="Times New Roman" w:cs="Times New Roman"/>
          <w:sz w:val="28"/>
          <w:szCs w:val="28"/>
          <w:lang w:eastAsia="en-US"/>
        </w:rPr>
        <w:t xml:space="preserve"> р.</w:t>
      </w:r>
      <w:r w:rsidRPr="003F0174">
        <w:rPr>
          <w:rFonts w:ascii="Times New Roman" w:hAnsi="Times New Roman" w:cs="Times New Roman"/>
          <w:sz w:val="28"/>
          <w:szCs w:val="28"/>
          <w:lang w:eastAsia="en-US"/>
        </w:rPr>
        <w:t xml:space="preserve">; </w:t>
      </w:r>
      <w:r w:rsidRPr="003F0174">
        <w:rPr>
          <w:rFonts w:ascii="Times New Roman" w:hAnsi="Times New Roman" w:cs="Times New Roman"/>
          <w:sz w:val="28"/>
          <w:szCs w:val="28"/>
        </w:rPr>
        <w:t xml:space="preserve">устройство тактильной плитки на крыльце при входе в здание школы и в здании школы - </w:t>
      </w:r>
      <w:r w:rsidRPr="003F0174">
        <w:rPr>
          <w:rFonts w:ascii="Times New Roman" w:hAnsi="Times New Roman" w:cs="Times New Roman"/>
          <w:sz w:val="28"/>
          <w:szCs w:val="28"/>
          <w:lang w:eastAsia="en-US"/>
        </w:rPr>
        <w:t>150</w:t>
      </w:r>
      <w:r w:rsidR="00B128CE" w:rsidRPr="003F0174">
        <w:rPr>
          <w:rFonts w:ascii="Times New Roman" w:hAnsi="Times New Roman" w:cs="Times New Roman"/>
          <w:sz w:val="28"/>
          <w:szCs w:val="28"/>
          <w:lang w:eastAsia="en-US"/>
        </w:rPr>
        <w:t> </w:t>
      </w:r>
      <w:r w:rsidRPr="003F0174">
        <w:rPr>
          <w:rFonts w:ascii="Times New Roman" w:hAnsi="Times New Roman" w:cs="Times New Roman"/>
          <w:sz w:val="28"/>
          <w:szCs w:val="28"/>
          <w:lang w:eastAsia="en-US"/>
        </w:rPr>
        <w:t>000</w:t>
      </w:r>
      <w:r w:rsidR="00B128CE" w:rsidRPr="003F0174">
        <w:rPr>
          <w:rFonts w:ascii="Times New Roman" w:hAnsi="Times New Roman" w:cs="Times New Roman"/>
          <w:sz w:val="28"/>
          <w:szCs w:val="28"/>
          <w:lang w:eastAsia="en-US"/>
        </w:rPr>
        <w:t xml:space="preserve"> р.</w:t>
      </w:r>
      <w:r w:rsidRPr="003F0174">
        <w:rPr>
          <w:rFonts w:ascii="Times New Roman" w:hAnsi="Times New Roman" w:cs="Times New Roman"/>
          <w:sz w:val="28"/>
          <w:szCs w:val="28"/>
          <w:lang w:eastAsia="en-US"/>
        </w:rPr>
        <w:t>; Приобретены школьные учебники - 500</w:t>
      </w:r>
      <w:r w:rsidR="00B128CE" w:rsidRPr="003F0174">
        <w:rPr>
          <w:rFonts w:ascii="Times New Roman" w:hAnsi="Times New Roman" w:cs="Times New Roman"/>
          <w:sz w:val="28"/>
          <w:szCs w:val="28"/>
          <w:lang w:eastAsia="en-US"/>
        </w:rPr>
        <w:t> </w:t>
      </w:r>
      <w:r w:rsidRPr="003F0174">
        <w:rPr>
          <w:rFonts w:ascii="Times New Roman" w:hAnsi="Times New Roman" w:cs="Times New Roman"/>
          <w:sz w:val="28"/>
          <w:szCs w:val="28"/>
          <w:lang w:eastAsia="en-US"/>
        </w:rPr>
        <w:t>309</w:t>
      </w:r>
      <w:r w:rsidR="00B128CE" w:rsidRPr="003F0174">
        <w:rPr>
          <w:rFonts w:ascii="Times New Roman" w:hAnsi="Times New Roman" w:cs="Times New Roman"/>
          <w:sz w:val="28"/>
          <w:szCs w:val="28"/>
          <w:lang w:eastAsia="en-US"/>
        </w:rPr>
        <w:t xml:space="preserve"> р</w:t>
      </w:r>
      <w:r w:rsidRPr="003F0174">
        <w:rPr>
          <w:rFonts w:ascii="Times New Roman" w:hAnsi="Times New Roman" w:cs="Times New Roman"/>
          <w:sz w:val="28"/>
          <w:szCs w:val="28"/>
          <w:lang w:eastAsia="en-US"/>
        </w:rPr>
        <w:t>.</w:t>
      </w:r>
    </w:p>
    <w:p w:rsidR="00D64118" w:rsidRPr="003F0174" w:rsidRDefault="00D64118" w:rsidP="00206EDB">
      <w:pPr>
        <w:spacing w:after="0" w:line="240" w:lineRule="auto"/>
        <w:ind w:firstLine="851"/>
        <w:jc w:val="both"/>
        <w:rPr>
          <w:rFonts w:ascii="Times New Roman" w:hAnsi="Times New Roman" w:cs="Times New Roman"/>
          <w:sz w:val="28"/>
          <w:szCs w:val="28"/>
        </w:rPr>
      </w:pPr>
      <w:r w:rsidRPr="003F0174">
        <w:rPr>
          <w:rFonts w:ascii="Times New Roman" w:hAnsi="Times New Roman" w:cs="Times New Roman"/>
          <w:sz w:val="28"/>
          <w:szCs w:val="28"/>
        </w:rPr>
        <w:t>Детский сад №</w:t>
      </w:r>
      <w:r w:rsidR="005A1AA8" w:rsidRPr="003F0174">
        <w:rPr>
          <w:rFonts w:ascii="Times New Roman" w:hAnsi="Times New Roman" w:cs="Times New Roman"/>
          <w:sz w:val="28"/>
          <w:szCs w:val="28"/>
        </w:rPr>
        <w:t xml:space="preserve"> </w:t>
      </w:r>
      <w:r w:rsidRPr="003F0174">
        <w:rPr>
          <w:rFonts w:ascii="Times New Roman" w:hAnsi="Times New Roman" w:cs="Times New Roman"/>
          <w:sz w:val="28"/>
          <w:szCs w:val="28"/>
        </w:rPr>
        <w:t xml:space="preserve">27 расположен в </w:t>
      </w:r>
      <w:proofErr w:type="spellStart"/>
      <w:r w:rsidRPr="003F0174">
        <w:rPr>
          <w:rFonts w:ascii="Times New Roman" w:hAnsi="Times New Roman" w:cs="Times New Roman"/>
          <w:sz w:val="28"/>
          <w:szCs w:val="28"/>
        </w:rPr>
        <w:t>ст.Днепровской</w:t>
      </w:r>
      <w:proofErr w:type="spellEnd"/>
      <w:r w:rsidRPr="003F0174">
        <w:rPr>
          <w:rFonts w:ascii="Times New Roman" w:hAnsi="Times New Roman" w:cs="Times New Roman"/>
          <w:sz w:val="28"/>
          <w:szCs w:val="28"/>
        </w:rPr>
        <w:t xml:space="preserve"> по </w:t>
      </w:r>
      <w:proofErr w:type="spellStart"/>
      <w:r w:rsidRPr="003F0174">
        <w:rPr>
          <w:rFonts w:ascii="Times New Roman" w:hAnsi="Times New Roman" w:cs="Times New Roman"/>
          <w:sz w:val="28"/>
          <w:szCs w:val="28"/>
        </w:rPr>
        <w:t>ул.Степанова</w:t>
      </w:r>
      <w:proofErr w:type="spellEnd"/>
      <w:r w:rsidRPr="003F0174">
        <w:rPr>
          <w:rFonts w:ascii="Times New Roman" w:hAnsi="Times New Roman" w:cs="Times New Roman"/>
          <w:sz w:val="28"/>
          <w:szCs w:val="28"/>
        </w:rPr>
        <w:t xml:space="preserve">, 43. Руководитель Боброва Людмила Александровна. </w:t>
      </w:r>
    </w:p>
    <w:p w:rsidR="00D64118" w:rsidRPr="003F0174" w:rsidRDefault="00AB6429" w:rsidP="00D64118">
      <w:pPr>
        <w:spacing w:after="0" w:line="240" w:lineRule="auto"/>
        <w:ind w:firstLine="851"/>
        <w:jc w:val="both"/>
        <w:rPr>
          <w:rFonts w:ascii="Times New Roman" w:hAnsi="Times New Roman" w:cs="Times New Roman"/>
          <w:color w:val="FF0000"/>
          <w:sz w:val="28"/>
          <w:szCs w:val="28"/>
        </w:rPr>
      </w:pPr>
      <w:r w:rsidRPr="003F0174">
        <w:rPr>
          <w:rFonts w:ascii="Times New Roman" w:hAnsi="Times New Roman" w:cs="Times New Roman"/>
          <w:sz w:val="28"/>
          <w:szCs w:val="28"/>
        </w:rPr>
        <w:t>Детский сад рассчитан на 220</w:t>
      </w:r>
      <w:r w:rsidR="00823E8B" w:rsidRPr="003F0174">
        <w:rPr>
          <w:rFonts w:ascii="Times New Roman" w:hAnsi="Times New Roman" w:cs="Times New Roman"/>
          <w:sz w:val="28"/>
          <w:szCs w:val="28"/>
        </w:rPr>
        <w:t xml:space="preserve"> мест.</w:t>
      </w:r>
      <w:r w:rsidR="00823E8B" w:rsidRPr="003F0174">
        <w:rPr>
          <w:rFonts w:ascii="Times New Roman" w:hAnsi="Times New Roman" w:cs="Times New Roman"/>
          <w:color w:val="FF0000"/>
          <w:sz w:val="28"/>
          <w:szCs w:val="28"/>
        </w:rPr>
        <w:t xml:space="preserve"> </w:t>
      </w:r>
      <w:r w:rsidR="00D64118" w:rsidRPr="003F0174">
        <w:rPr>
          <w:rFonts w:ascii="Times New Roman" w:hAnsi="Times New Roman" w:cs="Times New Roman"/>
          <w:sz w:val="28"/>
          <w:szCs w:val="28"/>
        </w:rPr>
        <w:t>На сегодняшний день численность</w:t>
      </w:r>
      <w:r w:rsidR="00823E8B" w:rsidRPr="003F0174">
        <w:rPr>
          <w:rFonts w:ascii="Times New Roman" w:hAnsi="Times New Roman" w:cs="Times New Roman"/>
          <w:sz w:val="28"/>
          <w:szCs w:val="28"/>
        </w:rPr>
        <w:t xml:space="preserve"> </w:t>
      </w:r>
      <w:r w:rsidR="00D64118" w:rsidRPr="003F0174">
        <w:rPr>
          <w:rFonts w:ascii="Times New Roman" w:hAnsi="Times New Roman" w:cs="Times New Roman"/>
          <w:sz w:val="28"/>
          <w:szCs w:val="28"/>
        </w:rPr>
        <w:t>воспитанников составляет 2</w:t>
      </w:r>
      <w:r w:rsidR="005A1AA8" w:rsidRPr="003F0174">
        <w:rPr>
          <w:rFonts w:ascii="Times New Roman" w:hAnsi="Times New Roman" w:cs="Times New Roman"/>
          <w:sz w:val="28"/>
          <w:szCs w:val="28"/>
        </w:rPr>
        <w:t>07</w:t>
      </w:r>
      <w:r w:rsidR="00D64118" w:rsidRPr="003F0174">
        <w:rPr>
          <w:rFonts w:ascii="Times New Roman" w:hAnsi="Times New Roman" w:cs="Times New Roman"/>
          <w:sz w:val="28"/>
          <w:szCs w:val="28"/>
        </w:rPr>
        <w:t xml:space="preserve"> человек, которые распределены по 9</w:t>
      </w:r>
      <w:r w:rsidR="009D5BED" w:rsidRPr="003F0174">
        <w:rPr>
          <w:rFonts w:ascii="Times New Roman" w:hAnsi="Times New Roman" w:cs="Times New Roman"/>
          <w:sz w:val="28"/>
          <w:szCs w:val="28"/>
        </w:rPr>
        <w:t xml:space="preserve"> возрастным группам</w:t>
      </w:r>
      <w:r w:rsidR="000A6D34" w:rsidRPr="003F0174">
        <w:rPr>
          <w:rFonts w:ascii="Times New Roman" w:hAnsi="Times New Roman" w:cs="Times New Roman"/>
          <w:sz w:val="28"/>
          <w:szCs w:val="28"/>
        </w:rPr>
        <w:t>.</w:t>
      </w:r>
      <w:r w:rsidR="005A1AA8" w:rsidRPr="003F0174">
        <w:rPr>
          <w:rFonts w:ascii="Times New Roman" w:hAnsi="Times New Roman" w:cs="Times New Roman"/>
          <w:sz w:val="28"/>
          <w:szCs w:val="28"/>
        </w:rPr>
        <w:t xml:space="preserve"> Из них 38 детей из многодетных семей и 1 дошкольник прибыл</w:t>
      </w:r>
      <w:r w:rsidR="00087B0A" w:rsidRPr="003F0174">
        <w:rPr>
          <w:rFonts w:ascii="Times New Roman" w:hAnsi="Times New Roman" w:cs="Times New Roman"/>
          <w:sz w:val="28"/>
          <w:szCs w:val="28"/>
        </w:rPr>
        <w:t xml:space="preserve"> из республики </w:t>
      </w:r>
      <w:r w:rsidR="00D64118" w:rsidRPr="003F0174">
        <w:rPr>
          <w:rFonts w:ascii="Times New Roman" w:hAnsi="Times New Roman" w:cs="Times New Roman"/>
          <w:sz w:val="28"/>
          <w:szCs w:val="28"/>
        </w:rPr>
        <w:t xml:space="preserve">Украины.  Режим пребывания детей 10,5 часов. </w:t>
      </w:r>
    </w:p>
    <w:p w:rsidR="005A1AA8" w:rsidRPr="003F0174" w:rsidRDefault="005A1AA8" w:rsidP="005A1AA8">
      <w:pPr>
        <w:spacing w:after="0" w:line="240" w:lineRule="auto"/>
        <w:ind w:firstLine="851"/>
        <w:jc w:val="both"/>
        <w:rPr>
          <w:rFonts w:ascii="Times New Roman" w:hAnsi="Times New Roman" w:cs="Times New Roman"/>
          <w:sz w:val="28"/>
          <w:szCs w:val="28"/>
        </w:rPr>
      </w:pPr>
      <w:r w:rsidRPr="003F0174">
        <w:rPr>
          <w:rFonts w:ascii="Times New Roman" w:hAnsi="Times New Roman" w:cs="Times New Roman"/>
          <w:sz w:val="28"/>
          <w:szCs w:val="28"/>
        </w:rPr>
        <w:t>За отчетный 2016 год были проведены следующие виды работ и приобретены товары для укрепления материально-технической и учебно-</w:t>
      </w:r>
      <w:r w:rsidRPr="003F0174">
        <w:rPr>
          <w:rFonts w:ascii="Times New Roman" w:hAnsi="Times New Roman" w:cs="Times New Roman"/>
          <w:sz w:val="28"/>
          <w:szCs w:val="28"/>
        </w:rPr>
        <w:lastRenderedPageBreak/>
        <w:t>методической базы, на которые были затрачены краевые, бюджетные, депутатские средства, а также добровольные пожертвования родителей:</w:t>
      </w:r>
    </w:p>
    <w:p w:rsidR="005A1AA8" w:rsidRPr="003F0174" w:rsidRDefault="005A1AA8" w:rsidP="005A1AA8">
      <w:pPr>
        <w:spacing w:after="0" w:line="240" w:lineRule="auto"/>
        <w:jc w:val="both"/>
        <w:rPr>
          <w:rFonts w:ascii="Times New Roman" w:hAnsi="Times New Roman" w:cs="Times New Roman"/>
          <w:sz w:val="28"/>
          <w:szCs w:val="28"/>
        </w:rPr>
      </w:pPr>
      <w:r w:rsidRPr="003F0174">
        <w:rPr>
          <w:rFonts w:ascii="Times New Roman" w:hAnsi="Times New Roman" w:cs="Times New Roman"/>
          <w:sz w:val="28"/>
          <w:szCs w:val="28"/>
        </w:rPr>
        <w:t xml:space="preserve">     - текущий ремонт во всех группах;</w:t>
      </w:r>
    </w:p>
    <w:p w:rsidR="005A1AA8" w:rsidRPr="003F0174" w:rsidRDefault="005A1AA8" w:rsidP="005A1AA8">
      <w:pPr>
        <w:spacing w:after="0" w:line="240" w:lineRule="auto"/>
        <w:jc w:val="both"/>
        <w:rPr>
          <w:rFonts w:ascii="Times New Roman" w:hAnsi="Times New Roman" w:cs="Times New Roman"/>
          <w:sz w:val="28"/>
          <w:szCs w:val="28"/>
        </w:rPr>
      </w:pPr>
      <w:r w:rsidRPr="003F0174">
        <w:rPr>
          <w:rFonts w:ascii="Times New Roman" w:hAnsi="Times New Roman" w:cs="Times New Roman"/>
          <w:sz w:val="28"/>
          <w:szCs w:val="28"/>
        </w:rPr>
        <w:t xml:space="preserve">     -</w:t>
      </w:r>
      <w:r w:rsidR="00BB18B6" w:rsidRPr="003F0174">
        <w:rPr>
          <w:rFonts w:ascii="Times New Roman" w:hAnsi="Times New Roman" w:cs="Times New Roman"/>
          <w:sz w:val="28"/>
          <w:szCs w:val="28"/>
        </w:rPr>
        <w:t xml:space="preserve"> </w:t>
      </w:r>
      <w:r w:rsidRPr="003F0174">
        <w:rPr>
          <w:rFonts w:ascii="Times New Roman" w:hAnsi="Times New Roman" w:cs="Times New Roman"/>
          <w:sz w:val="28"/>
          <w:szCs w:val="28"/>
        </w:rPr>
        <w:t xml:space="preserve">замена оконных и дверных блоков в двух возрастных группах на </w:t>
      </w:r>
      <w:r w:rsidR="007D2B7D" w:rsidRPr="003F0174">
        <w:rPr>
          <w:rFonts w:ascii="Times New Roman" w:hAnsi="Times New Roman" w:cs="Times New Roman"/>
          <w:sz w:val="28"/>
          <w:szCs w:val="28"/>
        </w:rPr>
        <w:t xml:space="preserve">средства, выделенные </w:t>
      </w:r>
      <w:r w:rsidR="00655C0A" w:rsidRPr="003F0174">
        <w:rPr>
          <w:rFonts w:ascii="Times New Roman" w:hAnsi="Times New Roman" w:cs="Times New Roman"/>
          <w:sz w:val="28"/>
          <w:szCs w:val="28"/>
        </w:rPr>
        <w:t>депутатами</w:t>
      </w:r>
      <w:r w:rsidR="00B128CE" w:rsidRPr="003F0174">
        <w:rPr>
          <w:rFonts w:ascii="Times New Roman" w:hAnsi="Times New Roman" w:cs="Times New Roman"/>
          <w:sz w:val="28"/>
          <w:szCs w:val="28"/>
        </w:rPr>
        <w:t xml:space="preserve"> ЗСК края, Г</w:t>
      </w:r>
      <w:r w:rsidR="007D2B7D" w:rsidRPr="003F0174">
        <w:rPr>
          <w:rFonts w:ascii="Times New Roman" w:hAnsi="Times New Roman" w:cs="Times New Roman"/>
          <w:sz w:val="28"/>
          <w:szCs w:val="28"/>
        </w:rPr>
        <w:t>ероем России</w:t>
      </w:r>
      <w:r w:rsidR="00655C0A" w:rsidRPr="003F0174">
        <w:rPr>
          <w:rFonts w:ascii="Times New Roman" w:hAnsi="Times New Roman" w:cs="Times New Roman"/>
          <w:sz w:val="28"/>
          <w:szCs w:val="28"/>
        </w:rPr>
        <w:t xml:space="preserve"> Евгением </w:t>
      </w:r>
      <w:proofErr w:type="spellStart"/>
      <w:r w:rsidR="00655C0A" w:rsidRPr="003F0174">
        <w:rPr>
          <w:rFonts w:ascii="Times New Roman" w:hAnsi="Times New Roman" w:cs="Times New Roman"/>
          <w:sz w:val="28"/>
          <w:szCs w:val="28"/>
        </w:rPr>
        <w:t>Демьяновичем</w:t>
      </w:r>
      <w:proofErr w:type="spellEnd"/>
      <w:r w:rsidR="00655C0A" w:rsidRPr="003F0174">
        <w:rPr>
          <w:rFonts w:ascii="Times New Roman" w:hAnsi="Times New Roman" w:cs="Times New Roman"/>
          <w:sz w:val="28"/>
          <w:szCs w:val="28"/>
        </w:rPr>
        <w:t xml:space="preserve"> </w:t>
      </w:r>
      <w:proofErr w:type="spellStart"/>
      <w:r w:rsidR="00655C0A" w:rsidRPr="003F0174">
        <w:rPr>
          <w:rFonts w:ascii="Times New Roman" w:hAnsi="Times New Roman" w:cs="Times New Roman"/>
          <w:sz w:val="28"/>
          <w:szCs w:val="28"/>
        </w:rPr>
        <w:t>Шендрик</w:t>
      </w:r>
      <w:proofErr w:type="spellEnd"/>
      <w:r w:rsidR="00655C0A" w:rsidRPr="003F0174">
        <w:rPr>
          <w:rFonts w:ascii="Times New Roman" w:hAnsi="Times New Roman" w:cs="Times New Roman"/>
          <w:sz w:val="28"/>
          <w:szCs w:val="28"/>
        </w:rPr>
        <w:t xml:space="preserve"> и Олегом Викторовичем Михайловым</w:t>
      </w:r>
      <w:r w:rsidR="007D2B7D" w:rsidRPr="003F0174">
        <w:rPr>
          <w:rFonts w:ascii="Times New Roman" w:hAnsi="Times New Roman" w:cs="Times New Roman"/>
          <w:sz w:val="28"/>
          <w:szCs w:val="28"/>
        </w:rPr>
        <w:t>.</w:t>
      </w:r>
    </w:p>
    <w:p w:rsidR="005A1AA8" w:rsidRPr="003F0174" w:rsidRDefault="005A1AA8" w:rsidP="005A1AA8">
      <w:pPr>
        <w:spacing w:after="0" w:line="240" w:lineRule="auto"/>
        <w:jc w:val="both"/>
        <w:rPr>
          <w:rFonts w:ascii="Times New Roman" w:hAnsi="Times New Roman" w:cs="Times New Roman"/>
          <w:sz w:val="28"/>
          <w:szCs w:val="28"/>
        </w:rPr>
      </w:pPr>
      <w:r w:rsidRPr="003F0174">
        <w:rPr>
          <w:rFonts w:ascii="Times New Roman" w:hAnsi="Times New Roman" w:cs="Times New Roman"/>
          <w:sz w:val="28"/>
          <w:szCs w:val="28"/>
        </w:rPr>
        <w:t xml:space="preserve">    - приобретение мебели в 1 младшую группу столов и стульев (из краевых средств);</w:t>
      </w:r>
    </w:p>
    <w:p w:rsidR="005A1AA8" w:rsidRPr="003F0174" w:rsidRDefault="005A1AA8" w:rsidP="005A1AA8">
      <w:pPr>
        <w:spacing w:after="0" w:line="240" w:lineRule="auto"/>
        <w:jc w:val="both"/>
        <w:rPr>
          <w:rFonts w:ascii="Times New Roman" w:hAnsi="Times New Roman" w:cs="Times New Roman"/>
          <w:sz w:val="28"/>
          <w:szCs w:val="28"/>
        </w:rPr>
      </w:pPr>
      <w:r w:rsidRPr="003F0174">
        <w:rPr>
          <w:rFonts w:ascii="Times New Roman" w:hAnsi="Times New Roman" w:cs="Times New Roman"/>
          <w:sz w:val="28"/>
          <w:szCs w:val="28"/>
        </w:rPr>
        <w:t xml:space="preserve">    - частичная замена ограждения на сумму 100 тыс. рублей (</w:t>
      </w:r>
      <w:r w:rsidR="00655C0A" w:rsidRPr="003F0174">
        <w:rPr>
          <w:rFonts w:ascii="Times New Roman" w:hAnsi="Times New Roman" w:cs="Times New Roman"/>
          <w:sz w:val="28"/>
          <w:szCs w:val="28"/>
        </w:rPr>
        <w:t>районный</w:t>
      </w:r>
      <w:r w:rsidRPr="003F0174">
        <w:rPr>
          <w:rFonts w:ascii="Times New Roman" w:hAnsi="Times New Roman" w:cs="Times New Roman"/>
          <w:sz w:val="28"/>
          <w:szCs w:val="28"/>
        </w:rPr>
        <w:t xml:space="preserve"> бюджет)</w:t>
      </w:r>
      <w:r w:rsidR="00AB6429" w:rsidRPr="003F0174">
        <w:rPr>
          <w:rFonts w:ascii="Times New Roman" w:hAnsi="Times New Roman" w:cs="Times New Roman"/>
          <w:sz w:val="28"/>
          <w:szCs w:val="28"/>
        </w:rPr>
        <w:t>, работа требует продолжения;</w:t>
      </w:r>
    </w:p>
    <w:p w:rsidR="005A1AA8" w:rsidRPr="003F0174" w:rsidRDefault="005A1AA8" w:rsidP="005A1AA8">
      <w:pPr>
        <w:spacing w:after="0" w:line="240" w:lineRule="auto"/>
        <w:jc w:val="both"/>
        <w:rPr>
          <w:rFonts w:ascii="Times New Roman" w:hAnsi="Times New Roman" w:cs="Times New Roman"/>
          <w:sz w:val="28"/>
          <w:szCs w:val="28"/>
        </w:rPr>
      </w:pPr>
      <w:r w:rsidRPr="003F0174">
        <w:rPr>
          <w:rFonts w:ascii="Times New Roman" w:hAnsi="Times New Roman" w:cs="Times New Roman"/>
          <w:sz w:val="28"/>
          <w:szCs w:val="28"/>
        </w:rPr>
        <w:t xml:space="preserve">    - приобретение электрической печи на пищеблок (</w:t>
      </w:r>
      <w:r w:rsidR="00655C0A" w:rsidRPr="003F0174">
        <w:rPr>
          <w:rFonts w:ascii="Times New Roman" w:hAnsi="Times New Roman" w:cs="Times New Roman"/>
          <w:sz w:val="28"/>
          <w:szCs w:val="28"/>
        </w:rPr>
        <w:t>районный</w:t>
      </w:r>
      <w:r w:rsidRPr="003F0174">
        <w:rPr>
          <w:rFonts w:ascii="Times New Roman" w:hAnsi="Times New Roman" w:cs="Times New Roman"/>
          <w:sz w:val="28"/>
          <w:szCs w:val="28"/>
        </w:rPr>
        <w:t xml:space="preserve"> бюджет);</w:t>
      </w:r>
    </w:p>
    <w:p w:rsidR="005A1AA8" w:rsidRPr="003F0174" w:rsidRDefault="005A1AA8" w:rsidP="005A1AA8">
      <w:pPr>
        <w:spacing w:after="0" w:line="240" w:lineRule="auto"/>
        <w:jc w:val="both"/>
        <w:rPr>
          <w:rFonts w:ascii="Times New Roman" w:hAnsi="Times New Roman" w:cs="Times New Roman"/>
          <w:sz w:val="28"/>
          <w:szCs w:val="28"/>
        </w:rPr>
      </w:pPr>
      <w:r w:rsidRPr="003F0174">
        <w:rPr>
          <w:rFonts w:ascii="Times New Roman" w:hAnsi="Times New Roman" w:cs="Times New Roman"/>
          <w:sz w:val="28"/>
          <w:szCs w:val="28"/>
        </w:rPr>
        <w:t xml:space="preserve">    -капитальный ремонт четырех летних навесов (спонсорская помощь Агрофирмы «Русь»).</w:t>
      </w:r>
    </w:p>
    <w:p w:rsidR="005A1AA8" w:rsidRPr="003F0174" w:rsidRDefault="005A1AA8" w:rsidP="00201874">
      <w:pPr>
        <w:spacing w:after="0" w:line="240" w:lineRule="auto"/>
        <w:ind w:firstLine="851"/>
        <w:jc w:val="both"/>
        <w:rPr>
          <w:sz w:val="28"/>
          <w:szCs w:val="28"/>
        </w:rPr>
      </w:pPr>
      <w:r w:rsidRPr="003F0174">
        <w:rPr>
          <w:rFonts w:ascii="Times New Roman" w:hAnsi="Times New Roman" w:cs="Times New Roman"/>
          <w:sz w:val="28"/>
          <w:szCs w:val="28"/>
        </w:rPr>
        <w:t>Муниципальное бюджетное учреждение культуры «Днепровская сельская централизованная клубная система» Днепровского сельского поселения</w:t>
      </w:r>
      <w:r w:rsidR="00201874" w:rsidRPr="003F0174">
        <w:rPr>
          <w:rFonts w:ascii="Times New Roman" w:hAnsi="Times New Roman" w:cs="Times New Roman"/>
          <w:sz w:val="28"/>
          <w:szCs w:val="28"/>
        </w:rPr>
        <w:t xml:space="preserve">, </w:t>
      </w:r>
      <w:r w:rsidRPr="003F0174">
        <w:rPr>
          <w:rFonts w:ascii="Times New Roman" w:hAnsi="Times New Roman" w:cs="Times New Roman"/>
          <w:sz w:val="28"/>
          <w:szCs w:val="28"/>
        </w:rPr>
        <w:t>включ</w:t>
      </w:r>
      <w:r w:rsidR="00655C0A" w:rsidRPr="003F0174">
        <w:rPr>
          <w:rFonts w:ascii="Times New Roman" w:hAnsi="Times New Roman" w:cs="Times New Roman"/>
          <w:sz w:val="28"/>
          <w:szCs w:val="28"/>
        </w:rPr>
        <w:t xml:space="preserve">ает в себя 4 клубных учреждения. </w:t>
      </w:r>
      <w:r w:rsidR="00201874" w:rsidRPr="003F0174">
        <w:rPr>
          <w:rFonts w:ascii="Times New Roman" w:hAnsi="Times New Roman" w:cs="Times New Roman"/>
          <w:sz w:val="28"/>
          <w:szCs w:val="28"/>
        </w:rPr>
        <w:t xml:space="preserve">Директор – </w:t>
      </w:r>
      <w:proofErr w:type="spellStart"/>
      <w:r w:rsidR="00201874" w:rsidRPr="003F0174">
        <w:rPr>
          <w:rFonts w:ascii="Times New Roman" w:hAnsi="Times New Roman" w:cs="Times New Roman"/>
          <w:sz w:val="28"/>
          <w:szCs w:val="28"/>
        </w:rPr>
        <w:t>Подгорбунская</w:t>
      </w:r>
      <w:proofErr w:type="spellEnd"/>
      <w:r w:rsidR="00201874" w:rsidRPr="003F0174">
        <w:rPr>
          <w:rFonts w:ascii="Times New Roman" w:hAnsi="Times New Roman" w:cs="Times New Roman"/>
          <w:sz w:val="28"/>
          <w:szCs w:val="28"/>
        </w:rPr>
        <w:t xml:space="preserve"> Ольга Николаевна. </w:t>
      </w:r>
      <w:r w:rsidRPr="003F0174">
        <w:rPr>
          <w:rFonts w:ascii="Times New Roman" w:hAnsi="Times New Roman" w:cs="Times New Roman"/>
          <w:sz w:val="28"/>
          <w:szCs w:val="28"/>
        </w:rPr>
        <w:t>По штатному расписанию в Днепровском СДК 16 штатных единиц. Творческую деятельность осуществляют 14 штатных работников. На базе клубных учреждений работает 31 культурно-досуговое формирование, которые посещают 694 человека.</w:t>
      </w:r>
      <w:r w:rsidRPr="003F0174">
        <w:rPr>
          <w:sz w:val="28"/>
          <w:szCs w:val="28"/>
        </w:rPr>
        <w:t xml:space="preserve"> </w:t>
      </w:r>
    </w:p>
    <w:p w:rsidR="005A1AA8" w:rsidRPr="003F0174" w:rsidRDefault="005A1AA8" w:rsidP="005A1AA8">
      <w:pPr>
        <w:spacing w:after="0" w:line="240" w:lineRule="auto"/>
        <w:ind w:firstLine="851"/>
        <w:jc w:val="both"/>
        <w:rPr>
          <w:rFonts w:ascii="Times New Roman" w:hAnsi="Times New Roman" w:cs="Times New Roman"/>
          <w:sz w:val="28"/>
          <w:szCs w:val="28"/>
        </w:rPr>
      </w:pPr>
      <w:r w:rsidRPr="003F0174">
        <w:rPr>
          <w:rFonts w:ascii="Times New Roman" w:hAnsi="Times New Roman" w:cs="Times New Roman"/>
          <w:sz w:val="28"/>
          <w:szCs w:val="28"/>
        </w:rPr>
        <w:t>В</w:t>
      </w:r>
      <w:r w:rsidR="00655C0A" w:rsidRPr="003F0174">
        <w:rPr>
          <w:rFonts w:ascii="Times New Roman" w:hAnsi="Times New Roman" w:cs="Times New Roman"/>
          <w:sz w:val="28"/>
          <w:szCs w:val="28"/>
        </w:rPr>
        <w:t xml:space="preserve"> 2016 году работа Днепровского </w:t>
      </w:r>
      <w:r w:rsidRPr="003F0174">
        <w:rPr>
          <w:rFonts w:ascii="Times New Roman" w:hAnsi="Times New Roman" w:cs="Times New Roman"/>
          <w:sz w:val="28"/>
          <w:szCs w:val="28"/>
        </w:rPr>
        <w:t>ДК была проведена под эгидой «Года российского кино». На протяжении всего года проводились тематические мероприятия, вечера встреч, конкурсные и игровые программы. Празднования знаменательных дат, посвящённых</w:t>
      </w:r>
      <w:r w:rsidR="00AB6429" w:rsidRPr="003F0174">
        <w:rPr>
          <w:rFonts w:ascii="Times New Roman" w:hAnsi="Times New Roman" w:cs="Times New Roman"/>
          <w:sz w:val="28"/>
          <w:szCs w:val="28"/>
        </w:rPr>
        <w:t xml:space="preserve"> Кубани, станицы. Встречи с ветеранами </w:t>
      </w:r>
      <w:proofErr w:type="spellStart"/>
      <w:r w:rsidR="00AB6429" w:rsidRPr="003F0174">
        <w:rPr>
          <w:rFonts w:ascii="Times New Roman" w:hAnsi="Times New Roman" w:cs="Times New Roman"/>
          <w:sz w:val="28"/>
          <w:szCs w:val="28"/>
        </w:rPr>
        <w:t>Отечественнной</w:t>
      </w:r>
      <w:proofErr w:type="spellEnd"/>
      <w:r w:rsidR="00AB6429" w:rsidRPr="003F0174">
        <w:rPr>
          <w:rFonts w:ascii="Times New Roman" w:hAnsi="Times New Roman" w:cs="Times New Roman"/>
          <w:sz w:val="28"/>
          <w:szCs w:val="28"/>
        </w:rPr>
        <w:t xml:space="preserve"> </w:t>
      </w:r>
      <w:r w:rsidRPr="003F0174">
        <w:rPr>
          <w:rFonts w:ascii="Times New Roman" w:hAnsi="Times New Roman" w:cs="Times New Roman"/>
          <w:sz w:val="28"/>
          <w:szCs w:val="28"/>
        </w:rPr>
        <w:t>войны и труда, чествование передовиков производства, юбиляров. Мероприятия по исполнению закона 1539 КЗ, губернаторской программы «</w:t>
      </w:r>
      <w:proofErr w:type="spellStart"/>
      <w:r w:rsidRPr="003F0174">
        <w:rPr>
          <w:rFonts w:ascii="Times New Roman" w:hAnsi="Times New Roman" w:cs="Times New Roman"/>
          <w:sz w:val="28"/>
          <w:szCs w:val="28"/>
        </w:rPr>
        <w:t>Антинарко</w:t>
      </w:r>
      <w:proofErr w:type="spellEnd"/>
      <w:r w:rsidRPr="003F0174">
        <w:rPr>
          <w:rFonts w:ascii="Times New Roman" w:hAnsi="Times New Roman" w:cs="Times New Roman"/>
          <w:sz w:val="28"/>
          <w:szCs w:val="28"/>
        </w:rPr>
        <w:t>». Эта работа была разнообразной, системной и в ней были охвачены разные слои населения, проживающие на территории Днепровского поселения. Помощь в подготовке и проведении всех мероприятий, п</w:t>
      </w:r>
      <w:r w:rsidR="00655C0A" w:rsidRPr="003F0174">
        <w:rPr>
          <w:rFonts w:ascii="Times New Roman" w:hAnsi="Times New Roman" w:cs="Times New Roman"/>
          <w:sz w:val="28"/>
          <w:szCs w:val="28"/>
        </w:rPr>
        <w:t xml:space="preserve">роводимых на базе Днепровского </w:t>
      </w:r>
      <w:r w:rsidRPr="003F0174">
        <w:rPr>
          <w:rFonts w:ascii="Times New Roman" w:hAnsi="Times New Roman" w:cs="Times New Roman"/>
          <w:sz w:val="28"/>
          <w:szCs w:val="28"/>
        </w:rPr>
        <w:t>ДК, оказывают</w:t>
      </w:r>
      <w:r w:rsidR="00655C0A" w:rsidRPr="003F0174">
        <w:rPr>
          <w:rFonts w:ascii="Times New Roman" w:hAnsi="Times New Roman" w:cs="Times New Roman"/>
          <w:sz w:val="28"/>
          <w:szCs w:val="28"/>
        </w:rPr>
        <w:t xml:space="preserve"> детский сад, школа</w:t>
      </w:r>
      <w:r w:rsidRPr="003F0174">
        <w:rPr>
          <w:rFonts w:ascii="Times New Roman" w:hAnsi="Times New Roman" w:cs="Times New Roman"/>
          <w:sz w:val="28"/>
          <w:szCs w:val="28"/>
        </w:rPr>
        <w:t xml:space="preserve">, администрация Днепровского поселения, специалист по работе с молодежью, а так же участники кружков и клубов по интересам. </w:t>
      </w:r>
    </w:p>
    <w:p w:rsidR="00BD144D" w:rsidRPr="003F0174" w:rsidRDefault="00BD144D" w:rsidP="00BD144D">
      <w:pPr>
        <w:spacing w:after="0" w:line="240" w:lineRule="auto"/>
        <w:ind w:firstLine="851"/>
        <w:jc w:val="both"/>
        <w:rPr>
          <w:rFonts w:ascii="Times New Roman" w:hAnsi="Times New Roman" w:cs="Times New Roman"/>
          <w:sz w:val="28"/>
          <w:szCs w:val="28"/>
        </w:rPr>
      </w:pPr>
      <w:r w:rsidRPr="003F0174">
        <w:rPr>
          <w:rFonts w:ascii="Times New Roman" w:hAnsi="Times New Roman" w:cs="Times New Roman"/>
          <w:sz w:val="28"/>
          <w:szCs w:val="28"/>
        </w:rPr>
        <w:t xml:space="preserve">На территории Днепровского сельского поселения выполняет свою деятельность Муниципальное Бюджетное Учреждение Культуры </w:t>
      </w:r>
      <w:r w:rsidRPr="003F0174">
        <w:rPr>
          <w:rFonts w:ascii="Times New Roman" w:hAnsi="Times New Roman" w:cs="Times New Roman"/>
          <w:b/>
          <w:sz w:val="28"/>
          <w:szCs w:val="28"/>
        </w:rPr>
        <w:t>«Днепровская библиотека»</w:t>
      </w:r>
      <w:r w:rsidRPr="003F0174">
        <w:rPr>
          <w:rFonts w:ascii="Times New Roman" w:hAnsi="Times New Roman" w:cs="Times New Roman"/>
          <w:sz w:val="28"/>
          <w:szCs w:val="28"/>
        </w:rPr>
        <w:t xml:space="preserve">, в которую входит Днепровская библиотека и Днепровская библиотека-филиал, находящаяся в хуторе Димитрова. </w:t>
      </w:r>
      <w:r w:rsidRPr="003F0174">
        <w:rPr>
          <w:rFonts w:ascii="Times New Roman" w:hAnsi="Times New Roman" w:cs="Times New Roman"/>
          <w:iCs/>
          <w:sz w:val="28"/>
          <w:szCs w:val="28"/>
        </w:rPr>
        <w:t>Днепровская библиотека имеет статус юридического лица, учредителем выступает администрация Днепровского поселения.</w:t>
      </w:r>
      <w:r w:rsidRPr="003F0174">
        <w:rPr>
          <w:rFonts w:ascii="Times New Roman" w:hAnsi="Times New Roman" w:cs="Times New Roman"/>
          <w:sz w:val="28"/>
          <w:szCs w:val="28"/>
        </w:rPr>
        <w:t xml:space="preserve"> </w:t>
      </w:r>
      <w:r w:rsidRPr="003F0174">
        <w:rPr>
          <w:rFonts w:ascii="Times New Roman" w:hAnsi="Times New Roman" w:cs="Times New Roman"/>
          <w:iCs/>
          <w:sz w:val="28"/>
          <w:szCs w:val="28"/>
        </w:rPr>
        <w:t>Работают три библиотекаря.</w:t>
      </w:r>
      <w:r w:rsidRPr="003F0174">
        <w:rPr>
          <w:rFonts w:ascii="Times New Roman" w:hAnsi="Times New Roman" w:cs="Times New Roman"/>
          <w:sz w:val="28"/>
          <w:szCs w:val="28"/>
        </w:rPr>
        <w:t xml:space="preserve"> В библиотеках станицы Днепровской за 2016 год</w:t>
      </w:r>
      <w:r w:rsidRPr="003F0174">
        <w:rPr>
          <w:rFonts w:ascii="Times New Roman" w:hAnsi="Times New Roman" w:cs="Times New Roman"/>
          <w:iCs/>
          <w:sz w:val="28"/>
          <w:szCs w:val="28"/>
        </w:rPr>
        <w:t xml:space="preserve"> зарегистрировано 1682 пользователей, 830 из которых – дети. В 2016 году книжный фонд пополнился на 369 экземпляров на сумму 70600 руб. и составил более 28000 экземпляров книг и журналов.</w:t>
      </w:r>
      <w:r w:rsidRPr="003F0174">
        <w:rPr>
          <w:rFonts w:ascii="Times New Roman" w:hAnsi="Times New Roman" w:cs="Times New Roman"/>
          <w:sz w:val="28"/>
          <w:szCs w:val="28"/>
        </w:rPr>
        <w:t xml:space="preserve"> </w:t>
      </w:r>
      <w:r w:rsidRPr="003F0174">
        <w:rPr>
          <w:rFonts w:ascii="Times New Roman" w:hAnsi="Times New Roman" w:cs="Times New Roman"/>
          <w:iCs/>
          <w:sz w:val="28"/>
          <w:szCs w:val="28"/>
        </w:rPr>
        <w:t>Основным направлением в работе Днепровской библиотеки является предоставление пользователям оптимальных условий для культурного развития</w:t>
      </w:r>
      <w:r w:rsidR="00201874" w:rsidRPr="003F0174">
        <w:rPr>
          <w:rFonts w:ascii="Times New Roman" w:hAnsi="Times New Roman" w:cs="Times New Roman"/>
          <w:iCs/>
          <w:sz w:val="28"/>
          <w:szCs w:val="28"/>
        </w:rPr>
        <w:t>.</w:t>
      </w:r>
      <w:r w:rsidRPr="003F0174">
        <w:rPr>
          <w:rFonts w:ascii="Times New Roman" w:hAnsi="Times New Roman" w:cs="Times New Roman"/>
          <w:iCs/>
          <w:sz w:val="28"/>
          <w:szCs w:val="28"/>
        </w:rPr>
        <w:t xml:space="preserve"> </w:t>
      </w:r>
    </w:p>
    <w:p w:rsidR="006B22ED" w:rsidRPr="003F0174" w:rsidRDefault="00D64118" w:rsidP="00871FFE">
      <w:pPr>
        <w:spacing w:after="0" w:line="240" w:lineRule="auto"/>
        <w:ind w:firstLine="720"/>
        <w:jc w:val="both"/>
        <w:rPr>
          <w:rFonts w:ascii="Times New Roman" w:hAnsi="Times New Roman" w:cs="Times New Roman"/>
          <w:sz w:val="28"/>
          <w:szCs w:val="28"/>
        </w:rPr>
      </w:pPr>
      <w:r w:rsidRPr="003F0174">
        <w:rPr>
          <w:rFonts w:ascii="Times New Roman" w:hAnsi="Times New Roman" w:cs="Times New Roman"/>
          <w:sz w:val="28"/>
          <w:szCs w:val="28"/>
        </w:rPr>
        <w:lastRenderedPageBreak/>
        <w:t>В штате администрации поселения числится специалист по работе с молодежью, который занимается реализацией молодежной политики на территории поселения по следующим направлениям: первичная профилактика наркомании в молодежной среде; профилактика экстремизма; патриотическое направление; временное трудоустройство несовершеннолетних</w:t>
      </w:r>
      <w:r w:rsidR="00325D1B" w:rsidRPr="003F0174">
        <w:rPr>
          <w:rFonts w:ascii="Times New Roman" w:hAnsi="Times New Roman" w:cs="Times New Roman"/>
          <w:sz w:val="28"/>
          <w:szCs w:val="28"/>
        </w:rPr>
        <w:t xml:space="preserve"> в летний период</w:t>
      </w:r>
      <w:r w:rsidRPr="003F0174">
        <w:rPr>
          <w:rFonts w:ascii="Times New Roman" w:hAnsi="Times New Roman" w:cs="Times New Roman"/>
          <w:sz w:val="28"/>
          <w:szCs w:val="28"/>
        </w:rPr>
        <w:t>; волонтерское движение; координация работы дворовых площадок и клубов по месту жительства; работа Молодежного патруля, Молодежного Совета.</w:t>
      </w:r>
    </w:p>
    <w:p w:rsidR="00BD144D" w:rsidRPr="003F0174" w:rsidRDefault="00BD144D" w:rsidP="00BD144D">
      <w:pPr>
        <w:spacing w:after="0" w:line="240" w:lineRule="auto"/>
        <w:ind w:firstLine="851"/>
        <w:jc w:val="both"/>
        <w:rPr>
          <w:rFonts w:ascii="Times New Roman" w:hAnsi="Times New Roman" w:cs="Times New Roman"/>
          <w:sz w:val="28"/>
          <w:szCs w:val="28"/>
        </w:rPr>
      </w:pPr>
      <w:r w:rsidRPr="003F0174">
        <w:rPr>
          <w:rFonts w:ascii="Times New Roman" w:hAnsi="Times New Roman" w:cs="Times New Roman"/>
          <w:sz w:val="28"/>
          <w:szCs w:val="28"/>
        </w:rPr>
        <w:t xml:space="preserve">В Днепровском сельском поселении работает административная комиссия. За текущий год проведено 4 заседания, на которых рассмотрено 18 протоколов, все о нарушении правил благоустройства.  </w:t>
      </w:r>
    </w:p>
    <w:p w:rsidR="00BD144D" w:rsidRPr="003F0174" w:rsidRDefault="00BD144D" w:rsidP="00BD144D">
      <w:pPr>
        <w:spacing w:after="0" w:line="240" w:lineRule="auto"/>
        <w:jc w:val="both"/>
        <w:rPr>
          <w:rFonts w:ascii="Times New Roman" w:hAnsi="Times New Roman" w:cs="Times New Roman"/>
          <w:sz w:val="28"/>
          <w:szCs w:val="28"/>
        </w:rPr>
      </w:pPr>
      <w:r w:rsidRPr="003F0174">
        <w:rPr>
          <w:rFonts w:ascii="Times New Roman" w:hAnsi="Times New Roman" w:cs="Times New Roman"/>
          <w:sz w:val="28"/>
          <w:szCs w:val="28"/>
        </w:rPr>
        <w:t xml:space="preserve">             На территории поселения создан и работает Совет профилактики совместно с трудовыми коллективами, общественными формированиями, участковым уполномоченным полиции, казачеством, Руководителями ТОС. В 2016 году проведено 10 заседаний Советов профилактики. В ходе заседаний рассмот</w:t>
      </w:r>
      <w:r w:rsidR="00E02B64" w:rsidRPr="003F0174">
        <w:rPr>
          <w:rFonts w:ascii="Times New Roman" w:hAnsi="Times New Roman" w:cs="Times New Roman"/>
          <w:sz w:val="28"/>
          <w:szCs w:val="28"/>
        </w:rPr>
        <w:t>рено 34 человек</w:t>
      </w:r>
      <w:r w:rsidR="00655C0A" w:rsidRPr="003F0174">
        <w:rPr>
          <w:rFonts w:ascii="Times New Roman" w:hAnsi="Times New Roman" w:cs="Times New Roman"/>
          <w:sz w:val="28"/>
          <w:szCs w:val="28"/>
        </w:rPr>
        <w:t>а</w:t>
      </w:r>
      <w:r w:rsidR="00E02B64" w:rsidRPr="003F0174">
        <w:rPr>
          <w:rFonts w:ascii="Times New Roman" w:hAnsi="Times New Roman" w:cs="Times New Roman"/>
          <w:sz w:val="28"/>
          <w:szCs w:val="28"/>
        </w:rPr>
        <w:t xml:space="preserve">. Практически на </w:t>
      </w:r>
      <w:r w:rsidRPr="003F0174">
        <w:rPr>
          <w:rFonts w:ascii="Times New Roman" w:hAnsi="Times New Roman" w:cs="Times New Roman"/>
          <w:sz w:val="28"/>
          <w:szCs w:val="28"/>
        </w:rPr>
        <w:t>каждом совете профилактики приглашались ранее осужденные граждане, лица, склонные к правонарушениям, с которыми проводилась профилактическая работа.</w:t>
      </w:r>
    </w:p>
    <w:p w:rsidR="00BD144D" w:rsidRPr="003F0174" w:rsidRDefault="00BD144D" w:rsidP="00BD144D">
      <w:pPr>
        <w:spacing w:after="0" w:line="240" w:lineRule="auto"/>
        <w:jc w:val="both"/>
        <w:rPr>
          <w:rFonts w:ascii="Times New Roman" w:hAnsi="Times New Roman" w:cs="Times New Roman"/>
          <w:sz w:val="28"/>
          <w:szCs w:val="28"/>
        </w:rPr>
      </w:pPr>
      <w:r w:rsidRPr="003F0174">
        <w:rPr>
          <w:rFonts w:ascii="Times New Roman" w:hAnsi="Times New Roman" w:cs="Times New Roman"/>
          <w:sz w:val="28"/>
          <w:szCs w:val="28"/>
        </w:rPr>
        <w:t xml:space="preserve">           В поселении работает специалист по социальной работе </w:t>
      </w:r>
      <w:proofErr w:type="spellStart"/>
      <w:r w:rsidRPr="003F0174">
        <w:rPr>
          <w:rFonts w:ascii="Times New Roman" w:hAnsi="Times New Roman" w:cs="Times New Roman"/>
          <w:sz w:val="28"/>
          <w:szCs w:val="28"/>
        </w:rPr>
        <w:t>Подгорбунская</w:t>
      </w:r>
      <w:proofErr w:type="spellEnd"/>
      <w:r w:rsidRPr="003F0174">
        <w:rPr>
          <w:rFonts w:ascii="Times New Roman" w:hAnsi="Times New Roman" w:cs="Times New Roman"/>
          <w:sz w:val="28"/>
          <w:szCs w:val="28"/>
        </w:rPr>
        <w:t xml:space="preserve"> Ольга Николаевна, основной задачей которой является социальная защита прав детей, создание </w:t>
      </w:r>
      <w:r w:rsidR="0038584A" w:rsidRPr="003F0174">
        <w:rPr>
          <w:rFonts w:ascii="Times New Roman" w:hAnsi="Times New Roman" w:cs="Times New Roman"/>
          <w:sz w:val="28"/>
          <w:szCs w:val="28"/>
        </w:rPr>
        <w:t xml:space="preserve">благоприятных условий </w:t>
      </w:r>
      <w:r w:rsidRPr="003F0174">
        <w:rPr>
          <w:rFonts w:ascii="Times New Roman" w:hAnsi="Times New Roman" w:cs="Times New Roman"/>
          <w:sz w:val="28"/>
          <w:szCs w:val="28"/>
        </w:rPr>
        <w:t xml:space="preserve">для развития ребенка, установление связей и партнерских отношений между семьей ребенком, школой и детским </w:t>
      </w:r>
      <w:proofErr w:type="gramStart"/>
      <w:r w:rsidRPr="003F0174">
        <w:rPr>
          <w:rFonts w:ascii="Times New Roman" w:hAnsi="Times New Roman" w:cs="Times New Roman"/>
          <w:sz w:val="28"/>
          <w:szCs w:val="28"/>
        </w:rPr>
        <w:t>садом</w:t>
      </w:r>
      <w:proofErr w:type="gramEnd"/>
      <w:r w:rsidRPr="003F0174">
        <w:rPr>
          <w:rFonts w:ascii="Times New Roman" w:hAnsi="Times New Roman" w:cs="Times New Roman"/>
          <w:sz w:val="28"/>
          <w:szCs w:val="28"/>
        </w:rPr>
        <w:t>.</w:t>
      </w:r>
    </w:p>
    <w:p w:rsidR="006743AE" w:rsidRPr="003F0174" w:rsidRDefault="00BD144D" w:rsidP="006743AE">
      <w:pPr>
        <w:spacing w:after="0" w:line="240" w:lineRule="auto"/>
        <w:ind w:firstLine="851"/>
        <w:jc w:val="both"/>
        <w:rPr>
          <w:rFonts w:ascii="Times New Roman" w:hAnsi="Times New Roman" w:cs="Times New Roman"/>
          <w:sz w:val="28"/>
          <w:szCs w:val="28"/>
        </w:rPr>
      </w:pPr>
      <w:r w:rsidRPr="003F0174">
        <w:rPr>
          <w:rFonts w:ascii="Times New Roman" w:hAnsi="Times New Roman" w:cs="Times New Roman"/>
          <w:sz w:val="28"/>
          <w:szCs w:val="28"/>
        </w:rPr>
        <w:t xml:space="preserve">Продолжает свою работу Совет Днепровского сельского поселения </w:t>
      </w:r>
      <w:proofErr w:type="spellStart"/>
      <w:r w:rsidRPr="003F0174">
        <w:rPr>
          <w:rFonts w:ascii="Times New Roman" w:hAnsi="Times New Roman" w:cs="Times New Roman"/>
          <w:sz w:val="28"/>
          <w:szCs w:val="28"/>
        </w:rPr>
        <w:t>Тимашевского</w:t>
      </w:r>
      <w:proofErr w:type="spellEnd"/>
      <w:r w:rsidRPr="003F0174">
        <w:rPr>
          <w:rFonts w:ascii="Times New Roman" w:hAnsi="Times New Roman" w:cs="Times New Roman"/>
          <w:sz w:val="28"/>
          <w:szCs w:val="28"/>
        </w:rPr>
        <w:t xml:space="preserve"> рай</w:t>
      </w:r>
      <w:r w:rsidR="00655C0A" w:rsidRPr="003F0174">
        <w:rPr>
          <w:rFonts w:ascii="Times New Roman" w:hAnsi="Times New Roman" w:cs="Times New Roman"/>
          <w:sz w:val="28"/>
          <w:szCs w:val="28"/>
        </w:rPr>
        <w:t>она третьего созыва. Фактически</w:t>
      </w:r>
      <w:r w:rsidRPr="003F0174">
        <w:rPr>
          <w:rFonts w:ascii="Times New Roman" w:hAnsi="Times New Roman" w:cs="Times New Roman"/>
          <w:sz w:val="28"/>
          <w:szCs w:val="28"/>
        </w:rPr>
        <w:t xml:space="preserve"> численный состав депутатов Совета - 14 человек. Председателем Совета избрана Лазаренко Валентина Николаевна. </w:t>
      </w:r>
      <w:r w:rsidR="00201874" w:rsidRPr="003F0174">
        <w:rPr>
          <w:rFonts w:ascii="Times New Roman" w:hAnsi="Times New Roman" w:cs="Times New Roman"/>
          <w:sz w:val="28"/>
          <w:szCs w:val="28"/>
        </w:rPr>
        <w:t>Огромное спасибо депутатскому корпусу</w:t>
      </w:r>
      <w:r w:rsidR="00D64118" w:rsidRPr="003F0174">
        <w:rPr>
          <w:rFonts w:ascii="Times New Roman" w:hAnsi="Times New Roman" w:cs="Times New Roman"/>
          <w:sz w:val="28"/>
          <w:szCs w:val="28"/>
        </w:rPr>
        <w:t xml:space="preserve"> </w:t>
      </w:r>
      <w:r w:rsidR="00201874" w:rsidRPr="003F0174">
        <w:rPr>
          <w:rFonts w:ascii="Times New Roman" w:hAnsi="Times New Roman" w:cs="Times New Roman"/>
          <w:sz w:val="28"/>
          <w:szCs w:val="28"/>
        </w:rPr>
        <w:t>поселения за понимание, поддержку и плодотворную бескорыстную работу на благо поселения</w:t>
      </w:r>
      <w:r w:rsidR="005B45BD" w:rsidRPr="003F0174">
        <w:rPr>
          <w:rFonts w:ascii="Times New Roman" w:hAnsi="Times New Roman" w:cs="Times New Roman"/>
          <w:sz w:val="28"/>
          <w:szCs w:val="28"/>
        </w:rPr>
        <w:t>. Без их участия осязаемые, видимые перемены были бы невозможны.</w:t>
      </w:r>
    </w:p>
    <w:p w:rsidR="005B45BD" w:rsidRPr="003F0174" w:rsidRDefault="005B45BD" w:rsidP="00201874">
      <w:pPr>
        <w:spacing w:after="0" w:line="240" w:lineRule="auto"/>
        <w:ind w:firstLine="851"/>
        <w:jc w:val="both"/>
        <w:rPr>
          <w:rFonts w:ascii="Times New Roman" w:hAnsi="Times New Roman" w:cs="Times New Roman"/>
          <w:sz w:val="28"/>
          <w:szCs w:val="28"/>
        </w:rPr>
      </w:pPr>
      <w:r w:rsidRPr="003F0174">
        <w:rPr>
          <w:rFonts w:ascii="Times New Roman" w:hAnsi="Times New Roman" w:cs="Times New Roman"/>
          <w:sz w:val="28"/>
          <w:szCs w:val="28"/>
        </w:rPr>
        <w:t xml:space="preserve">Все значимые дела, проходящие на территории поселения, это плоды усилий депутатского корпуса поселения, членов партии «Единая Россия», которых на территории поселения зарегистрировано 111 человек, депутата районного Совета Анатолия Александровича Бородавка при поддержке и непосредственном участии главы </w:t>
      </w:r>
      <w:proofErr w:type="spellStart"/>
      <w:r w:rsidRPr="003F0174">
        <w:rPr>
          <w:rFonts w:ascii="Times New Roman" w:hAnsi="Times New Roman" w:cs="Times New Roman"/>
          <w:sz w:val="28"/>
          <w:szCs w:val="28"/>
        </w:rPr>
        <w:t>Тимашевского</w:t>
      </w:r>
      <w:proofErr w:type="spellEnd"/>
      <w:r w:rsidRPr="003F0174">
        <w:rPr>
          <w:rFonts w:ascii="Times New Roman" w:hAnsi="Times New Roman" w:cs="Times New Roman"/>
          <w:sz w:val="28"/>
          <w:szCs w:val="28"/>
        </w:rPr>
        <w:t xml:space="preserve"> района Алексея Ви</w:t>
      </w:r>
      <w:r w:rsidR="00655C0A" w:rsidRPr="003F0174">
        <w:rPr>
          <w:rFonts w:ascii="Times New Roman" w:hAnsi="Times New Roman" w:cs="Times New Roman"/>
          <w:sz w:val="28"/>
          <w:szCs w:val="28"/>
        </w:rPr>
        <w:t xml:space="preserve">кторовича </w:t>
      </w:r>
      <w:proofErr w:type="spellStart"/>
      <w:r w:rsidR="00655C0A" w:rsidRPr="003F0174">
        <w:rPr>
          <w:rFonts w:ascii="Times New Roman" w:hAnsi="Times New Roman" w:cs="Times New Roman"/>
          <w:sz w:val="28"/>
          <w:szCs w:val="28"/>
        </w:rPr>
        <w:t>Житлова</w:t>
      </w:r>
      <w:proofErr w:type="spellEnd"/>
      <w:r w:rsidR="00655C0A" w:rsidRPr="003F0174">
        <w:rPr>
          <w:rFonts w:ascii="Times New Roman" w:hAnsi="Times New Roman" w:cs="Times New Roman"/>
          <w:sz w:val="28"/>
          <w:szCs w:val="28"/>
        </w:rPr>
        <w:t xml:space="preserve"> и депутатов</w:t>
      </w:r>
      <w:r w:rsidRPr="003F0174">
        <w:rPr>
          <w:rFonts w:ascii="Times New Roman" w:hAnsi="Times New Roman" w:cs="Times New Roman"/>
          <w:sz w:val="28"/>
          <w:szCs w:val="28"/>
        </w:rPr>
        <w:t xml:space="preserve"> ЗСК героя России Евгения </w:t>
      </w:r>
      <w:proofErr w:type="spellStart"/>
      <w:r w:rsidRPr="003F0174">
        <w:rPr>
          <w:rFonts w:ascii="Times New Roman" w:hAnsi="Times New Roman" w:cs="Times New Roman"/>
          <w:sz w:val="28"/>
          <w:szCs w:val="28"/>
        </w:rPr>
        <w:t>Демьяновича</w:t>
      </w:r>
      <w:proofErr w:type="spellEnd"/>
      <w:r w:rsidRPr="003F0174">
        <w:rPr>
          <w:rFonts w:ascii="Times New Roman" w:hAnsi="Times New Roman" w:cs="Times New Roman"/>
          <w:sz w:val="28"/>
          <w:szCs w:val="28"/>
        </w:rPr>
        <w:t xml:space="preserve"> </w:t>
      </w:r>
      <w:proofErr w:type="spellStart"/>
      <w:r w:rsidRPr="003F0174">
        <w:rPr>
          <w:rFonts w:ascii="Times New Roman" w:hAnsi="Times New Roman" w:cs="Times New Roman"/>
          <w:sz w:val="28"/>
          <w:szCs w:val="28"/>
        </w:rPr>
        <w:t>Шендрик</w:t>
      </w:r>
      <w:proofErr w:type="spellEnd"/>
      <w:r w:rsidR="003F0174">
        <w:rPr>
          <w:rFonts w:ascii="Times New Roman" w:hAnsi="Times New Roman" w:cs="Times New Roman"/>
          <w:sz w:val="28"/>
          <w:szCs w:val="28"/>
        </w:rPr>
        <w:t xml:space="preserve"> и Олег</w:t>
      </w:r>
      <w:bookmarkStart w:id="0" w:name="_GoBack"/>
      <w:bookmarkEnd w:id="0"/>
      <w:r w:rsidR="00655C0A" w:rsidRPr="003F0174">
        <w:rPr>
          <w:rFonts w:ascii="Times New Roman" w:hAnsi="Times New Roman" w:cs="Times New Roman"/>
          <w:sz w:val="28"/>
          <w:szCs w:val="28"/>
        </w:rPr>
        <w:t>а Владимировича Михайлова</w:t>
      </w:r>
      <w:r w:rsidRPr="003F0174">
        <w:rPr>
          <w:rFonts w:ascii="Times New Roman" w:hAnsi="Times New Roman" w:cs="Times New Roman"/>
          <w:sz w:val="28"/>
          <w:szCs w:val="28"/>
        </w:rPr>
        <w:t>, за что им большое спасибо.</w:t>
      </w:r>
    </w:p>
    <w:p w:rsidR="005B45BD" w:rsidRPr="003F0174" w:rsidRDefault="005B45BD" w:rsidP="00201874">
      <w:pPr>
        <w:spacing w:after="0" w:line="240" w:lineRule="auto"/>
        <w:ind w:firstLine="851"/>
        <w:jc w:val="both"/>
        <w:rPr>
          <w:rFonts w:ascii="Times New Roman" w:hAnsi="Times New Roman" w:cs="Times New Roman"/>
          <w:sz w:val="28"/>
          <w:szCs w:val="28"/>
        </w:rPr>
      </w:pPr>
      <w:r w:rsidRPr="003F0174">
        <w:rPr>
          <w:rFonts w:ascii="Times New Roman" w:hAnsi="Times New Roman" w:cs="Times New Roman"/>
          <w:sz w:val="28"/>
          <w:szCs w:val="28"/>
        </w:rPr>
        <w:t>Не могу не поблагодарить за работу коллектив администрации поселения. Это их труд приводит нас к победам, это они реальные созидатели комфортной, уютной, безопасной жизни на территории Днепровского сельского поселения. И, конечно же, наши жители шумные, громкие, непосредственные, но всегда открытые и с большим сердцем. Видит бог, мы работаем для того, чтобы Вам было лучше!</w:t>
      </w:r>
    </w:p>
    <w:sectPr w:rsidR="005B45BD" w:rsidRPr="003F0174" w:rsidSect="00A32BA0">
      <w:headerReference w:type="default" r:id="rId8"/>
      <w:footerReference w:type="even" r:id="rId9"/>
      <w:footerReference w:type="default" r:id="rId10"/>
      <w:pgSz w:w="11906" w:h="16838"/>
      <w:pgMar w:top="1134" w:right="566" w:bottom="53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0EDF" w:rsidRDefault="007A0EDF" w:rsidP="004605BB">
      <w:pPr>
        <w:spacing w:after="0" w:line="240" w:lineRule="auto"/>
      </w:pPr>
      <w:r>
        <w:separator/>
      </w:r>
    </w:p>
  </w:endnote>
  <w:endnote w:type="continuationSeparator" w:id="0">
    <w:p w:rsidR="007A0EDF" w:rsidRDefault="007A0EDF" w:rsidP="00460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863" w:rsidRDefault="00846863" w:rsidP="00A32BA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46863" w:rsidRDefault="00846863" w:rsidP="00A32BA0">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863" w:rsidRDefault="00846863" w:rsidP="00A32BA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3F0174">
      <w:rPr>
        <w:rStyle w:val="a5"/>
        <w:noProof/>
      </w:rPr>
      <w:t>9</w:t>
    </w:r>
    <w:r>
      <w:rPr>
        <w:rStyle w:val="a5"/>
      </w:rPr>
      <w:fldChar w:fldCharType="end"/>
    </w:r>
  </w:p>
  <w:p w:rsidR="00846863" w:rsidRDefault="00846863" w:rsidP="00A32BA0">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0EDF" w:rsidRDefault="007A0EDF" w:rsidP="004605BB">
      <w:pPr>
        <w:spacing w:after="0" w:line="240" w:lineRule="auto"/>
      </w:pPr>
      <w:r>
        <w:separator/>
      </w:r>
    </w:p>
  </w:footnote>
  <w:footnote w:type="continuationSeparator" w:id="0">
    <w:p w:rsidR="007A0EDF" w:rsidRDefault="007A0EDF" w:rsidP="004605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863" w:rsidRDefault="00846863">
    <w:pPr>
      <w:pStyle w:val="a6"/>
      <w:jc w:val="center"/>
    </w:pPr>
    <w:r>
      <w:fldChar w:fldCharType="begin"/>
    </w:r>
    <w:r>
      <w:instrText xml:space="preserve"> PAGE   \* MERGEFORMAT </w:instrText>
    </w:r>
    <w:r>
      <w:fldChar w:fldCharType="separate"/>
    </w:r>
    <w:r w:rsidR="003F0174">
      <w:rPr>
        <w:noProof/>
      </w:rPr>
      <w:t>9</w:t>
    </w:r>
    <w:r>
      <w:fldChar w:fldCharType="end"/>
    </w:r>
  </w:p>
  <w:p w:rsidR="00846863" w:rsidRDefault="0084686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37E41"/>
    <w:multiLevelType w:val="hybridMultilevel"/>
    <w:tmpl w:val="90102A98"/>
    <w:lvl w:ilvl="0" w:tplc="399C6A3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1A101DC4"/>
    <w:multiLevelType w:val="hybridMultilevel"/>
    <w:tmpl w:val="1C8474FC"/>
    <w:lvl w:ilvl="0" w:tplc="399C8FA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48E40DA3"/>
    <w:multiLevelType w:val="hybridMultilevel"/>
    <w:tmpl w:val="475E4276"/>
    <w:lvl w:ilvl="0" w:tplc="1D885826">
      <w:start w:val="1"/>
      <w:numFmt w:val="decimal"/>
      <w:lvlText w:val="%1."/>
      <w:lvlJc w:val="left"/>
      <w:pPr>
        <w:tabs>
          <w:tab w:val="num" w:pos="720"/>
        </w:tabs>
        <w:ind w:left="720" w:hanging="360"/>
      </w:pPr>
      <w:rPr>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64118"/>
    <w:rsid w:val="00006F97"/>
    <w:rsid w:val="00016DEE"/>
    <w:rsid w:val="00033A4A"/>
    <w:rsid w:val="00055FA9"/>
    <w:rsid w:val="000866B3"/>
    <w:rsid w:val="00087B0A"/>
    <w:rsid w:val="000A6D34"/>
    <w:rsid w:val="000B04B8"/>
    <w:rsid w:val="000B7940"/>
    <w:rsid w:val="000B7BA8"/>
    <w:rsid w:val="000C232B"/>
    <w:rsid w:val="000C6509"/>
    <w:rsid w:val="001217BA"/>
    <w:rsid w:val="00123D59"/>
    <w:rsid w:val="00144190"/>
    <w:rsid w:val="00186190"/>
    <w:rsid w:val="00186927"/>
    <w:rsid w:val="001954A5"/>
    <w:rsid w:val="001971D5"/>
    <w:rsid w:val="001A0F27"/>
    <w:rsid w:val="001E0596"/>
    <w:rsid w:val="001E785B"/>
    <w:rsid w:val="00201874"/>
    <w:rsid w:val="00206EDB"/>
    <w:rsid w:val="002111FA"/>
    <w:rsid w:val="002122CE"/>
    <w:rsid w:val="002243FB"/>
    <w:rsid w:val="00240CF3"/>
    <w:rsid w:val="002E170F"/>
    <w:rsid w:val="002E6C9D"/>
    <w:rsid w:val="002E751F"/>
    <w:rsid w:val="00315AB1"/>
    <w:rsid w:val="00323BD3"/>
    <w:rsid w:val="00325D1B"/>
    <w:rsid w:val="003305E6"/>
    <w:rsid w:val="00333473"/>
    <w:rsid w:val="0034011F"/>
    <w:rsid w:val="00346DBF"/>
    <w:rsid w:val="00363E28"/>
    <w:rsid w:val="00376E7B"/>
    <w:rsid w:val="00382634"/>
    <w:rsid w:val="0038584A"/>
    <w:rsid w:val="00387194"/>
    <w:rsid w:val="003A3B4F"/>
    <w:rsid w:val="003D7C98"/>
    <w:rsid w:val="003F0174"/>
    <w:rsid w:val="00407310"/>
    <w:rsid w:val="0041555B"/>
    <w:rsid w:val="00415B78"/>
    <w:rsid w:val="004467CE"/>
    <w:rsid w:val="004570AE"/>
    <w:rsid w:val="004605BB"/>
    <w:rsid w:val="00462E4D"/>
    <w:rsid w:val="00482129"/>
    <w:rsid w:val="004878B1"/>
    <w:rsid w:val="004906D7"/>
    <w:rsid w:val="004B2263"/>
    <w:rsid w:val="004C0182"/>
    <w:rsid w:val="004D6339"/>
    <w:rsid w:val="004E01FC"/>
    <w:rsid w:val="004F54B7"/>
    <w:rsid w:val="00517BE0"/>
    <w:rsid w:val="00525174"/>
    <w:rsid w:val="00527CCA"/>
    <w:rsid w:val="005A1AA8"/>
    <w:rsid w:val="005B40D3"/>
    <w:rsid w:val="005B45BD"/>
    <w:rsid w:val="005C3864"/>
    <w:rsid w:val="005C5F05"/>
    <w:rsid w:val="005E59CC"/>
    <w:rsid w:val="005F6D65"/>
    <w:rsid w:val="00604840"/>
    <w:rsid w:val="006108EC"/>
    <w:rsid w:val="00621B95"/>
    <w:rsid w:val="006535B9"/>
    <w:rsid w:val="00655C0A"/>
    <w:rsid w:val="006562CF"/>
    <w:rsid w:val="00661DC1"/>
    <w:rsid w:val="00664326"/>
    <w:rsid w:val="00672B7F"/>
    <w:rsid w:val="006743AE"/>
    <w:rsid w:val="00677FFD"/>
    <w:rsid w:val="00680A29"/>
    <w:rsid w:val="006A2256"/>
    <w:rsid w:val="006B04BD"/>
    <w:rsid w:val="006B0AFC"/>
    <w:rsid w:val="006B22ED"/>
    <w:rsid w:val="006B2E55"/>
    <w:rsid w:val="006F6B6F"/>
    <w:rsid w:val="007327FC"/>
    <w:rsid w:val="007743A8"/>
    <w:rsid w:val="007802A7"/>
    <w:rsid w:val="00791401"/>
    <w:rsid w:val="00794BFA"/>
    <w:rsid w:val="00795AE7"/>
    <w:rsid w:val="007A0EDF"/>
    <w:rsid w:val="007C373D"/>
    <w:rsid w:val="007D2B7D"/>
    <w:rsid w:val="007D2E95"/>
    <w:rsid w:val="007E020E"/>
    <w:rsid w:val="007F1F60"/>
    <w:rsid w:val="00803293"/>
    <w:rsid w:val="00823E8B"/>
    <w:rsid w:val="00825DAD"/>
    <w:rsid w:val="00846863"/>
    <w:rsid w:val="00850DFE"/>
    <w:rsid w:val="00853E1E"/>
    <w:rsid w:val="008669FB"/>
    <w:rsid w:val="00867651"/>
    <w:rsid w:val="00871FFE"/>
    <w:rsid w:val="0087392B"/>
    <w:rsid w:val="00894B5B"/>
    <w:rsid w:val="008B45E9"/>
    <w:rsid w:val="008F0F46"/>
    <w:rsid w:val="00917B73"/>
    <w:rsid w:val="00917E97"/>
    <w:rsid w:val="00925D5E"/>
    <w:rsid w:val="0097173B"/>
    <w:rsid w:val="00987B24"/>
    <w:rsid w:val="00992277"/>
    <w:rsid w:val="009A0CCA"/>
    <w:rsid w:val="009B2056"/>
    <w:rsid w:val="009B6EDD"/>
    <w:rsid w:val="009C4F2E"/>
    <w:rsid w:val="009C6C88"/>
    <w:rsid w:val="009D430F"/>
    <w:rsid w:val="009D5BED"/>
    <w:rsid w:val="00A20175"/>
    <w:rsid w:val="00A30E55"/>
    <w:rsid w:val="00A32BA0"/>
    <w:rsid w:val="00A41641"/>
    <w:rsid w:val="00A45A23"/>
    <w:rsid w:val="00A468C7"/>
    <w:rsid w:val="00A51293"/>
    <w:rsid w:val="00A602F6"/>
    <w:rsid w:val="00A83144"/>
    <w:rsid w:val="00A93330"/>
    <w:rsid w:val="00AA1F75"/>
    <w:rsid w:val="00AB232A"/>
    <w:rsid w:val="00AB6429"/>
    <w:rsid w:val="00AC1A9C"/>
    <w:rsid w:val="00AC4C8F"/>
    <w:rsid w:val="00AF44B0"/>
    <w:rsid w:val="00AF48FC"/>
    <w:rsid w:val="00B1234A"/>
    <w:rsid w:val="00B128CE"/>
    <w:rsid w:val="00B57997"/>
    <w:rsid w:val="00B64E14"/>
    <w:rsid w:val="00BA044D"/>
    <w:rsid w:val="00BB18B6"/>
    <w:rsid w:val="00BB7CC5"/>
    <w:rsid w:val="00BD144D"/>
    <w:rsid w:val="00BD3046"/>
    <w:rsid w:val="00C01D9E"/>
    <w:rsid w:val="00C40D00"/>
    <w:rsid w:val="00CA07E6"/>
    <w:rsid w:val="00CB2678"/>
    <w:rsid w:val="00CC4B04"/>
    <w:rsid w:val="00CE667F"/>
    <w:rsid w:val="00D143D4"/>
    <w:rsid w:val="00D20679"/>
    <w:rsid w:val="00D22FE0"/>
    <w:rsid w:val="00D346D1"/>
    <w:rsid w:val="00D509DE"/>
    <w:rsid w:val="00D64118"/>
    <w:rsid w:val="00D67E24"/>
    <w:rsid w:val="00D730C3"/>
    <w:rsid w:val="00D85BF9"/>
    <w:rsid w:val="00DB7C59"/>
    <w:rsid w:val="00DC0AFA"/>
    <w:rsid w:val="00DC1DCE"/>
    <w:rsid w:val="00DC3800"/>
    <w:rsid w:val="00DF4FBD"/>
    <w:rsid w:val="00DF765D"/>
    <w:rsid w:val="00E02B64"/>
    <w:rsid w:val="00E24246"/>
    <w:rsid w:val="00E34046"/>
    <w:rsid w:val="00E3649A"/>
    <w:rsid w:val="00E423E6"/>
    <w:rsid w:val="00E47B35"/>
    <w:rsid w:val="00E761F6"/>
    <w:rsid w:val="00E858DF"/>
    <w:rsid w:val="00ED2626"/>
    <w:rsid w:val="00F06742"/>
    <w:rsid w:val="00F22A8C"/>
    <w:rsid w:val="00F572CC"/>
    <w:rsid w:val="00F80110"/>
    <w:rsid w:val="00F802B8"/>
    <w:rsid w:val="00F84E2E"/>
    <w:rsid w:val="00F966C0"/>
    <w:rsid w:val="00F9678F"/>
    <w:rsid w:val="00FC4C32"/>
    <w:rsid w:val="00FC51E2"/>
    <w:rsid w:val="00FD6085"/>
    <w:rsid w:val="00FE0D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43BF07C-F155-4353-AED0-60BAE9F9C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05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6411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Нижний колонтитул Знак"/>
    <w:basedOn w:val="a0"/>
    <w:link w:val="a3"/>
    <w:rsid w:val="00D64118"/>
    <w:rPr>
      <w:rFonts w:ascii="Times New Roman" w:eastAsia="Times New Roman" w:hAnsi="Times New Roman" w:cs="Times New Roman"/>
      <w:sz w:val="24"/>
      <w:szCs w:val="24"/>
    </w:rPr>
  </w:style>
  <w:style w:type="character" w:styleId="a5">
    <w:name w:val="page number"/>
    <w:basedOn w:val="a0"/>
    <w:rsid w:val="00D64118"/>
  </w:style>
  <w:style w:type="paragraph" w:styleId="a6">
    <w:name w:val="header"/>
    <w:basedOn w:val="a"/>
    <w:link w:val="a7"/>
    <w:uiPriority w:val="99"/>
    <w:rsid w:val="00D6411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Верхний колонтитул Знак"/>
    <w:basedOn w:val="a0"/>
    <w:link w:val="a6"/>
    <w:uiPriority w:val="99"/>
    <w:rsid w:val="00D64118"/>
    <w:rPr>
      <w:rFonts w:ascii="Times New Roman" w:eastAsia="Times New Roman" w:hAnsi="Times New Roman" w:cs="Times New Roman"/>
      <w:sz w:val="24"/>
      <w:szCs w:val="24"/>
    </w:rPr>
  </w:style>
  <w:style w:type="paragraph" w:customStyle="1" w:styleId="ConsPlusNonformat">
    <w:name w:val="ConsPlusNonformat"/>
    <w:uiPriority w:val="99"/>
    <w:rsid w:val="00D64118"/>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8">
    <w:name w:val="Body Text Indent"/>
    <w:basedOn w:val="a"/>
    <w:link w:val="a9"/>
    <w:unhideWhenUsed/>
    <w:rsid w:val="00D64118"/>
    <w:pPr>
      <w:spacing w:after="120" w:line="240" w:lineRule="auto"/>
      <w:ind w:left="283"/>
    </w:pPr>
    <w:rPr>
      <w:rFonts w:ascii="Times New Roman" w:eastAsia="Times New Roman" w:hAnsi="Times New Roman" w:cs="Times New Roman"/>
      <w:sz w:val="24"/>
      <w:szCs w:val="24"/>
    </w:rPr>
  </w:style>
  <w:style w:type="character" w:customStyle="1" w:styleId="a9">
    <w:name w:val="Основной текст с отступом Знак"/>
    <w:basedOn w:val="a0"/>
    <w:link w:val="a8"/>
    <w:rsid w:val="00D64118"/>
    <w:rPr>
      <w:rFonts w:ascii="Times New Roman" w:eastAsia="Times New Roman" w:hAnsi="Times New Roman" w:cs="Times New Roman"/>
      <w:sz w:val="24"/>
      <w:szCs w:val="24"/>
    </w:rPr>
  </w:style>
  <w:style w:type="paragraph" w:styleId="aa">
    <w:name w:val="No Spacing"/>
    <w:uiPriority w:val="1"/>
    <w:qFormat/>
    <w:rsid w:val="00D64118"/>
    <w:pPr>
      <w:spacing w:after="0" w:line="240" w:lineRule="auto"/>
    </w:pPr>
    <w:rPr>
      <w:rFonts w:ascii="Calibri" w:eastAsia="Calibri" w:hAnsi="Calibri" w:cs="Times New Roman"/>
      <w:lang w:eastAsia="en-US"/>
    </w:rPr>
  </w:style>
  <w:style w:type="paragraph" w:styleId="ab">
    <w:name w:val="List Paragraph"/>
    <w:basedOn w:val="a"/>
    <w:uiPriority w:val="34"/>
    <w:qFormat/>
    <w:rsid w:val="00206EDB"/>
    <w:pPr>
      <w:ind w:left="720"/>
      <w:contextualSpacing/>
    </w:pPr>
  </w:style>
  <w:style w:type="paragraph" w:styleId="ac">
    <w:name w:val="Body Text"/>
    <w:basedOn w:val="a"/>
    <w:link w:val="ad"/>
    <w:uiPriority w:val="99"/>
    <w:unhideWhenUsed/>
    <w:rsid w:val="00B64E14"/>
    <w:pPr>
      <w:spacing w:after="120"/>
    </w:pPr>
  </w:style>
  <w:style w:type="character" w:customStyle="1" w:styleId="ad">
    <w:name w:val="Основной текст Знак"/>
    <w:basedOn w:val="a0"/>
    <w:link w:val="ac"/>
    <w:uiPriority w:val="99"/>
    <w:rsid w:val="00B64E14"/>
  </w:style>
  <w:style w:type="character" w:customStyle="1" w:styleId="apple-style-span">
    <w:name w:val="apple-style-span"/>
    <w:basedOn w:val="a0"/>
    <w:rsid w:val="00BD144D"/>
  </w:style>
  <w:style w:type="paragraph" w:styleId="ae">
    <w:name w:val="Balloon Text"/>
    <w:basedOn w:val="a"/>
    <w:link w:val="af"/>
    <w:uiPriority w:val="99"/>
    <w:semiHidden/>
    <w:unhideWhenUsed/>
    <w:rsid w:val="00C40D00"/>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C40D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D472B-1057-41E3-A70B-AB935904C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1706</TotalTime>
  <Pages>10</Pages>
  <Words>4142</Words>
  <Characters>23614</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specialist</cp:lastModifiedBy>
  <cp:revision>119</cp:revision>
  <cp:lastPrinted>2017-02-08T08:24:00Z</cp:lastPrinted>
  <dcterms:created xsi:type="dcterms:W3CDTF">2016-01-18T13:01:00Z</dcterms:created>
  <dcterms:modified xsi:type="dcterms:W3CDTF">2017-02-08T08:25:00Z</dcterms:modified>
</cp:coreProperties>
</file>