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D11" w:rsidRDefault="00932D11" w:rsidP="00932D11">
      <w:pPr>
        <w:mirrorIndents/>
        <w:jc w:val="both"/>
        <w:rPr>
          <w:b/>
          <w:color w:val="000000"/>
        </w:rPr>
      </w:pPr>
      <w:r>
        <w:rPr>
          <w:noProof/>
        </w:rPr>
        <w:drawing>
          <wp:anchor distT="0" distB="0" distL="114300" distR="114300" simplePos="0" relativeHeight="251659264" behindDoc="0" locked="0" layoutInCell="1" allowOverlap="1" wp14:anchorId="4542B6B9" wp14:editId="2B68BC5D">
            <wp:simplePos x="0" y="0"/>
            <wp:positionH relativeFrom="column">
              <wp:posOffset>2514600</wp:posOffset>
            </wp:positionH>
            <wp:positionV relativeFrom="paragraph">
              <wp:posOffset>0</wp:posOffset>
            </wp:positionV>
            <wp:extent cx="571500" cy="685800"/>
            <wp:effectExtent l="0" t="0" r="0" b="0"/>
            <wp:wrapNone/>
            <wp:docPr id="1" name="Рисунок 1"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непровское СП_ПП-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932D11" w:rsidRDefault="00932D11" w:rsidP="00932D11">
      <w:pPr>
        <w:keepNext/>
        <w:shd w:val="clear" w:color="auto" w:fill="FFFFFF"/>
        <w:autoSpaceDE w:val="0"/>
        <w:autoSpaceDN w:val="0"/>
        <w:adjustRightInd w:val="0"/>
        <w:ind w:left="-426" w:firstLine="245"/>
        <w:jc w:val="center"/>
        <w:outlineLvl w:val="1"/>
        <w:rPr>
          <w:b/>
          <w:sz w:val="20"/>
          <w:szCs w:val="20"/>
        </w:rPr>
      </w:pPr>
    </w:p>
    <w:p w:rsidR="00932D11" w:rsidRDefault="00932D11" w:rsidP="00932D11">
      <w:pPr>
        <w:keepNext/>
        <w:shd w:val="clear" w:color="auto" w:fill="FFFFFF"/>
        <w:autoSpaceDE w:val="0"/>
        <w:autoSpaceDN w:val="0"/>
        <w:adjustRightInd w:val="0"/>
        <w:ind w:left="-426" w:firstLine="245"/>
        <w:jc w:val="center"/>
        <w:outlineLvl w:val="1"/>
        <w:rPr>
          <w:b/>
          <w:sz w:val="16"/>
          <w:szCs w:val="16"/>
        </w:rPr>
      </w:pPr>
    </w:p>
    <w:p w:rsidR="00932D11" w:rsidRDefault="00932D11" w:rsidP="00932D11"/>
    <w:p w:rsidR="00932D11" w:rsidRDefault="00932D11" w:rsidP="00932D11"/>
    <w:p w:rsidR="00932D11" w:rsidRDefault="00932D11" w:rsidP="00932D11">
      <w:pPr>
        <w:ind w:left="-426"/>
        <w:jc w:val="center"/>
        <w:rPr>
          <w:b/>
          <w:szCs w:val="28"/>
        </w:rPr>
      </w:pPr>
      <w:r>
        <w:rPr>
          <w:b/>
        </w:rPr>
        <w:t xml:space="preserve">АДМИНИСТРАЦИЯ ДНЕПРОВСКОГО СЕЛЬСКОГО ПОСЕЛЕНИЯ </w:t>
      </w:r>
    </w:p>
    <w:p w:rsidR="00932D11" w:rsidRDefault="00932D11" w:rsidP="00932D11">
      <w:pPr>
        <w:ind w:left="-426"/>
        <w:jc w:val="center"/>
        <w:rPr>
          <w:b/>
        </w:rPr>
      </w:pPr>
      <w:r>
        <w:rPr>
          <w:b/>
        </w:rPr>
        <w:t>ТИМАШЕВСКОГО РАЙОНА</w:t>
      </w:r>
    </w:p>
    <w:p w:rsidR="00932D11" w:rsidRDefault="00932D11" w:rsidP="00932D11">
      <w:pPr>
        <w:ind w:right="-2"/>
        <w:rPr>
          <w:b/>
        </w:rPr>
      </w:pPr>
    </w:p>
    <w:p w:rsidR="00932D11" w:rsidRDefault="00932D11" w:rsidP="00932D11">
      <w:pPr>
        <w:keepNext/>
        <w:shd w:val="clear" w:color="auto" w:fill="FFFFFF"/>
        <w:autoSpaceDE w:val="0"/>
        <w:autoSpaceDN w:val="0"/>
        <w:adjustRightInd w:val="0"/>
        <w:ind w:left="-426" w:firstLine="245"/>
        <w:jc w:val="center"/>
        <w:outlineLvl w:val="1"/>
        <w:rPr>
          <w:b/>
          <w:sz w:val="32"/>
          <w:szCs w:val="32"/>
        </w:rPr>
      </w:pPr>
      <w:r>
        <w:rPr>
          <w:b/>
          <w:sz w:val="32"/>
          <w:szCs w:val="32"/>
        </w:rPr>
        <w:t xml:space="preserve">П О С Т А Н О В Л Е Н И Е </w:t>
      </w:r>
    </w:p>
    <w:p w:rsidR="00932D11" w:rsidRDefault="006B1DB3" w:rsidP="00932D11">
      <w:pPr>
        <w:tabs>
          <w:tab w:val="left" w:pos="540"/>
          <w:tab w:val="left" w:pos="8460"/>
          <w:tab w:val="left" w:pos="8640"/>
        </w:tabs>
        <w:ind w:right="-81"/>
        <w:rPr>
          <w:szCs w:val="28"/>
          <w:lang w:eastAsia="ar-SA"/>
        </w:rPr>
      </w:pPr>
      <w:r w:rsidRPr="006B1DB3">
        <w:rPr>
          <w:sz w:val="28"/>
          <w:szCs w:val="28"/>
          <w:lang w:eastAsia="ar-SA"/>
        </w:rPr>
        <w:t xml:space="preserve">от 18.12.2023 г. </w:t>
      </w:r>
      <w:r w:rsidR="00932D11" w:rsidRPr="006B1DB3">
        <w:rPr>
          <w:sz w:val="28"/>
          <w:szCs w:val="28"/>
          <w:lang w:eastAsia="ar-SA"/>
        </w:rPr>
        <w:t xml:space="preserve">                                                                                   </w:t>
      </w:r>
      <w:r>
        <w:rPr>
          <w:sz w:val="28"/>
          <w:szCs w:val="28"/>
          <w:lang w:eastAsia="ar-SA"/>
        </w:rPr>
        <w:t>№ 122</w:t>
      </w:r>
      <w:bookmarkStart w:id="0" w:name="_GoBack"/>
      <w:bookmarkEnd w:id="0"/>
    </w:p>
    <w:p w:rsidR="00932D11" w:rsidRPr="00BF16AB" w:rsidRDefault="00932D11" w:rsidP="00932D11">
      <w:pPr>
        <w:pStyle w:val="ConsPlusNormal"/>
        <w:jc w:val="center"/>
        <w:rPr>
          <w:b/>
          <w:bCs/>
          <w:sz w:val="28"/>
          <w:szCs w:val="28"/>
        </w:rPr>
      </w:pPr>
      <w:r w:rsidRPr="00BF16AB">
        <w:rPr>
          <w:sz w:val="28"/>
          <w:szCs w:val="28"/>
          <w:lang w:eastAsia="ar-SA"/>
        </w:rPr>
        <w:t>станица Днепровская</w:t>
      </w:r>
    </w:p>
    <w:p w:rsidR="00932D11" w:rsidRDefault="00932D11" w:rsidP="00932D11">
      <w:pPr>
        <w:pStyle w:val="ConsPlusNormal"/>
        <w:jc w:val="center"/>
        <w:rPr>
          <w:b/>
          <w:bCs/>
          <w:sz w:val="28"/>
          <w:szCs w:val="28"/>
        </w:rPr>
      </w:pPr>
    </w:p>
    <w:p w:rsidR="00E33DBA" w:rsidRDefault="00E33DBA" w:rsidP="004111E9">
      <w:pPr>
        <w:pStyle w:val="ConsPlusTitle"/>
        <w:jc w:val="center"/>
        <w:rPr>
          <w:rFonts w:ascii="Times New Roman" w:hAnsi="Times New Roman" w:cs="Times New Roman"/>
          <w:sz w:val="28"/>
          <w:szCs w:val="28"/>
        </w:rPr>
      </w:pPr>
    </w:p>
    <w:p w:rsidR="00D51380" w:rsidRDefault="00895658" w:rsidP="004111E9">
      <w:pPr>
        <w:pStyle w:val="ConsPlusTitle"/>
        <w:jc w:val="center"/>
        <w:rPr>
          <w:rFonts w:ascii="Times New Roman" w:hAnsi="Times New Roman" w:cs="Times New Roman"/>
          <w:sz w:val="28"/>
          <w:szCs w:val="28"/>
        </w:rPr>
      </w:pPr>
      <w:r w:rsidRPr="00A94B05">
        <w:rPr>
          <w:rFonts w:ascii="Times New Roman" w:hAnsi="Times New Roman" w:cs="Times New Roman"/>
          <w:sz w:val="28"/>
          <w:szCs w:val="28"/>
        </w:rPr>
        <w:t>О</w:t>
      </w:r>
      <w:r w:rsidR="00EC31DD" w:rsidRPr="00A94B05">
        <w:rPr>
          <w:rFonts w:ascii="Times New Roman" w:hAnsi="Times New Roman" w:cs="Times New Roman"/>
          <w:sz w:val="28"/>
          <w:szCs w:val="28"/>
        </w:rPr>
        <w:t xml:space="preserve">б утверждении </w:t>
      </w:r>
      <w:r w:rsidR="0096202B" w:rsidRPr="00A94B05">
        <w:rPr>
          <w:rFonts w:ascii="Times New Roman" w:hAnsi="Times New Roman" w:cs="Times New Roman"/>
          <w:sz w:val="28"/>
          <w:szCs w:val="28"/>
        </w:rPr>
        <w:t xml:space="preserve">примерной формы договора на возведение </w:t>
      </w:r>
    </w:p>
    <w:p w:rsidR="00BB1A55" w:rsidRDefault="0096202B" w:rsidP="004111E9">
      <w:pPr>
        <w:pStyle w:val="ConsPlusTitle"/>
        <w:jc w:val="center"/>
        <w:rPr>
          <w:rFonts w:ascii="Times New Roman" w:hAnsi="Times New Roman" w:cs="Times New Roman"/>
          <w:sz w:val="28"/>
          <w:szCs w:val="28"/>
        </w:rPr>
      </w:pPr>
      <w:r w:rsidRPr="00A94B05">
        <w:rPr>
          <w:rFonts w:ascii="Times New Roman" w:hAnsi="Times New Roman" w:cs="Times New Roman"/>
          <w:sz w:val="28"/>
          <w:szCs w:val="28"/>
        </w:rPr>
        <w:t>некапитального гаража</w:t>
      </w:r>
      <w:r w:rsidR="00551468">
        <w:rPr>
          <w:rFonts w:ascii="Times New Roman" w:hAnsi="Times New Roman" w:cs="Times New Roman"/>
          <w:sz w:val="28"/>
          <w:szCs w:val="28"/>
        </w:rPr>
        <w:t xml:space="preserve"> на территории </w:t>
      </w:r>
      <w:r w:rsidR="00DD6895">
        <w:rPr>
          <w:rFonts w:ascii="Times New Roman" w:hAnsi="Times New Roman" w:cs="Times New Roman"/>
          <w:sz w:val="28"/>
          <w:szCs w:val="28"/>
        </w:rPr>
        <w:t>Днепровского</w:t>
      </w:r>
      <w:r w:rsidR="00551468">
        <w:rPr>
          <w:rFonts w:ascii="Times New Roman" w:hAnsi="Times New Roman" w:cs="Times New Roman"/>
          <w:sz w:val="28"/>
          <w:szCs w:val="28"/>
        </w:rPr>
        <w:t xml:space="preserve"> сельского поселения Тимашевского района</w:t>
      </w:r>
    </w:p>
    <w:p w:rsidR="00971156" w:rsidRPr="00A94B05" w:rsidRDefault="00971156" w:rsidP="00A94B05">
      <w:pPr>
        <w:pStyle w:val="ConsPlusTitle"/>
        <w:jc w:val="center"/>
        <w:rPr>
          <w:rFonts w:ascii="Times New Roman" w:hAnsi="Times New Roman" w:cs="Times New Roman"/>
          <w:b w:val="0"/>
          <w:sz w:val="28"/>
          <w:szCs w:val="28"/>
        </w:rPr>
      </w:pPr>
    </w:p>
    <w:p w:rsidR="00971156" w:rsidRPr="00A94B05" w:rsidRDefault="00971156" w:rsidP="00A94B05">
      <w:pPr>
        <w:shd w:val="clear" w:color="auto" w:fill="FFFFFF"/>
        <w:ind w:firstLine="709"/>
        <w:jc w:val="both"/>
        <w:rPr>
          <w:sz w:val="28"/>
          <w:szCs w:val="28"/>
        </w:rPr>
      </w:pPr>
      <w:r w:rsidRPr="00A94B05">
        <w:rPr>
          <w:sz w:val="28"/>
          <w:szCs w:val="28"/>
        </w:rPr>
        <w:t xml:space="preserve">Руководствуясь </w:t>
      </w:r>
      <w:r w:rsidR="00FF5749">
        <w:rPr>
          <w:sz w:val="28"/>
          <w:szCs w:val="28"/>
        </w:rPr>
        <w:t>статьёй 39.36-1</w:t>
      </w:r>
      <w:r w:rsidR="006102A2" w:rsidRPr="006102A2">
        <w:rPr>
          <w:sz w:val="28"/>
          <w:szCs w:val="28"/>
        </w:rPr>
        <w:t xml:space="preserve"> </w:t>
      </w:r>
      <w:r w:rsidR="006102A2">
        <w:rPr>
          <w:sz w:val="28"/>
          <w:szCs w:val="28"/>
        </w:rPr>
        <w:t>Земельного кодекса Российской                            Федерации</w:t>
      </w:r>
      <w:r w:rsidR="00FF5749">
        <w:rPr>
          <w:sz w:val="28"/>
          <w:szCs w:val="28"/>
        </w:rPr>
        <w:t xml:space="preserve">, </w:t>
      </w:r>
      <w:r w:rsidRPr="00A94B05">
        <w:rPr>
          <w:sz w:val="28"/>
          <w:szCs w:val="28"/>
        </w:rPr>
        <w:t xml:space="preserve">пунктом </w:t>
      </w:r>
      <w:r w:rsidR="0096202B" w:rsidRPr="00A94B05">
        <w:rPr>
          <w:sz w:val="28"/>
          <w:szCs w:val="28"/>
        </w:rPr>
        <w:t xml:space="preserve">1.3 </w:t>
      </w:r>
      <w:r w:rsidR="00DA595C" w:rsidRPr="00A94B05">
        <w:rPr>
          <w:sz w:val="28"/>
          <w:szCs w:val="28"/>
        </w:rPr>
        <w:t>Порядка</w:t>
      </w:r>
      <w:r w:rsidR="0096202B" w:rsidRPr="00A94B05">
        <w:rPr>
          <w:sz w:val="28"/>
          <w:szCs w:val="28"/>
        </w:rPr>
        <w:t xml:space="preserve"> использования земель или земельных участков, находящихся в государственной или муниципальной собственности, расположенных на территории </w:t>
      </w:r>
      <w:r w:rsidR="00DD6895">
        <w:rPr>
          <w:sz w:val="28"/>
          <w:szCs w:val="28"/>
        </w:rPr>
        <w:t>Днепровского</w:t>
      </w:r>
      <w:r w:rsidR="00A4006A">
        <w:rPr>
          <w:sz w:val="28"/>
          <w:szCs w:val="28"/>
        </w:rPr>
        <w:t xml:space="preserve"> сельского поселения Тимашевского района</w:t>
      </w:r>
      <w:r w:rsidR="0096202B" w:rsidRPr="00A94B05">
        <w:rPr>
          <w:sz w:val="28"/>
          <w:szCs w:val="28"/>
        </w:rPr>
        <w:t>,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основании утверждаемой органами местного самоуправления поселений или городских округов схемы размещения таких объектов, утвержденного постановление</w:t>
      </w:r>
      <w:r w:rsidR="00A94B05">
        <w:rPr>
          <w:sz w:val="28"/>
          <w:szCs w:val="28"/>
        </w:rPr>
        <w:t>м</w:t>
      </w:r>
      <w:r w:rsidR="0096202B" w:rsidRPr="00A94B05">
        <w:rPr>
          <w:sz w:val="28"/>
          <w:szCs w:val="28"/>
        </w:rPr>
        <w:t xml:space="preserve"> главы администрации (губернатора) Краснодарского края от 20 апреля</w:t>
      </w:r>
      <w:r w:rsidR="00A94B05">
        <w:rPr>
          <w:sz w:val="28"/>
          <w:szCs w:val="28"/>
        </w:rPr>
        <w:t xml:space="preserve"> </w:t>
      </w:r>
      <w:r w:rsidR="0096202B" w:rsidRPr="00A94B05">
        <w:rPr>
          <w:sz w:val="28"/>
          <w:szCs w:val="28"/>
        </w:rPr>
        <w:t>2022 г</w:t>
      </w:r>
      <w:r w:rsidR="00FF5749">
        <w:rPr>
          <w:sz w:val="28"/>
          <w:szCs w:val="28"/>
        </w:rPr>
        <w:t>.</w:t>
      </w:r>
      <w:r w:rsidR="0096202B" w:rsidRPr="00A94B05">
        <w:rPr>
          <w:sz w:val="28"/>
          <w:szCs w:val="28"/>
        </w:rPr>
        <w:t xml:space="preserve"> № 196</w:t>
      </w:r>
      <w:r w:rsidRPr="00A94B05">
        <w:rPr>
          <w:sz w:val="28"/>
          <w:szCs w:val="28"/>
        </w:rPr>
        <w:t xml:space="preserve"> </w:t>
      </w:r>
      <w:r w:rsidR="0096202B" w:rsidRPr="00A94B05">
        <w:rPr>
          <w:sz w:val="28"/>
          <w:szCs w:val="28"/>
        </w:rPr>
        <w:t>«О некоторых вопросах, связанных с использованием земель или земельных участков, находящихся в государственной или муниципальной собственности, расположенных на территории Краснодарского края,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sidR="00FF5749">
        <w:rPr>
          <w:sz w:val="28"/>
          <w:szCs w:val="28"/>
        </w:rPr>
        <w:t>,</w:t>
      </w:r>
      <w:r w:rsidR="00A94B05">
        <w:rPr>
          <w:sz w:val="28"/>
          <w:szCs w:val="28"/>
        </w:rPr>
        <w:t xml:space="preserve"> </w:t>
      </w:r>
      <w:r w:rsidRPr="00A94B05">
        <w:rPr>
          <w:sz w:val="28"/>
          <w:szCs w:val="28"/>
        </w:rPr>
        <w:t>п</w:t>
      </w:r>
      <w:r w:rsidR="006105EC" w:rsidRPr="00A94B05">
        <w:rPr>
          <w:sz w:val="28"/>
          <w:szCs w:val="28"/>
        </w:rPr>
        <w:t xml:space="preserve"> </w:t>
      </w:r>
      <w:r w:rsidRPr="00A94B05">
        <w:rPr>
          <w:sz w:val="28"/>
          <w:szCs w:val="28"/>
        </w:rPr>
        <w:t>о</w:t>
      </w:r>
      <w:r w:rsidR="006105EC" w:rsidRPr="00A94B05">
        <w:rPr>
          <w:sz w:val="28"/>
          <w:szCs w:val="28"/>
        </w:rPr>
        <w:t xml:space="preserve"> </w:t>
      </w:r>
      <w:r w:rsidRPr="00A94B05">
        <w:rPr>
          <w:sz w:val="28"/>
          <w:szCs w:val="28"/>
        </w:rPr>
        <w:t>с</w:t>
      </w:r>
      <w:r w:rsidR="006105EC" w:rsidRPr="00A94B05">
        <w:rPr>
          <w:sz w:val="28"/>
          <w:szCs w:val="28"/>
        </w:rPr>
        <w:t xml:space="preserve"> </w:t>
      </w:r>
      <w:r w:rsidRPr="00A94B05">
        <w:rPr>
          <w:sz w:val="28"/>
          <w:szCs w:val="28"/>
        </w:rPr>
        <w:t>т</w:t>
      </w:r>
      <w:r w:rsidR="006105EC" w:rsidRPr="00A94B05">
        <w:rPr>
          <w:sz w:val="28"/>
          <w:szCs w:val="28"/>
        </w:rPr>
        <w:t xml:space="preserve"> </w:t>
      </w:r>
      <w:r w:rsidRPr="00A94B05">
        <w:rPr>
          <w:sz w:val="28"/>
          <w:szCs w:val="28"/>
        </w:rPr>
        <w:t>а</w:t>
      </w:r>
      <w:r w:rsidR="006105EC" w:rsidRPr="00A94B05">
        <w:rPr>
          <w:sz w:val="28"/>
          <w:szCs w:val="28"/>
        </w:rPr>
        <w:t xml:space="preserve"> </w:t>
      </w:r>
      <w:r w:rsidRPr="00A94B05">
        <w:rPr>
          <w:sz w:val="28"/>
          <w:szCs w:val="28"/>
        </w:rPr>
        <w:t>н</w:t>
      </w:r>
      <w:r w:rsidR="006105EC" w:rsidRPr="00A94B05">
        <w:rPr>
          <w:sz w:val="28"/>
          <w:szCs w:val="28"/>
        </w:rPr>
        <w:t xml:space="preserve"> </w:t>
      </w:r>
      <w:r w:rsidRPr="00A94B05">
        <w:rPr>
          <w:sz w:val="28"/>
          <w:szCs w:val="28"/>
        </w:rPr>
        <w:t>о</w:t>
      </w:r>
      <w:r w:rsidR="006105EC" w:rsidRPr="00A94B05">
        <w:rPr>
          <w:sz w:val="28"/>
          <w:szCs w:val="28"/>
        </w:rPr>
        <w:t xml:space="preserve"> </w:t>
      </w:r>
      <w:r w:rsidRPr="00A94B05">
        <w:rPr>
          <w:sz w:val="28"/>
          <w:szCs w:val="28"/>
        </w:rPr>
        <w:t>в</w:t>
      </w:r>
      <w:r w:rsidR="006105EC" w:rsidRPr="00A94B05">
        <w:rPr>
          <w:sz w:val="28"/>
          <w:szCs w:val="28"/>
        </w:rPr>
        <w:t xml:space="preserve"> </w:t>
      </w:r>
      <w:r w:rsidRPr="00A94B05">
        <w:rPr>
          <w:sz w:val="28"/>
          <w:szCs w:val="28"/>
        </w:rPr>
        <w:t>л</w:t>
      </w:r>
      <w:r w:rsidR="006105EC" w:rsidRPr="00A94B05">
        <w:rPr>
          <w:sz w:val="28"/>
          <w:szCs w:val="28"/>
        </w:rPr>
        <w:t xml:space="preserve"> </w:t>
      </w:r>
      <w:r w:rsidRPr="00A94B05">
        <w:rPr>
          <w:sz w:val="28"/>
          <w:szCs w:val="28"/>
        </w:rPr>
        <w:t>я</w:t>
      </w:r>
      <w:r w:rsidR="006105EC" w:rsidRPr="00A94B05">
        <w:rPr>
          <w:sz w:val="28"/>
          <w:szCs w:val="28"/>
        </w:rPr>
        <w:t xml:space="preserve"> </w:t>
      </w:r>
      <w:r w:rsidRPr="00A94B05">
        <w:rPr>
          <w:sz w:val="28"/>
          <w:szCs w:val="28"/>
        </w:rPr>
        <w:t xml:space="preserve">ю: </w:t>
      </w:r>
    </w:p>
    <w:p w:rsidR="00971156" w:rsidRPr="00A94B05" w:rsidRDefault="00971156" w:rsidP="00A94B05">
      <w:pPr>
        <w:pStyle w:val="ConsPlusTitle"/>
        <w:ind w:firstLine="709"/>
        <w:jc w:val="both"/>
        <w:rPr>
          <w:rFonts w:ascii="Times New Roman" w:hAnsi="Times New Roman" w:cs="Times New Roman"/>
          <w:b w:val="0"/>
          <w:bCs w:val="0"/>
          <w:sz w:val="28"/>
          <w:szCs w:val="28"/>
        </w:rPr>
      </w:pPr>
      <w:r w:rsidRPr="00A94B05">
        <w:rPr>
          <w:rFonts w:ascii="Times New Roman" w:hAnsi="Times New Roman" w:cs="Times New Roman"/>
          <w:b w:val="0"/>
          <w:bCs w:val="0"/>
          <w:sz w:val="28"/>
          <w:szCs w:val="28"/>
        </w:rPr>
        <w:t xml:space="preserve">1. Утвердить </w:t>
      </w:r>
      <w:r w:rsidR="00653878">
        <w:rPr>
          <w:rFonts w:ascii="Times New Roman" w:hAnsi="Times New Roman" w:cs="Times New Roman"/>
          <w:b w:val="0"/>
          <w:bCs w:val="0"/>
          <w:sz w:val="28"/>
          <w:szCs w:val="28"/>
        </w:rPr>
        <w:t xml:space="preserve">примерную </w:t>
      </w:r>
      <w:r w:rsidR="00DA595C" w:rsidRPr="00A94B05">
        <w:rPr>
          <w:rFonts w:ascii="Times New Roman" w:hAnsi="Times New Roman" w:cs="Times New Roman"/>
          <w:b w:val="0"/>
          <w:bCs w:val="0"/>
          <w:sz w:val="28"/>
          <w:szCs w:val="28"/>
        </w:rPr>
        <w:t>форм</w:t>
      </w:r>
      <w:r w:rsidR="00451216" w:rsidRPr="00A94B05">
        <w:rPr>
          <w:rFonts w:ascii="Times New Roman" w:hAnsi="Times New Roman" w:cs="Times New Roman"/>
          <w:b w:val="0"/>
          <w:bCs w:val="0"/>
          <w:sz w:val="28"/>
          <w:szCs w:val="28"/>
        </w:rPr>
        <w:t>у</w:t>
      </w:r>
      <w:r w:rsidR="00DA595C" w:rsidRPr="00A94B05">
        <w:rPr>
          <w:rFonts w:ascii="Times New Roman" w:hAnsi="Times New Roman" w:cs="Times New Roman"/>
          <w:b w:val="0"/>
          <w:bCs w:val="0"/>
          <w:sz w:val="28"/>
          <w:szCs w:val="28"/>
        </w:rPr>
        <w:t xml:space="preserve"> договора на возведение некапитального гаража </w:t>
      </w:r>
      <w:r w:rsidRPr="00A94B05">
        <w:rPr>
          <w:rFonts w:ascii="Times New Roman" w:hAnsi="Times New Roman" w:cs="Times New Roman"/>
          <w:b w:val="0"/>
          <w:bCs w:val="0"/>
          <w:sz w:val="28"/>
          <w:szCs w:val="28"/>
        </w:rPr>
        <w:t>(прилагается).</w:t>
      </w:r>
    </w:p>
    <w:p w:rsidR="00A4006A" w:rsidRPr="00F76344" w:rsidRDefault="00A4006A" w:rsidP="00A4006A">
      <w:pPr>
        <w:pStyle w:val="af1"/>
        <w:ind w:left="0" w:firstLine="708"/>
        <w:jc w:val="both"/>
        <w:rPr>
          <w:color w:val="000000" w:themeColor="text1"/>
          <w:sz w:val="28"/>
          <w:szCs w:val="28"/>
        </w:rPr>
      </w:pPr>
      <w:r>
        <w:rPr>
          <w:sz w:val="28"/>
          <w:szCs w:val="28"/>
        </w:rPr>
        <w:t xml:space="preserve">2. </w:t>
      </w:r>
      <w:r w:rsidR="00DD6895">
        <w:rPr>
          <w:sz w:val="28"/>
          <w:szCs w:val="28"/>
        </w:rPr>
        <w:t>Ведущему специалисту администрации Днепровского</w:t>
      </w:r>
      <w:r>
        <w:rPr>
          <w:sz w:val="28"/>
          <w:szCs w:val="28"/>
        </w:rPr>
        <w:t xml:space="preserve"> сельского поселения Тимашевского района </w:t>
      </w:r>
      <w:r w:rsidR="00DD6895">
        <w:rPr>
          <w:sz w:val="28"/>
          <w:szCs w:val="28"/>
        </w:rPr>
        <w:t>Аришину А.В</w:t>
      </w:r>
      <w:r>
        <w:rPr>
          <w:sz w:val="28"/>
          <w:szCs w:val="28"/>
        </w:rPr>
        <w:t xml:space="preserve">. </w:t>
      </w:r>
      <w:r w:rsidR="00DD6895">
        <w:rPr>
          <w:sz w:val="28"/>
          <w:szCs w:val="28"/>
        </w:rPr>
        <w:t>обнародовать</w:t>
      </w:r>
      <w:r>
        <w:rPr>
          <w:sz w:val="28"/>
          <w:szCs w:val="28"/>
        </w:rPr>
        <w:t xml:space="preserve"> настоящее постановление и разместить </w:t>
      </w:r>
      <w:r w:rsidR="00DD6895">
        <w:rPr>
          <w:sz w:val="28"/>
          <w:szCs w:val="28"/>
        </w:rPr>
        <w:t xml:space="preserve">его </w:t>
      </w:r>
      <w:r>
        <w:rPr>
          <w:sz w:val="28"/>
          <w:szCs w:val="28"/>
        </w:rPr>
        <w:t xml:space="preserve">на официальном сайте администрации </w:t>
      </w:r>
      <w:r w:rsidR="00DD6895">
        <w:rPr>
          <w:sz w:val="28"/>
          <w:szCs w:val="28"/>
        </w:rPr>
        <w:t>Днепровского</w:t>
      </w:r>
      <w:r>
        <w:rPr>
          <w:sz w:val="28"/>
          <w:szCs w:val="28"/>
        </w:rPr>
        <w:t xml:space="preserve"> сельского поселения Тимашевского района в информационно-телекоммуникационной сети «Интернет».</w:t>
      </w:r>
    </w:p>
    <w:p w:rsidR="00A4006A" w:rsidRPr="00BD172D" w:rsidRDefault="00A4006A" w:rsidP="00A4006A">
      <w:pPr>
        <w:ind w:firstLine="708"/>
        <w:jc w:val="both"/>
        <w:rPr>
          <w:sz w:val="28"/>
          <w:szCs w:val="28"/>
        </w:rPr>
      </w:pPr>
      <w:r>
        <w:rPr>
          <w:sz w:val="28"/>
          <w:szCs w:val="28"/>
        </w:rPr>
        <w:t>3</w:t>
      </w:r>
      <w:r w:rsidRPr="00BD172D">
        <w:rPr>
          <w:sz w:val="28"/>
          <w:szCs w:val="28"/>
        </w:rPr>
        <w:t xml:space="preserve">. Настоящее постановление вступает в силу </w:t>
      </w:r>
      <w:r>
        <w:rPr>
          <w:sz w:val="28"/>
          <w:szCs w:val="28"/>
        </w:rPr>
        <w:t xml:space="preserve">после </w:t>
      </w:r>
      <w:r w:rsidR="00DD6895">
        <w:rPr>
          <w:sz w:val="28"/>
          <w:szCs w:val="28"/>
        </w:rPr>
        <w:t xml:space="preserve">его </w:t>
      </w:r>
      <w:r>
        <w:rPr>
          <w:sz w:val="28"/>
          <w:szCs w:val="28"/>
        </w:rPr>
        <w:t xml:space="preserve">официального </w:t>
      </w:r>
      <w:r w:rsidR="00DD6895">
        <w:rPr>
          <w:sz w:val="28"/>
          <w:szCs w:val="28"/>
        </w:rPr>
        <w:t xml:space="preserve">обнародования. </w:t>
      </w:r>
    </w:p>
    <w:p w:rsidR="00D51380" w:rsidRDefault="00D51380" w:rsidP="00D51380">
      <w:pPr>
        <w:widowControl w:val="0"/>
        <w:ind w:firstLine="709"/>
        <w:jc w:val="both"/>
        <w:rPr>
          <w:sz w:val="28"/>
          <w:szCs w:val="28"/>
        </w:rPr>
      </w:pPr>
    </w:p>
    <w:p w:rsidR="00932D11" w:rsidRPr="001627D1" w:rsidRDefault="00932D11" w:rsidP="00D51380">
      <w:pPr>
        <w:widowControl w:val="0"/>
        <w:ind w:firstLine="709"/>
        <w:jc w:val="both"/>
        <w:rPr>
          <w:sz w:val="28"/>
          <w:szCs w:val="28"/>
        </w:rPr>
      </w:pPr>
    </w:p>
    <w:p w:rsidR="00881D1A" w:rsidRDefault="00A4006A" w:rsidP="00A4370A">
      <w:pPr>
        <w:widowControl w:val="0"/>
        <w:jc w:val="both"/>
        <w:rPr>
          <w:sz w:val="28"/>
          <w:szCs w:val="28"/>
        </w:rPr>
      </w:pPr>
      <w:r>
        <w:rPr>
          <w:sz w:val="28"/>
          <w:szCs w:val="28"/>
        </w:rPr>
        <w:t xml:space="preserve">Глава </w:t>
      </w:r>
      <w:r w:rsidR="00DD6895">
        <w:rPr>
          <w:sz w:val="28"/>
          <w:szCs w:val="28"/>
        </w:rPr>
        <w:t>Днепровского</w:t>
      </w:r>
      <w:r>
        <w:rPr>
          <w:sz w:val="28"/>
          <w:szCs w:val="28"/>
        </w:rPr>
        <w:t xml:space="preserve"> сельского </w:t>
      </w:r>
    </w:p>
    <w:p w:rsidR="00A4006A" w:rsidRDefault="00A4006A" w:rsidP="00A4006A">
      <w:pPr>
        <w:widowControl w:val="0"/>
        <w:tabs>
          <w:tab w:val="left" w:pos="8130"/>
        </w:tabs>
        <w:jc w:val="both"/>
        <w:rPr>
          <w:sz w:val="28"/>
          <w:szCs w:val="28"/>
        </w:rPr>
      </w:pPr>
      <w:r>
        <w:rPr>
          <w:sz w:val="28"/>
          <w:szCs w:val="28"/>
        </w:rPr>
        <w:t xml:space="preserve">поселения Тимашевского района                                                      </w:t>
      </w:r>
      <w:r w:rsidR="00DD6895">
        <w:rPr>
          <w:sz w:val="28"/>
          <w:szCs w:val="28"/>
        </w:rPr>
        <w:t xml:space="preserve">В.А. Ледовский </w:t>
      </w:r>
    </w:p>
    <w:p w:rsidR="00881D1A" w:rsidRPr="00A94B05" w:rsidRDefault="00881D1A" w:rsidP="00881D1A">
      <w:pPr>
        <w:ind w:firstLine="5529"/>
        <w:rPr>
          <w:rFonts w:eastAsia="TimesNewRomanPSMT"/>
          <w:sz w:val="28"/>
          <w:szCs w:val="28"/>
        </w:rPr>
      </w:pPr>
      <w:r w:rsidRPr="00A94B05">
        <w:rPr>
          <w:rFonts w:eastAsia="TimesNewRomanPSMT"/>
          <w:sz w:val="28"/>
          <w:szCs w:val="28"/>
        </w:rPr>
        <w:lastRenderedPageBreak/>
        <w:t>Приложение</w:t>
      </w:r>
    </w:p>
    <w:p w:rsidR="00881D1A" w:rsidRDefault="00881D1A" w:rsidP="00881D1A">
      <w:pPr>
        <w:ind w:firstLine="5529"/>
        <w:rPr>
          <w:rFonts w:eastAsia="TimesNewRomanPSMT"/>
          <w:sz w:val="28"/>
          <w:szCs w:val="28"/>
        </w:rPr>
      </w:pPr>
    </w:p>
    <w:p w:rsidR="00881D1A" w:rsidRPr="00A94B05" w:rsidRDefault="00881D1A" w:rsidP="00881D1A">
      <w:pPr>
        <w:ind w:firstLine="5529"/>
        <w:rPr>
          <w:rFonts w:eastAsia="TimesNewRomanPSMT"/>
          <w:sz w:val="28"/>
          <w:szCs w:val="28"/>
        </w:rPr>
      </w:pPr>
      <w:r w:rsidRPr="00A94B05">
        <w:rPr>
          <w:rFonts w:eastAsia="TimesNewRomanPSMT"/>
          <w:sz w:val="28"/>
          <w:szCs w:val="28"/>
        </w:rPr>
        <w:t>УТВЕРЖДЕН</w:t>
      </w:r>
    </w:p>
    <w:p w:rsidR="00881D1A" w:rsidRPr="00A94B05" w:rsidRDefault="00881D1A" w:rsidP="00881D1A">
      <w:pPr>
        <w:ind w:firstLine="5529"/>
        <w:rPr>
          <w:rFonts w:eastAsia="TimesNewRomanPSMT"/>
          <w:sz w:val="28"/>
          <w:szCs w:val="28"/>
        </w:rPr>
      </w:pPr>
      <w:r w:rsidRPr="00A94B05">
        <w:rPr>
          <w:rFonts w:eastAsia="TimesNewRomanPSMT"/>
          <w:sz w:val="28"/>
          <w:szCs w:val="28"/>
        </w:rPr>
        <w:t>постановлением администрации</w:t>
      </w:r>
    </w:p>
    <w:p w:rsidR="00A4006A" w:rsidRDefault="001761F6" w:rsidP="00881D1A">
      <w:pPr>
        <w:ind w:firstLine="5529"/>
        <w:rPr>
          <w:rFonts w:eastAsia="TimesNewRomanPSMT"/>
          <w:sz w:val="28"/>
          <w:szCs w:val="28"/>
        </w:rPr>
      </w:pPr>
      <w:r>
        <w:rPr>
          <w:rFonts w:eastAsia="TimesNewRomanPSMT"/>
          <w:sz w:val="28"/>
          <w:szCs w:val="28"/>
        </w:rPr>
        <w:t>Днепровского</w:t>
      </w:r>
      <w:r w:rsidR="00A4006A">
        <w:rPr>
          <w:rFonts w:eastAsia="TimesNewRomanPSMT"/>
          <w:sz w:val="28"/>
          <w:szCs w:val="28"/>
        </w:rPr>
        <w:t xml:space="preserve"> сельского</w:t>
      </w:r>
    </w:p>
    <w:p w:rsidR="00881D1A" w:rsidRPr="00A94B05" w:rsidRDefault="00A4006A" w:rsidP="00881D1A">
      <w:pPr>
        <w:ind w:firstLine="5529"/>
        <w:rPr>
          <w:rFonts w:eastAsia="TimesNewRomanPSMT"/>
          <w:sz w:val="28"/>
          <w:szCs w:val="28"/>
        </w:rPr>
      </w:pPr>
      <w:r>
        <w:rPr>
          <w:rFonts w:eastAsia="TimesNewRomanPSMT"/>
          <w:sz w:val="28"/>
          <w:szCs w:val="28"/>
        </w:rPr>
        <w:t>поселения Тимашевского района</w:t>
      </w:r>
    </w:p>
    <w:p w:rsidR="00881D1A" w:rsidRPr="00A94B05" w:rsidRDefault="00881D1A" w:rsidP="00881D1A">
      <w:pPr>
        <w:ind w:firstLine="5529"/>
        <w:rPr>
          <w:rFonts w:eastAsia="TimesNewRomanPSMT"/>
          <w:sz w:val="28"/>
          <w:szCs w:val="28"/>
        </w:rPr>
      </w:pPr>
      <w:r w:rsidRPr="00A94B05">
        <w:rPr>
          <w:rFonts w:eastAsia="TimesNewRomanPSMT"/>
          <w:sz w:val="28"/>
          <w:szCs w:val="28"/>
        </w:rPr>
        <w:t xml:space="preserve">от </w:t>
      </w:r>
      <w:r>
        <w:rPr>
          <w:rFonts w:eastAsia="TimesNewRomanPSMT"/>
          <w:sz w:val="28"/>
          <w:szCs w:val="28"/>
        </w:rPr>
        <w:t xml:space="preserve">_______________ </w:t>
      </w:r>
      <w:r w:rsidRPr="00A94B05">
        <w:rPr>
          <w:rFonts w:eastAsia="TimesNewRomanPSMT"/>
          <w:sz w:val="28"/>
          <w:szCs w:val="28"/>
        </w:rPr>
        <w:t>№</w:t>
      </w:r>
      <w:r>
        <w:rPr>
          <w:rFonts w:eastAsia="TimesNewRomanPSMT"/>
          <w:sz w:val="28"/>
          <w:szCs w:val="28"/>
        </w:rPr>
        <w:t xml:space="preserve"> _____</w:t>
      </w:r>
    </w:p>
    <w:p w:rsidR="00881D1A" w:rsidRPr="00A94B05" w:rsidRDefault="00881D1A" w:rsidP="00881D1A">
      <w:pPr>
        <w:jc w:val="center"/>
        <w:rPr>
          <w:rFonts w:eastAsia="TimesNewRomanPSMT"/>
          <w:sz w:val="28"/>
          <w:szCs w:val="28"/>
        </w:rPr>
      </w:pPr>
    </w:p>
    <w:p w:rsidR="00881D1A" w:rsidRPr="00A94B05" w:rsidRDefault="00881D1A" w:rsidP="00881D1A">
      <w:pPr>
        <w:pStyle w:val="unformattext"/>
        <w:spacing w:before="0" w:beforeAutospacing="0" w:after="0" w:afterAutospacing="0"/>
        <w:jc w:val="center"/>
        <w:textAlignment w:val="baseline"/>
        <w:rPr>
          <w:sz w:val="28"/>
          <w:szCs w:val="28"/>
        </w:rPr>
      </w:pPr>
      <w:r w:rsidRPr="00A94B05">
        <w:rPr>
          <w:color w:val="444444"/>
          <w:sz w:val="28"/>
          <w:szCs w:val="28"/>
        </w:rPr>
        <w:br/>
      </w:r>
    </w:p>
    <w:p w:rsidR="00881D1A" w:rsidRPr="00A94B05" w:rsidRDefault="00881D1A" w:rsidP="00881D1A">
      <w:pPr>
        <w:pStyle w:val="unformattext"/>
        <w:spacing w:before="0" w:beforeAutospacing="0" w:after="0" w:afterAutospacing="0"/>
        <w:jc w:val="center"/>
        <w:textAlignment w:val="baseline"/>
        <w:rPr>
          <w:sz w:val="28"/>
          <w:szCs w:val="28"/>
        </w:rPr>
      </w:pPr>
      <w:r w:rsidRPr="00A94B05">
        <w:rPr>
          <w:sz w:val="28"/>
          <w:szCs w:val="28"/>
        </w:rPr>
        <w:t>ДОГОВОР №________</w:t>
      </w:r>
    </w:p>
    <w:p w:rsidR="00881D1A" w:rsidRPr="00A94B05" w:rsidRDefault="00881D1A" w:rsidP="00881D1A">
      <w:pPr>
        <w:pStyle w:val="unformattext"/>
        <w:spacing w:before="0" w:beforeAutospacing="0" w:after="0" w:afterAutospacing="0"/>
        <w:jc w:val="center"/>
        <w:textAlignment w:val="baseline"/>
        <w:rPr>
          <w:sz w:val="28"/>
          <w:szCs w:val="28"/>
        </w:rPr>
      </w:pPr>
      <w:r w:rsidRPr="00A94B05">
        <w:rPr>
          <w:sz w:val="28"/>
          <w:szCs w:val="28"/>
        </w:rPr>
        <w:t>на возведение некапитального гаража</w:t>
      </w:r>
    </w:p>
    <w:p w:rsidR="00881D1A" w:rsidRPr="00A94B05" w:rsidRDefault="00881D1A" w:rsidP="00881D1A">
      <w:pPr>
        <w:pStyle w:val="unformattext"/>
        <w:spacing w:before="0" w:beforeAutospacing="0" w:after="0" w:afterAutospacing="0"/>
        <w:jc w:val="right"/>
        <w:textAlignment w:val="baseline"/>
        <w:rPr>
          <w:sz w:val="28"/>
          <w:szCs w:val="28"/>
        </w:rPr>
      </w:pPr>
      <w:r w:rsidRPr="00A94B05">
        <w:rPr>
          <w:sz w:val="28"/>
          <w:szCs w:val="28"/>
        </w:rPr>
        <w:br/>
        <w:t>"___" __________ 20__ г.</w:t>
      </w:r>
    </w:p>
    <w:p w:rsidR="00881D1A" w:rsidRDefault="00881D1A" w:rsidP="00881D1A">
      <w:pPr>
        <w:pStyle w:val="unformattext"/>
        <w:spacing w:before="0" w:beforeAutospacing="0" w:after="0" w:afterAutospacing="0"/>
        <w:jc w:val="both"/>
        <w:textAlignment w:val="baseline"/>
        <w:rPr>
          <w:sz w:val="28"/>
          <w:szCs w:val="28"/>
        </w:rPr>
      </w:pPr>
    </w:p>
    <w:p w:rsidR="00881D1A" w:rsidRDefault="00881D1A" w:rsidP="00E9152A">
      <w:pPr>
        <w:pStyle w:val="unformattext"/>
        <w:spacing w:before="0" w:beforeAutospacing="0" w:after="0" w:afterAutospacing="0"/>
        <w:ind w:firstLine="709"/>
        <w:textAlignment w:val="baseline"/>
        <w:rPr>
          <w:sz w:val="28"/>
          <w:szCs w:val="28"/>
        </w:rPr>
      </w:pPr>
      <w:r>
        <w:rPr>
          <w:sz w:val="28"/>
          <w:szCs w:val="28"/>
        </w:rPr>
        <w:t>Администрация</w:t>
      </w:r>
      <w:r w:rsidR="00E9152A">
        <w:rPr>
          <w:sz w:val="28"/>
          <w:szCs w:val="28"/>
        </w:rPr>
        <w:t xml:space="preserve"> </w:t>
      </w:r>
      <w:r w:rsidR="001761F6">
        <w:rPr>
          <w:sz w:val="28"/>
          <w:szCs w:val="28"/>
        </w:rPr>
        <w:t>Днепровского</w:t>
      </w:r>
      <w:r w:rsidR="00E9152A">
        <w:rPr>
          <w:sz w:val="28"/>
          <w:szCs w:val="28"/>
        </w:rPr>
        <w:t xml:space="preserve"> сельского поселения Тимашевского района в лице</w:t>
      </w:r>
      <w:r>
        <w:rPr>
          <w:sz w:val="28"/>
          <w:szCs w:val="28"/>
        </w:rPr>
        <w:t>___________________________________</w:t>
      </w:r>
      <w:r w:rsidR="00E9152A">
        <w:rPr>
          <w:sz w:val="28"/>
          <w:szCs w:val="28"/>
        </w:rPr>
        <w:t>___________________</w:t>
      </w:r>
      <w:r w:rsidR="001761F6">
        <w:rPr>
          <w:sz w:val="28"/>
          <w:szCs w:val="28"/>
        </w:rPr>
        <w:t>______</w:t>
      </w:r>
      <w:r w:rsidR="00E9152A">
        <w:rPr>
          <w:sz w:val="28"/>
          <w:szCs w:val="28"/>
        </w:rPr>
        <w:t>__</w:t>
      </w:r>
      <w:r w:rsidRPr="00A94B05">
        <w:rPr>
          <w:sz w:val="28"/>
          <w:szCs w:val="28"/>
        </w:rPr>
        <w:t xml:space="preserve">, </w:t>
      </w:r>
    </w:p>
    <w:p w:rsidR="00881D1A" w:rsidRPr="00A0169F" w:rsidRDefault="00881D1A" w:rsidP="00881D1A">
      <w:pPr>
        <w:pStyle w:val="unformattext"/>
        <w:spacing w:before="0" w:beforeAutospacing="0" w:after="0" w:afterAutospacing="0"/>
        <w:jc w:val="center"/>
        <w:textAlignment w:val="baseline"/>
        <w:rPr>
          <w:sz w:val="20"/>
          <w:szCs w:val="20"/>
        </w:rPr>
      </w:pPr>
      <w:r w:rsidRPr="00A0169F">
        <w:rPr>
          <w:sz w:val="20"/>
          <w:szCs w:val="20"/>
        </w:rPr>
        <w:t>(должность, Ф.И.О.)</w:t>
      </w:r>
    </w:p>
    <w:p w:rsidR="00881D1A" w:rsidRDefault="00881D1A" w:rsidP="00881D1A">
      <w:pPr>
        <w:pStyle w:val="unformattext"/>
        <w:spacing w:before="0" w:beforeAutospacing="0" w:after="0" w:afterAutospacing="0"/>
        <w:jc w:val="both"/>
        <w:textAlignment w:val="baseline"/>
        <w:rPr>
          <w:sz w:val="28"/>
          <w:szCs w:val="28"/>
        </w:rPr>
      </w:pPr>
      <w:r w:rsidRPr="00A94B05">
        <w:rPr>
          <w:sz w:val="28"/>
          <w:szCs w:val="28"/>
        </w:rPr>
        <w:t xml:space="preserve">действующего на основании </w:t>
      </w:r>
      <w:r>
        <w:rPr>
          <w:sz w:val="28"/>
          <w:szCs w:val="28"/>
        </w:rPr>
        <w:t>_______________________________________</w:t>
      </w:r>
      <w:r w:rsidRPr="00A94B05">
        <w:rPr>
          <w:sz w:val="28"/>
          <w:szCs w:val="28"/>
        </w:rPr>
        <w:t>, именуем</w:t>
      </w:r>
      <w:r>
        <w:rPr>
          <w:sz w:val="28"/>
          <w:szCs w:val="28"/>
        </w:rPr>
        <w:t>ая</w:t>
      </w:r>
      <w:r w:rsidRPr="00A94B05">
        <w:rPr>
          <w:sz w:val="28"/>
          <w:szCs w:val="28"/>
        </w:rPr>
        <w:t xml:space="preserve"> в дальнейшем </w:t>
      </w:r>
      <w:r>
        <w:rPr>
          <w:sz w:val="28"/>
          <w:szCs w:val="28"/>
        </w:rPr>
        <w:t>«Администрация»</w:t>
      </w:r>
      <w:r w:rsidRPr="00A94B05">
        <w:rPr>
          <w:sz w:val="28"/>
          <w:szCs w:val="28"/>
        </w:rPr>
        <w:t>, с одной стороны и _________________</w:t>
      </w:r>
      <w:r>
        <w:rPr>
          <w:sz w:val="28"/>
          <w:szCs w:val="28"/>
        </w:rPr>
        <w:t>___________________________</w:t>
      </w:r>
      <w:r w:rsidRPr="00A94B05">
        <w:rPr>
          <w:sz w:val="28"/>
          <w:szCs w:val="28"/>
        </w:rPr>
        <w:t>, именуе</w:t>
      </w:r>
      <w:r>
        <w:rPr>
          <w:sz w:val="28"/>
          <w:szCs w:val="28"/>
        </w:rPr>
        <w:t xml:space="preserve">мый в </w:t>
      </w:r>
      <w:r w:rsidRPr="00A94B05">
        <w:rPr>
          <w:sz w:val="28"/>
          <w:szCs w:val="28"/>
        </w:rPr>
        <w:t xml:space="preserve">дальнейшем </w:t>
      </w:r>
    </w:p>
    <w:p w:rsidR="00881D1A" w:rsidRPr="00A0169F" w:rsidRDefault="00881D1A" w:rsidP="00881D1A">
      <w:pPr>
        <w:pStyle w:val="unformattext"/>
        <w:spacing w:before="0" w:beforeAutospacing="0" w:after="0" w:afterAutospacing="0"/>
        <w:jc w:val="both"/>
        <w:textAlignment w:val="baseline"/>
        <w:rPr>
          <w:sz w:val="20"/>
          <w:szCs w:val="20"/>
        </w:rPr>
      </w:pPr>
      <w:r>
        <w:rPr>
          <w:sz w:val="20"/>
          <w:szCs w:val="20"/>
        </w:rPr>
        <w:t xml:space="preserve">                                              </w:t>
      </w:r>
      <w:r w:rsidRPr="00A0169F">
        <w:rPr>
          <w:sz w:val="20"/>
          <w:szCs w:val="20"/>
        </w:rPr>
        <w:t>(Ф.И.О. гражданина)</w:t>
      </w:r>
    </w:p>
    <w:p w:rsidR="00881D1A" w:rsidRPr="00A94B05" w:rsidRDefault="00881D1A" w:rsidP="00881D1A">
      <w:pPr>
        <w:pStyle w:val="unformattext"/>
        <w:spacing w:before="0" w:beforeAutospacing="0" w:after="0" w:afterAutospacing="0"/>
        <w:jc w:val="both"/>
        <w:textAlignment w:val="baseline"/>
        <w:rPr>
          <w:sz w:val="28"/>
          <w:szCs w:val="28"/>
        </w:rPr>
      </w:pPr>
      <w:r w:rsidRPr="00A94B05">
        <w:rPr>
          <w:sz w:val="28"/>
          <w:szCs w:val="28"/>
        </w:rPr>
        <w:t>«Пользователь»</w:t>
      </w:r>
      <w:r>
        <w:rPr>
          <w:sz w:val="28"/>
          <w:szCs w:val="28"/>
        </w:rPr>
        <w:t xml:space="preserve">, с другой стороны, </w:t>
      </w:r>
      <w:r w:rsidRPr="00A94B05">
        <w:rPr>
          <w:sz w:val="28"/>
          <w:szCs w:val="28"/>
        </w:rPr>
        <w:t>совместно именуемые «Стороны», заключили настоящий Договор о нижеследующем:</w:t>
      </w:r>
    </w:p>
    <w:p w:rsidR="00881D1A" w:rsidRDefault="00881D1A" w:rsidP="00881D1A">
      <w:pPr>
        <w:pStyle w:val="unformattext"/>
        <w:spacing w:before="0" w:beforeAutospacing="0" w:after="0" w:afterAutospacing="0"/>
        <w:jc w:val="center"/>
        <w:textAlignment w:val="baseline"/>
        <w:rPr>
          <w:b/>
          <w:bCs/>
          <w:sz w:val="28"/>
          <w:szCs w:val="28"/>
        </w:rPr>
      </w:pPr>
    </w:p>
    <w:p w:rsidR="00881D1A" w:rsidRDefault="00881D1A" w:rsidP="00881D1A">
      <w:pPr>
        <w:pStyle w:val="unformattext"/>
        <w:spacing w:before="0" w:beforeAutospacing="0" w:after="0" w:afterAutospacing="0"/>
        <w:jc w:val="center"/>
        <w:textAlignment w:val="baseline"/>
        <w:rPr>
          <w:b/>
          <w:bCs/>
          <w:sz w:val="28"/>
          <w:szCs w:val="28"/>
        </w:rPr>
      </w:pPr>
      <w:r w:rsidRPr="00A94B05">
        <w:rPr>
          <w:b/>
          <w:bCs/>
          <w:sz w:val="28"/>
          <w:szCs w:val="28"/>
        </w:rPr>
        <w:t>1. Предмет договора</w:t>
      </w:r>
    </w:p>
    <w:p w:rsidR="00881D1A" w:rsidRPr="00A94B05" w:rsidRDefault="00881D1A" w:rsidP="00881D1A">
      <w:pPr>
        <w:pStyle w:val="unformattext"/>
        <w:spacing w:before="0" w:beforeAutospacing="0" w:after="0" w:afterAutospacing="0"/>
        <w:jc w:val="center"/>
        <w:textAlignment w:val="baseline"/>
        <w:rPr>
          <w:b/>
          <w:bCs/>
          <w:sz w:val="28"/>
          <w:szCs w:val="28"/>
        </w:rPr>
      </w:pPr>
    </w:p>
    <w:p w:rsidR="00881D1A" w:rsidRPr="00A94B05" w:rsidRDefault="00881D1A" w:rsidP="00881D1A">
      <w:pPr>
        <w:pStyle w:val="unformattext"/>
        <w:spacing w:before="0" w:beforeAutospacing="0" w:after="0" w:afterAutospacing="0"/>
        <w:ind w:firstLine="709"/>
        <w:jc w:val="both"/>
        <w:textAlignment w:val="baseline"/>
        <w:rPr>
          <w:sz w:val="28"/>
          <w:szCs w:val="28"/>
        </w:rPr>
      </w:pPr>
      <w:r w:rsidRPr="00A94B05">
        <w:rPr>
          <w:sz w:val="28"/>
          <w:szCs w:val="28"/>
        </w:rPr>
        <w:t>1.1. В соответствии с настоящим</w:t>
      </w:r>
      <w:r>
        <w:rPr>
          <w:sz w:val="28"/>
          <w:szCs w:val="28"/>
        </w:rPr>
        <w:t xml:space="preserve"> </w:t>
      </w:r>
      <w:r w:rsidRPr="00A94B05">
        <w:rPr>
          <w:sz w:val="28"/>
          <w:szCs w:val="28"/>
        </w:rPr>
        <w:t xml:space="preserve">Договором </w:t>
      </w:r>
      <w:r>
        <w:rPr>
          <w:sz w:val="28"/>
          <w:szCs w:val="28"/>
        </w:rPr>
        <w:t xml:space="preserve">Администрация </w:t>
      </w:r>
      <w:r w:rsidRPr="00A94B05">
        <w:rPr>
          <w:sz w:val="28"/>
          <w:szCs w:val="28"/>
        </w:rPr>
        <w:t xml:space="preserve">предоставляет </w:t>
      </w:r>
      <w:r>
        <w:rPr>
          <w:sz w:val="28"/>
          <w:szCs w:val="28"/>
        </w:rPr>
        <w:t xml:space="preserve">Пользователю право </w:t>
      </w:r>
      <w:r w:rsidRPr="00A94B05">
        <w:rPr>
          <w:sz w:val="28"/>
          <w:szCs w:val="28"/>
        </w:rPr>
        <w:t>возвести</w:t>
      </w:r>
      <w:r>
        <w:rPr>
          <w:sz w:val="28"/>
          <w:szCs w:val="28"/>
        </w:rPr>
        <w:t xml:space="preserve"> на землях/</w:t>
      </w:r>
      <w:r w:rsidRPr="00A94B05">
        <w:rPr>
          <w:sz w:val="28"/>
          <w:szCs w:val="28"/>
        </w:rPr>
        <w:t>земельном участке с кадастровым н</w:t>
      </w:r>
      <w:r>
        <w:rPr>
          <w:sz w:val="28"/>
          <w:szCs w:val="28"/>
        </w:rPr>
        <w:t xml:space="preserve">омером ____________ (при наличии), площадью _____ кв.  м, </w:t>
      </w:r>
      <w:r w:rsidRPr="00A94B05">
        <w:rPr>
          <w:sz w:val="28"/>
          <w:szCs w:val="28"/>
        </w:rPr>
        <w:t>адрес (местоположение):___________________</w:t>
      </w:r>
      <w:r>
        <w:rPr>
          <w:sz w:val="28"/>
          <w:szCs w:val="28"/>
        </w:rPr>
        <w:t>________________________</w:t>
      </w:r>
    </w:p>
    <w:p w:rsidR="00881D1A" w:rsidRPr="00091E19" w:rsidRDefault="00881D1A" w:rsidP="00881D1A">
      <w:pPr>
        <w:pStyle w:val="unformattext"/>
        <w:spacing w:before="0" w:beforeAutospacing="0" w:after="0" w:afterAutospacing="0"/>
        <w:jc w:val="center"/>
        <w:textAlignment w:val="baseline"/>
        <w:rPr>
          <w:sz w:val="20"/>
          <w:szCs w:val="20"/>
        </w:rPr>
      </w:pPr>
      <w:r>
        <w:rPr>
          <w:sz w:val="20"/>
          <w:szCs w:val="20"/>
        </w:rPr>
        <w:t xml:space="preserve">                                             </w:t>
      </w:r>
      <w:r w:rsidRPr="00091E19">
        <w:rPr>
          <w:sz w:val="20"/>
          <w:szCs w:val="20"/>
        </w:rPr>
        <w:t>(указание адреса либо ориентира привязки к местности)</w:t>
      </w:r>
    </w:p>
    <w:p w:rsidR="00881D1A" w:rsidRPr="00A94B05" w:rsidRDefault="00881D1A" w:rsidP="00881D1A">
      <w:pPr>
        <w:pStyle w:val="unformattext"/>
        <w:spacing w:before="0" w:beforeAutospacing="0" w:after="0" w:afterAutospacing="0"/>
        <w:jc w:val="both"/>
        <w:textAlignment w:val="baseline"/>
        <w:rPr>
          <w:sz w:val="28"/>
          <w:szCs w:val="28"/>
        </w:rPr>
      </w:pPr>
      <w:r w:rsidRPr="00A94B05">
        <w:rPr>
          <w:sz w:val="28"/>
          <w:szCs w:val="28"/>
        </w:rPr>
        <w:t>условный/</w:t>
      </w:r>
      <w:r>
        <w:rPr>
          <w:sz w:val="28"/>
          <w:szCs w:val="28"/>
        </w:rPr>
        <w:t xml:space="preserve">идентификационный номер в </w:t>
      </w:r>
      <w:r w:rsidRPr="00A94B05">
        <w:rPr>
          <w:sz w:val="28"/>
          <w:szCs w:val="28"/>
        </w:rPr>
        <w:t>С</w:t>
      </w:r>
      <w:r>
        <w:rPr>
          <w:sz w:val="28"/>
          <w:szCs w:val="28"/>
        </w:rPr>
        <w:t xml:space="preserve">хеме ________ </w:t>
      </w:r>
      <w:r w:rsidRPr="00A94B05">
        <w:rPr>
          <w:sz w:val="28"/>
          <w:szCs w:val="28"/>
        </w:rPr>
        <w:t>(при наличии)</w:t>
      </w:r>
    </w:p>
    <w:p w:rsidR="00881D1A" w:rsidRPr="00A94B05" w:rsidRDefault="00881D1A" w:rsidP="00881D1A">
      <w:pPr>
        <w:pStyle w:val="unformattext"/>
        <w:spacing w:before="0" w:beforeAutospacing="0" w:after="0" w:afterAutospacing="0"/>
        <w:jc w:val="both"/>
        <w:textAlignment w:val="baseline"/>
        <w:rPr>
          <w:sz w:val="28"/>
          <w:szCs w:val="28"/>
        </w:rPr>
      </w:pPr>
      <w:r w:rsidRPr="00A94B05">
        <w:rPr>
          <w:sz w:val="28"/>
          <w:szCs w:val="28"/>
        </w:rPr>
        <w:t>___________________________________________</w:t>
      </w:r>
      <w:r>
        <w:rPr>
          <w:sz w:val="28"/>
          <w:szCs w:val="28"/>
        </w:rPr>
        <w:t>________________________.</w:t>
      </w:r>
    </w:p>
    <w:p w:rsidR="00881D1A" w:rsidRPr="00091E19" w:rsidRDefault="00881D1A" w:rsidP="00881D1A">
      <w:pPr>
        <w:pStyle w:val="unformattext"/>
        <w:spacing w:before="0" w:beforeAutospacing="0" w:after="0" w:afterAutospacing="0"/>
        <w:jc w:val="center"/>
        <w:textAlignment w:val="baseline"/>
        <w:rPr>
          <w:sz w:val="20"/>
          <w:szCs w:val="20"/>
        </w:rPr>
      </w:pPr>
      <w:r w:rsidRPr="00091E19">
        <w:rPr>
          <w:sz w:val="20"/>
          <w:szCs w:val="20"/>
        </w:rPr>
        <w:t>(наименование объекта)</w:t>
      </w:r>
    </w:p>
    <w:p w:rsidR="00881D1A" w:rsidRPr="00A94B05" w:rsidRDefault="00881D1A" w:rsidP="00881D1A">
      <w:pPr>
        <w:pStyle w:val="unformattext"/>
        <w:spacing w:before="0" w:beforeAutospacing="0" w:after="0" w:afterAutospacing="0"/>
        <w:ind w:firstLine="709"/>
        <w:jc w:val="both"/>
        <w:textAlignment w:val="baseline"/>
        <w:rPr>
          <w:sz w:val="28"/>
          <w:szCs w:val="28"/>
        </w:rPr>
      </w:pPr>
      <w:r w:rsidRPr="00A94B05">
        <w:rPr>
          <w:sz w:val="28"/>
          <w:szCs w:val="28"/>
        </w:rPr>
        <w:t>1.2. Настоящий Договор заключен на срок _____ лет (года) и вступает в силу с момента его подписания Сторонами.</w:t>
      </w:r>
    </w:p>
    <w:p w:rsidR="00881D1A" w:rsidRDefault="00881D1A" w:rsidP="00881D1A">
      <w:pPr>
        <w:pStyle w:val="unformattext"/>
        <w:spacing w:before="0" w:beforeAutospacing="0" w:after="0" w:afterAutospacing="0"/>
        <w:ind w:firstLine="709"/>
        <w:jc w:val="center"/>
        <w:textAlignment w:val="baseline"/>
        <w:rPr>
          <w:b/>
          <w:bCs/>
          <w:sz w:val="28"/>
          <w:szCs w:val="28"/>
        </w:rPr>
      </w:pPr>
    </w:p>
    <w:p w:rsidR="00881D1A" w:rsidRDefault="00881D1A" w:rsidP="00881D1A">
      <w:pPr>
        <w:pStyle w:val="unformattext"/>
        <w:spacing w:before="0" w:beforeAutospacing="0" w:after="0" w:afterAutospacing="0"/>
        <w:ind w:firstLine="709"/>
        <w:jc w:val="center"/>
        <w:textAlignment w:val="baseline"/>
        <w:rPr>
          <w:b/>
          <w:bCs/>
          <w:sz w:val="28"/>
          <w:szCs w:val="28"/>
        </w:rPr>
      </w:pPr>
      <w:r w:rsidRPr="00A94B05">
        <w:rPr>
          <w:b/>
          <w:bCs/>
          <w:sz w:val="28"/>
          <w:szCs w:val="28"/>
        </w:rPr>
        <w:t>2. Плата за использование земель или земельного участка</w:t>
      </w:r>
    </w:p>
    <w:p w:rsidR="00881D1A" w:rsidRPr="00A94B05" w:rsidRDefault="00881D1A" w:rsidP="00881D1A">
      <w:pPr>
        <w:pStyle w:val="unformattext"/>
        <w:spacing w:before="0" w:beforeAutospacing="0" w:after="0" w:afterAutospacing="0"/>
        <w:ind w:firstLine="709"/>
        <w:jc w:val="center"/>
        <w:textAlignment w:val="baseline"/>
        <w:rPr>
          <w:b/>
          <w:bCs/>
          <w:sz w:val="28"/>
          <w:szCs w:val="28"/>
        </w:rPr>
      </w:pPr>
    </w:p>
    <w:p w:rsidR="00881D1A" w:rsidRPr="00A94B05" w:rsidRDefault="00881D1A" w:rsidP="00881D1A">
      <w:pPr>
        <w:pStyle w:val="unformattext"/>
        <w:spacing w:before="0" w:beforeAutospacing="0" w:after="0" w:afterAutospacing="0"/>
        <w:ind w:firstLine="709"/>
        <w:jc w:val="both"/>
        <w:textAlignment w:val="baseline"/>
        <w:rPr>
          <w:sz w:val="28"/>
          <w:szCs w:val="28"/>
        </w:rPr>
      </w:pPr>
      <w:r w:rsidRPr="00A94B05">
        <w:rPr>
          <w:sz w:val="28"/>
          <w:szCs w:val="28"/>
        </w:rPr>
        <w:t>2.1. Размер платы за использование земель или земельного участка для возведения</w:t>
      </w:r>
      <w:r>
        <w:rPr>
          <w:sz w:val="28"/>
          <w:szCs w:val="28"/>
        </w:rPr>
        <w:t xml:space="preserve"> гаража, </w:t>
      </w:r>
      <w:r w:rsidRPr="00A94B05">
        <w:rPr>
          <w:sz w:val="28"/>
          <w:szCs w:val="28"/>
        </w:rPr>
        <w:t>являюще</w:t>
      </w:r>
      <w:r>
        <w:rPr>
          <w:sz w:val="28"/>
          <w:szCs w:val="28"/>
        </w:rPr>
        <w:t xml:space="preserve">гося некапитальным </w:t>
      </w:r>
      <w:r w:rsidRPr="00A94B05">
        <w:rPr>
          <w:sz w:val="28"/>
          <w:szCs w:val="28"/>
        </w:rPr>
        <w:t>сооруже</w:t>
      </w:r>
      <w:r>
        <w:rPr>
          <w:sz w:val="28"/>
          <w:szCs w:val="28"/>
        </w:rPr>
        <w:t xml:space="preserve">нием (далее </w:t>
      </w:r>
      <w:r w:rsidRPr="00A94B05">
        <w:rPr>
          <w:sz w:val="28"/>
          <w:szCs w:val="28"/>
        </w:rPr>
        <w:t xml:space="preserve">- </w:t>
      </w:r>
      <w:r>
        <w:rPr>
          <w:sz w:val="28"/>
          <w:szCs w:val="28"/>
        </w:rPr>
        <w:t>некапитальный гараж), составляет ____________________руб.</w:t>
      </w:r>
      <w:r w:rsidRPr="00A94B05">
        <w:rPr>
          <w:sz w:val="28"/>
          <w:szCs w:val="28"/>
        </w:rPr>
        <w:t>_____коп. в год,</w:t>
      </w:r>
    </w:p>
    <w:p w:rsidR="00881D1A" w:rsidRPr="00091E19" w:rsidRDefault="00881D1A" w:rsidP="00881D1A">
      <w:pPr>
        <w:pStyle w:val="unformattext"/>
        <w:spacing w:before="0" w:beforeAutospacing="0" w:after="0" w:afterAutospacing="0"/>
        <w:jc w:val="both"/>
        <w:textAlignment w:val="baseline"/>
        <w:rPr>
          <w:sz w:val="20"/>
          <w:szCs w:val="20"/>
        </w:rPr>
      </w:pPr>
      <w:r>
        <w:rPr>
          <w:sz w:val="28"/>
          <w:szCs w:val="28"/>
        </w:rPr>
        <w:t xml:space="preserve">                                          </w:t>
      </w:r>
      <w:r w:rsidRPr="00A94B05">
        <w:rPr>
          <w:sz w:val="28"/>
          <w:szCs w:val="28"/>
        </w:rPr>
        <w:t xml:space="preserve">        </w:t>
      </w:r>
      <w:r>
        <w:rPr>
          <w:sz w:val="28"/>
          <w:szCs w:val="28"/>
        </w:rPr>
        <w:t xml:space="preserve">                </w:t>
      </w:r>
      <w:r w:rsidRPr="00A94B05">
        <w:rPr>
          <w:sz w:val="28"/>
          <w:szCs w:val="28"/>
        </w:rPr>
        <w:t xml:space="preserve">  </w:t>
      </w:r>
      <w:r w:rsidRPr="00091E19">
        <w:rPr>
          <w:sz w:val="20"/>
          <w:szCs w:val="20"/>
        </w:rPr>
        <w:t xml:space="preserve">(сумма прописью)                            </w:t>
      </w:r>
    </w:p>
    <w:p w:rsidR="00881D1A" w:rsidRDefault="00881D1A" w:rsidP="00881D1A">
      <w:pPr>
        <w:autoSpaceDE w:val="0"/>
        <w:autoSpaceDN w:val="0"/>
        <w:adjustRightInd w:val="0"/>
        <w:jc w:val="both"/>
        <w:rPr>
          <w:sz w:val="28"/>
          <w:szCs w:val="28"/>
        </w:rPr>
      </w:pPr>
      <w:r w:rsidRPr="00A94B05">
        <w:rPr>
          <w:sz w:val="28"/>
          <w:szCs w:val="28"/>
        </w:rPr>
        <w:t>или ________________</w:t>
      </w:r>
      <w:r>
        <w:rPr>
          <w:sz w:val="28"/>
          <w:szCs w:val="28"/>
        </w:rPr>
        <w:t>_____</w:t>
      </w:r>
      <w:r w:rsidRPr="00A94B05">
        <w:rPr>
          <w:sz w:val="28"/>
          <w:szCs w:val="28"/>
        </w:rPr>
        <w:t xml:space="preserve"> руб. ____ коп. в месяц и рассчитана на основании </w:t>
      </w:r>
    </w:p>
    <w:p w:rsidR="00881D1A" w:rsidRDefault="00881D1A" w:rsidP="00881D1A">
      <w:pPr>
        <w:autoSpaceDE w:val="0"/>
        <w:autoSpaceDN w:val="0"/>
        <w:adjustRightInd w:val="0"/>
        <w:jc w:val="both"/>
        <w:rPr>
          <w:sz w:val="28"/>
          <w:szCs w:val="28"/>
        </w:rPr>
      </w:pPr>
      <w:r>
        <w:rPr>
          <w:sz w:val="20"/>
          <w:szCs w:val="20"/>
        </w:rPr>
        <w:t xml:space="preserve">                    </w:t>
      </w:r>
      <w:r w:rsidRPr="00091E19">
        <w:rPr>
          <w:sz w:val="20"/>
          <w:szCs w:val="20"/>
        </w:rPr>
        <w:t>(сумма прописью)</w:t>
      </w:r>
    </w:p>
    <w:p w:rsidR="00881D1A" w:rsidRPr="00A94B05" w:rsidRDefault="00881D1A" w:rsidP="00881D1A">
      <w:pPr>
        <w:autoSpaceDE w:val="0"/>
        <w:autoSpaceDN w:val="0"/>
        <w:adjustRightInd w:val="0"/>
        <w:jc w:val="both"/>
        <w:rPr>
          <w:sz w:val="28"/>
          <w:szCs w:val="28"/>
        </w:rPr>
      </w:pPr>
      <w:r>
        <w:rPr>
          <w:rFonts w:eastAsiaTheme="minorHAnsi"/>
          <w:sz w:val="28"/>
          <w:szCs w:val="28"/>
          <w:lang w:eastAsia="en-US"/>
        </w:rPr>
        <w:lastRenderedPageBreak/>
        <w:t>постановления главы администрации (губернатора) Краснодарского края                    от 20 апреля 2022 г. № 196 О некоторых вопросах, связанных с использованием земель или земельных участков, находящихся в государственной или муниципальной собственности, расположенных на территории Краснодарского края,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 (вместе с «Порядком использования земель или земельных участков, находящихся в государственной или муниципальной собственности, расположенных на территории Краснодарского края,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основании утверждаемой органами местного самоуправления поселений или городских округов схемы размещения таких объектов», «Порядком определения размера платы за использование земельных участков, находящихся в государственной собственности Краснодарского края, а также земель или земельных участков, государственная собственность на которые не разграничена, на территории Краснодарского края для возведения гражданами гаражей, являющихся некапитальными сооружениями»).</w:t>
      </w:r>
    </w:p>
    <w:p w:rsidR="00881D1A" w:rsidRPr="00A94B05" w:rsidRDefault="00881D1A" w:rsidP="00881D1A">
      <w:pPr>
        <w:pStyle w:val="formattext"/>
        <w:shd w:val="clear" w:color="auto" w:fill="FFFFFF"/>
        <w:spacing w:before="0" w:beforeAutospacing="0" w:after="0" w:afterAutospacing="0"/>
        <w:ind w:firstLine="709"/>
        <w:jc w:val="both"/>
        <w:textAlignment w:val="baseline"/>
        <w:rPr>
          <w:sz w:val="28"/>
          <w:szCs w:val="28"/>
        </w:rPr>
      </w:pPr>
      <w:r w:rsidRPr="00A94B05">
        <w:rPr>
          <w:sz w:val="28"/>
          <w:szCs w:val="28"/>
        </w:rPr>
        <w:t>2.2. За использование земель или земельного участка Пользователь перечисляет денежные средства по следующим реквизитам:</w:t>
      </w:r>
    </w:p>
    <w:p w:rsidR="00881D1A" w:rsidRPr="00A94B05" w:rsidRDefault="00881D1A" w:rsidP="00881D1A">
      <w:pPr>
        <w:pStyle w:val="formattext"/>
        <w:shd w:val="clear" w:color="auto" w:fill="FFFFFF"/>
        <w:spacing w:before="0" w:beforeAutospacing="0" w:after="0" w:afterAutospacing="0"/>
        <w:jc w:val="both"/>
        <w:textAlignment w:val="baseline"/>
        <w:rPr>
          <w:sz w:val="28"/>
          <w:szCs w:val="28"/>
        </w:rPr>
      </w:pPr>
      <w:r w:rsidRPr="00A94B05">
        <w:rPr>
          <w:sz w:val="28"/>
          <w:szCs w:val="28"/>
        </w:rPr>
        <w:t>___________________________________________________________________</w:t>
      </w:r>
      <w:r>
        <w:rPr>
          <w:sz w:val="28"/>
          <w:szCs w:val="28"/>
        </w:rPr>
        <w:t>.</w:t>
      </w:r>
      <w:r w:rsidRPr="00A94B05">
        <w:rPr>
          <w:sz w:val="28"/>
          <w:szCs w:val="28"/>
        </w:rPr>
        <w:br/>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2.3. Плата за использование земельных участков в целях размещения некапитальных гаражей изменяется в одностороннем порядке </w:t>
      </w:r>
      <w:r>
        <w:rPr>
          <w:sz w:val="28"/>
          <w:szCs w:val="28"/>
        </w:rPr>
        <w:t>Администрацией</w:t>
      </w:r>
      <w:r w:rsidRPr="00A94B05">
        <w:rPr>
          <w:sz w:val="28"/>
          <w:szCs w:val="28"/>
        </w:rPr>
        <w:t>:</w:t>
      </w:r>
    </w:p>
    <w:p w:rsidR="00881D1A" w:rsidRPr="00A94B05" w:rsidRDefault="00881D1A" w:rsidP="00881D1A">
      <w:pPr>
        <w:pStyle w:val="formattext"/>
        <w:spacing w:before="0" w:beforeAutospacing="0" w:after="0" w:afterAutospacing="0"/>
        <w:ind w:firstLine="709"/>
        <w:jc w:val="both"/>
        <w:textAlignment w:val="baseline"/>
        <w:rPr>
          <w:sz w:val="28"/>
          <w:szCs w:val="28"/>
        </w:rPr>
      </w:pPr>
      <w:r>
        <w:rPr>
          <w:sz w:val="28"/>
          <w:szCs w:val="28"/>
        </w:rPr>
        <w:t xml:space="preserve">1) </w:t>
      </w:r>
      <w:r w:rsidRPr="00A94B05">
        <w:rPr>
          <w:sz w:val="28"/>
          <w:szCs w:val="28"/>
        </w:rPr>
        <w:t>ежегодно на размер уровня инфляции, установленного федеральным законодательством, и применяется ежегодно по состоянию на начало очередного финансового года, начиная с года, следующего за годом, в котором заключен договор;</w:t>
      </w:r>
    </w:p>
    <w:p w:rsidR="00881D1A" w:rsidRPr="00881D1A" w:rsidRDefault="00881D1A" w:rsidP="00881D1A">
      <w:pPr>
        <w:pStyle w:val="formattext"/>
        <w:spacing w:before="0" w:beforeAutospacing="0" w:after="0" w:afterAutospacing="0"/>
        <w:ind w:firstLine="709"/>
        <w:jc w:val="both"/>
        <w:textAlignment w:val="baseline"/>
        <w:rPr>
          <w:sz w:val="28"/>
          <w:szCs w:val="28"/>
        </w:rPr>
      </w:pPr>
      <w:r w:rsidRPr="00881D1A">
        <w:rPr>
          <w:sz w:val="28"/>
          <w:szCs w:val="28"/>
        </w:rPr>
        <w:t>2) при изменении среднего уровня кадастровой стоимости в разрезе оценочных групп для земельных участков из состава земель населенных пунктов по муниципальному образованию, определенного в соответствии с </w:t>
      </w:r>
      <w:hyperlink r:id="rId9" w:anchor="/document/12124624/entry/2" w:history="1">
        <w:r w:rsidRPr="00881D1A">
          <w:rPr>
            <w:rStyle w:val="a8"/>
            <w:color w:val="auto"/>
            <w:sz w:val="28"/>
            <w:szCs w:val="28"/>
            <w:u w:val="none"/>
          </w:rPr>
          <w:t>земельным законодательством</w:t>
        </w:r>
      </w:hyperlink>
      <w:r w:rsidRPr="00881D1A">
        <w:rPr>
          <w:sz w:val="28"/>
          <w:szCs w:val="28"/>
        </w:rPr>
        <w:t xml:space="preserve"> Российской Федерации;</w:t>
      </w:r>
    </w:p>
    <w:p w:rsidR="00881D1A" w:rsidRPr="00881D1A" w:rsidRDefault="00881D1A" w:rsidP="00881D1A">
      <w:pPr>
        <w:pStyle w:val="s1"/>
        <w:shd w:val="clear" w:color="auto" w:fill="FFFFFF"/>
        <w:spacing w:before="0" w:beforeAutospacing="0" w:after="0" w:afterAutospacing="0"/>
        <w:ind w:firstLine="709"/>
        <w:jc w:val="both"/>
        <w:rPr>
          <w:sz w:val="28"/>
          <w:szCs w:val="28"/>
        </w:rPr>
      </w:pPr>
      <w:r w:rsidRPr="00881D1A">
        <w:rPr>
          <w:sz w:val="28"/>
          <w:szCs w:val="28"/>
        </w:rPr>
        <w:t xml:space="preserve">3) при изменении </w:t>
      </w:r>
      <w:r w:rsidRPr="00881D1A">
        <w:rPr>
          <w:sz w:val="28"/>
          <w:szCs w:val="28"/>
          <w:shd w:val="clear" w:color="auto" w:fill="FFFFFF"/>
        </w:rPr>
        <w:t xml:space="preserve">ставки </w:t>
      </w:r>
      <w:r w:rsidRPr="001761F6">
        <w:rPr>
          <w:rStyle w:val="ac"/>
          <w:i w:val="0"/>
          <w:sz w:val="28"/>
          <w:szCs w:val="28"/>
          <w:shd w:val="clear" w:color="auto" w:fill="FFFFFF"/>
        </w:rPr>
        <w:t>платы</w:t>
      </w:r>
      <w:r w:rsidRPr="001761F6">
        <w:rPr>
          <w:i/>
          <w:sz w:val="28"/>
          <w:szCs w:val="28"/>
        </w:rPr>
        <w:t xml:space="preserve"> </w:t>
      </w:r>
      <w:r w:rsidRPr="00881D1A">
        <w:rPr>
          <w:sz w:val="28"/>
          <w:szCs w:val="28"/>
        </w:rPr>
        <w:t xml:space="preserve">за квадратный метр используемой площади земель или земельных участков (частей земельных участков). Ставка </w:t>
      </w:r>
      <w:r w:rsidRPr="00847590">
        <w:rPr>
          <w:rStyle w:val="ac"/>
          <w:i w:val="0"/>
          <w:sz w:val="28"/>
          <w:szCs w:val="28"/>
          <w:shd w:val="clear" w:color="auto" w:fill="FFFFFF"/>
        </w:rPr>
        <w:t>платы</w:t>
      </w:r>
      <w:r w:rsidRPr="00881D1A">
        <w:rPr>
          <w:i/>
          <w:sz w:val="28"/>
          <w:szCs w:val="28"/>
          <w:shd w:val="clear" w:color="auto" w:fill="FFFFFF"/>
        </w:rPr>
        <w:t xml:space="preserve"> </w:t>
      </w:r>
      <w:r w:rsidRPr="00881D1A">
        <w:rPr>
          <w:sz w:val="28"/>
          <w:szCs w:val="28"/>
          <w:shd w:val="clear" w:color="auto" w:fill="FFFFFF"/>
        </w:rPr>
        <w:t>з</w:t>
      </w:r>
      <w:r w:rsidRPr="00881D1A">
        <w:rPr>
          <w:sz w:val="28"/>
          <w:szCs w:val="28"/>
        </w:rPr>
        <w:t xml:space="preserve">а квадратный метр используемой площади земель или земельных участков (частей земельных участков) устанавливается равной максимальной налоговой ставке земельного налога, установленной в соответствии с </w:t>
      </w:r>
      <w:hyperlink r:id="rId10" w:anchor="/document/10900200/entry/39401" w:history="1">
        <w:r w:rsidRPr="00881D1A">
          <w:rPr>
            <w:rStyle w:val="a8"/>
            <w:color w:val="auto"/>
            <w:sz w:val="28"/>
            <w:szCs w:val="28"/>
            <w:u w:val="none"/>
          </w:rPr>
          <w:t>пунктом 1 статьи 394</w:t>
        </w:r>
      </w:hyperlink>
      <w:r w:rsidRPr="00881D1A">
        <w:rPr>
          <w:sz w:val="28"/>
          <w:szCs w:val="28"/>
        </w:rPr>
        <w:t xml:space="preserve"> Налогового кодекса Российской Федерации.</w:t>
      </w:r>
    </w:p>
    <w:p w:rsidR="00881D1A" w:rsidRPr="00A94B05" w:rsidRDefault="00881D1A" w:rsidP="00881D1A">
      <w:pPr>
        <w:autoSpaceDE w:val="0"/>
        <w:autoSpaceDN w:val="0"/>
        <w:adjustRightInd w:val="0"/>
        <w:ind w:firstLine="709"/>
        <w:jc w:val="both"/>
        <w:rPr>
          <w:sz w:val="28"/>
          <w:szCs w:val="28"/>
        </w:rPr>
      </w:pPr>
      <w:r w:rsidRPr="00A94B05">
        <w:rPr>
          <w:sz w:val="28"/>
          <w:szCs w:val="28"/>
        </w:rPr>
        <w:t>2.4.</w:t>
      </w:r>
      <w:r>
        <w:rPr>
          <w:sz w:val="28"/>
          <w:szCs w:val="28"/>
        </w:rPr>
        <w:t> </w:t>
      </w:r>
      <w:r w:rsidRPr="00A94B05">
        <w:rPr>
          <w:sz w:val="28"/>
          <w:szCs w:val="28"/>
        </w:rPr>
        <w:t>Плата за использование земельного участка для возведения некапитального гаража вносится гражданином ежегодно авансовым платежом до 15 февраля текущего года, при этом первый авансовый платёж за текущий год, в котором заключен договор о размещении объекта (далее – договор), вносится в течение 30 календарных дней со дня заключения договора на счёт, указанный в таком договоре.</w:t>
      </w:r>
    </w:p>
    <w:p w:rsidR="00881D1A"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lastRenderedPageBreak/>
        <w:t xml:space="preserve">2.5. В случае изменения размера платы за использование земельного участка </w:t>
      </w:r>
      <w:r>
        <w:rPr>
          <w:sz w:val="28"/>
          <w:szCs w:val="28"/>
        </w:rPr>
        <w:t>Администрация</w:t>
      </w:r>
      <w:r w:rsidRPr="00A94B05">
        <w:rPr>
          <w:sz w:val="28"/>
          <w:szCs w:val="28"/>
        </w:rPr>
        <w:t xml:space="preserve"> направляет в адрес Пользователя по почте соответствующее уведомление по адресу, указанному Пользователем в договоре.</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2.6. Датой оплаты считается дата фактического поступления денежных средств на расчетный счет </w:t>
      </w:r>
      <w:r>
        <w:rPr>
          <w:sz w:val="28"/>
          <w:szCs w:val="28"/>
        </w:rPr>
        <w:t>Администрации</w:t>
      </w:r>
      <w:r w:rsidRPr="00A94B05">
        <w:rPr>
          <w:sz w:val="28"/>
          <w:szCs w:val="28"/>
        </w:rPr>
        <w:t>.</w:t>
      </w:r>
    </w:p>
    <w:p w:rsidR="00881D1A" w:rsidRDefault="00881D1A" w:rsidP="00881D1A">
      <w:pPr>
        <w:pStyle w:val="4"/>
        <w:spacing w:before="0" w:after="0"/>
        <w:ind w:firstLine="709"/>
        <w:jc w:val="center"/>
        <w:textAlignment w:val="baseline"/>
        <w:rPr>
          <w:rFonts w:ascii="Times New Roman" w:hAnsi="Times New Roman"/>
        </w:rPr>
      </w:pPr>
    </w:p>
    <w:p w:rsidR="00881D1A" w:rsidRDefault="00881D1A" w:rsidP="00881D1A">
      <w:pPr>
        <w:pStyle w:val="4"/>
        <w:spacing w:before="0" w:after="0"/>
        <w:ind w:firstLine="709"/>
        <w:jc w:val="center"/>
        <w:textAlignment w:val="baseline"/>
        <w:rPr>
          <w:rFonts w:ascii="Times New Roman" w:hAnsi="Times New Roman"/>
        </w:rPr>
      </w:pPr>
      <w:r w:rsidRPr="00A94B05">
        <w:rPr>
          <w:rFonts w:ascii="Times New Roman" w:hAnsi="Times New Roman"/>
        </w:rPr>
        <w:t>3. Права и обязанности Сторон</w:t>
      </w:r>
    </w:p>
    <w:p w:rsidR="00881D1A" w:rsidRPr="00E15834" w:rsidRDefault="00881D1A" w:rsidP="00881D1A"/>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3.1.</w:t>
      </w:r>
      <w:r>
        <w:rPr>
          <w:sz w:val="28"/>
          <w:szCs w:val="28"/>
        </w:rPr>
        <w:t> </w:t>
      </w:r>
      <w:r w:rsidRPr="00A94B05">
        <w:rPr>
          <w:sz w:val="28"/>
          <w:szCs w:val="28"/>
        </w:rPr>
        <w:t>Пользователь имеет право использовать место размещения некапитального гаража в соответствии с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3.2. Пользователь имеет право, в целях благоустройства места для возведения некапитального гаража, произвести собственными силами и за счет собственных финансовых и технических средств работы по отсыпке (выравниванию) территории используемого в соответствии с настоящим договором земельного участка инертными материалами природного характера (песок, гравий, отсев, сланец, асфальт), с учетом предусмотренных </w:t>
      </w:r>
      <w:r>
        <w:rPr>
          <w:sz w:val="28"/>
          <w:szCs w:val="28"/>
        </w:rPr>
        <w:t xml:space="preserve">               </w:t>
      </w:r>
      <w:r w:rsidRPr="00A94B05">
        <w:rPr>
          <w:sz w:val="28"/>
          <w:szCs w:val="28"/>
        </w:rPr>
        <w:t>пунктом 6.8 настоящего договора ограничений, предварительно получив разрешение на проведение земляных работ у соответствующего уполномоченного органа на основании Правил благоустройства поселения.</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3.3.1. Использовать земельный участок исключительно под хранение и обслуживание личного автомототранспорта. </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3.3.2. Не возводить ограждение земельного участка, препятствующее проходу (проезду) через него.</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3.3.3.</w:t>
      </w:r>
      <w:r>
        <w:rPr>
          <w:sz w:val="28"/>
          <w:szCs w:val="28"/>
        </w:rPr>
        <w:t> </w:t>
      </w:r>
      <w:r w:rsidRPr="00A94B05">
        <w:rPr>
          <w:sz w:val="28"/>
          <w:szCs w:val="28"/>
        </w:rPr>
        <w:t>Содержать используемый земельный участок в надлежащем техническом и санитарном состоянии в соответствии с Правилами благоустройства поселения.</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3.3.4.</w:t>
      </w:r>
      <w:r>
        <w:rPr>
          <w:sz w:val="28"/>
          <w:szCs w:val="28"/>
        </w:rPr>
        <w:t> </w:t>
      </w:r>
      <w:r w:rsidRPr="00A94B05">
        <w:rPr>
          <w:sz w:val="28"/>
          <w:szCs w:val="28"/>
        </w:rPr>
        <w:t>Не допускать загрязнение, истощение, деградацию, порчу, уничтожение земель и почв и иное негативное воздействие на земли и почвы.</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3.3.5. Не препятствовать доступу к земельному участку для его осмотра и проверки соблюдения условий настоящего договора представителям </w:t>
      </w:r>
      <w:r>
        <w:rPr>
          <w:sz w:val="28"/>
          <w:szCs w:val="28"/>
        </w:rPr>
        <w:t>Администрации</w:t>
      </w:r>
      <w:r w:rsidRPr="00A94B05">
        <w:rPr>
          <w:sz w:val="28"/>
          <w:szCs w:val="28"/>
        </w:rPr>
        <w:t>, организации - собственнику объекта системы газоснабжения, водопровода и канализации, связи и иных инженерных коммуникаций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по предупреждению чрезвычайных ситуаций, по ликвидации последствий возникших на них аварий, катастроф, а также представителям соответствующих служб, в целях контроля и проверки эксплуатации городских наземных и подземных инженерных коммуникаций.</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3.3.6. Соблюдать при использовании земельного участка требования земельного законодательства, градостроительных регламентов, экологических, санитарно-гигиенических и противопожарных правил.</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lastRenderedPageBreak/>
        <w:t>3.3.7. Не передавать в одностороннем порядке права и обязанности по настоящему договору другому лицу, не предоставлять земельный участок на каком-либо праве иному лицу, а также по договорам простого товарищества (договорам о совместной деятельности).</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3.3.8.</w:t>
      </w:r>
      <w:r>
        <w:rPr>
          <w:sz w:val="28"/>
          <w:szCs w:val="28"/>
        </w:rPr>
        <w:t> </w:t>
      </w:r>
      <w:r w:rsidRPr="00A94B05">
        <w:rPr>
          <w:sz w:val="28"/>
          <w:szCs w:val="28"/>
        </w:rPr>
        <w:t xml:space="preserve">Письменно сообщить </w:t>
      </w:r>
      <w:r>
        <w:rPr>
          <w:sz w:val="28"/>
          <w:szCs w:val="28"/>
        </w:rPr>
        <w:t>Администрации</w:t>
      </w:r>
      <w:r w:rsidRPr="00A94B05">
        <w:rPr>
          <w:sz w:val="28"/>
          <w:szCs w:val="28"/>
        </w:rPr>
        <w:t xml:space="preserve"> не позднее чем за                                 30 календарных дней о предстоящем освобождении земельного участка, как в связи с окончанием срока действия договора, так и при досрочном освобождении, и возвратить земельный участок </w:t>
      </w:r>
      <w:r>
        <w:rPr>
          <w:sz w:val="28"/>
          <w:szCs w:val="28"/>
        </w:rPr>
        <w:t>Администраци</w:t>
      </w:r>
      <w:r w:rsidRPr="00A94B05">
        <w:rPr>
          <w:sz w:val="28"/>
          <w:szCs w:val="28"/>
        </w:rPr>
        <w:t xml:space="preserve"> в надлежащем экологическом и санитарном состоянии.</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3.3.9.</w:t>
      </w:r>
      <w:r>
        <w:rPr>
          <w:sz w:val="28"/>
          <w:szCs w:val="28"/>
        </w:rPr>
        <w:t> </w:t>
      </w:r>
      <w:r w:rsidRPr="00A94B05">
        <w:rPr>
          <w:sz w:val="28"/>
          <w:szCs w:val="28"/>
        </w:rPr>
        <w:t xml:space="preserve">Письменно сообщить </w:t>
      </w:r>
      <w:r>
        <w:rPr>
          <w:sz w:val="28"/>
          <w:szCs w:val="28"/>
        </w:rPr>
        <w:t>Администрации</w:t>
      </w:r>
      <w:r w:rsidRPr="00A94B05">
        <w:rPr>
          <w:sz w:val="28"/>
          <w:szCs w:val="28"/>
        </w:rPr>
        <w:t xml:space="preserve"> не позднее чем за                                 30 календарных дней до даты окончания срока действия договора о намерениях заключить договор на возведение гаража на новый срок.</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3.3.10. При необходимости проведения на земельном участке аварийно-восстановительных либо строительных работ и получении от </w:t>
      </w:r>
      <w:r>
        <w:rPr>
          <w:sz w:val="28"/>
          <w:szCs w:val="28"/>
        </w:rPr>
        <w:t>Администрации</w:t>
      </w:r>
      <w:r w:rsidRPr="00A94B05">
        <w:rPr>
          <w:sz w:val="28"/>
          <w:szCs w:val="28"/>
        </w:rPr>
        <w:t xml:space="preserve"> соответствующего уведомления произвести в течение суток освобождение земельного участка.</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3.4. </w:t>
      </w:r>
      <w:r>
        <w:rPr>
          <w:sz w:val="28"/>
          <w:szCs w:val="28"/>
        </w:rPr>
        <w:t>Администрация</w:t>
      </w:r>
      <w:r w:rsidRPr="00A94B05">
        <w:rPr>
          <w:sz w:val="28"/>
          <w:szCs w:val="28"/>
        </w:rPr>
        <w:t xml:space="preserve"> имеет право:</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3.4.1. Осуществлять контроль за целевым использованием земельного участка.</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3.4.2. Требовать досрочного расторжения договора в случаях, указанных в пункте 5 настоящего договора.</w:t>
      </w:r>
    </w:p>
    <w:p w:rsidR="00881D1A"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3.5. </w:t>
      </w:r>
      <w:r>
        <w:rPr>
          <w:sz w:val="28"/>
          <w:szCs w:val="28"/>
        </w:rPr>
        <w:t>Администрация</w:t>
      </w:r>
      <w:r w:rsidRPr="00A94B05">
        <w:rPr>
          <w:sz w:val="28"/>
          <w:szCs w:val="28"/>
        </w:rPr>
        <w:t xml:space="preserve"> обязуется передать земельный участок Пользователю в состоянии, соответствующем условиям договора.</w:t>
      </w:r>
    </w:p>
    <w:p w:rsidR="00881D1A" w:rsidRPr="00A94B05" w:rsidRDefault="00881D1A" w:rsidP="00881D1A">
      <w:pPr>
        <w:pStyle w:val="formattext"/>
        <w:spacing w:before="0" w:beforeAutospacing="0" w:after="0" w:afterAutospacing="0"/>
        <w:ind w:firstLine="709"/>
        <w:jc w:val="both"/>
        <w:textAlignment w:val="baseline"/>
        <w:rPr>
          <w:sz w:val="28"/>
          <w:szCs w:val="28"/>
        </w:rPr>
      </w:pPr>
    </w:p>
    <w:p w:rsidR="00881D1A" w:rsidRDefault="00881D1A" w:rsidP="00881D1A">
      <w:pPr>
        <w:pStyle w:val="4"/>
        <w:spacing w:before="0" w:after="0"/>
        <w:ind w:firstLine="709"/>
        <w:jc w:val="center"/>
        <w:textAlignment w:val="baseline"/>
        <w:rPr>
          <w:rFonts w:ascii="Times New Roman" w:hAnsi="Times New Roman"/>
        </w:rPr>
      </w:pPr>
      <w:r w:rsidRPr="00A94B05">
        <w:rPr>
          <w:rFonts w:ascii="Times New Roman" w:hAnsi="Times New Roman"/>
        </w:rPr>
        <w:t>4. Изменение, прекращение и продление договора</w:t>
      </w:r>
    </w:p>
    <w:p w:rsidR="00881D1A" w:rsidRPr="00E15834" w:rsidRDefault="00881D1A" w:rsidP="00881D1A"/>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4.1. Изменение условий договора допускается по соглашению сторон, оформленному в письменном виде.</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4.2. По истечении срока де</w:t>
      </w:r>
      <w:r>
        <w:rPr>
          <w:sz w:val="28"/>
          <w:szCs w:val="28"/>
        </w:rPr>
        <w:t>йствия договора, указанного в пункте</w:t>
      </w:r>
      <w:r w:rsidRPr="00A94B05">
        <w:rPr>
          <w:sz w:val="28"/>
          <w:szCs w:val="28"/>
        </w:rPr>
        <w:t xml:space="preserve"> 1.2, Пользователь, надлежащим образом исполнявший свои обязанности, имеет при прочих равных условиях преимущественное перед другими лицами право на заключение договора на возведение некапитального гаража на новый срок.</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4.3. </w:t>
      </w:r>
      <w:r>
        <w:rPr>
          <w:sz w:val="28"/>
          <w:szCs w:val="28"/>
        </w:rPr>
        <w:t>Администрация</w:t>
      </w:r>
      <w:r w:rsidRPr="00A94B05">
        <w:rPr>
          <w:sz w:val="28"/>
          <w:szCs w:val="28"/>
        </w:rPr>
        <w:t xml:space="preserve"> вправе отказать Пользователю в заключении договора на новый срок, если Пользователь письменно не уведомит </w:t>
      </w:r>
      <w:r>
        <w:rPr>
          <w:sz w:val="28"/>
          <w:szCs w:val="28"/>
        </w:rPr>
        <w:t>Администрацию</w:t>
      </w:r>
      <w:r w:rsidRPr="00A94B05">
        <w:rPr>
          <w:sz w:val="28"/>
          <w:szCs w:val="28"/>
        </w:rPr>
        <w:t xml:space="preserve"> о намерениях заключить договор на новый срок за 30 календарных дней до истечения срока действия настоящего договора.</w:t>
      </w:r>
    </w:p>
    <w:p w:rsidR="00881D1A" w:rsidRDefault="00881D1A" w:rsidP="00881D1A">
      <w:pPr>
        <w:pStyle w:val="4"/>
        <w:spacing w:before="0" w:after="0"/>
        <w:ind w:firstLine="709"/>
        <w:jc w:val="center"/>
        <w:textAlignment w:val="baseline"/>
        <w:rPr>
          <w:rFonts w:ascii="Times New Roman" w:hAnsi="Times New Roman"/>
        </w:rPr>
      </w:pPr>
      <w:r w:rsidRPr="00A94B05">
        <w:rPr>
          <w:rFonts w:ascii="Times New Roman" w:hAnsi="Times New Roman"/>
        </w:rPr>
        <w:br/>
        <w:t>5. Досрочное расторжение договора</w:t>
      </w:r>
    </w:p>
    <w:p w:rsidR="00881D1A" w:rsidRPr="00E15834" w:rsidRDefault="00881D1A" w:rsidP="00881D1A"/>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5.1.</w:t>
      </w:r>
      <w:r>
        <w:rPr>
          <w:sz w:val="28"/>
          <w:szCs w:val="28"/>
        </w:rPr>
        <w:t> </w:t>
      </w:r>
      <w:r w:rsidRPr="00A94B05">
        <w:rPr>
          <w:sz w:val="28"/>
          <w:szCs w:val="28"/>
        </w:rPr>
        <w:t>Расторжение договора возможно по соглашению сторон, оформленному в письменном виде.</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5.2.</w:t>
      </w:r>
      <w:r>
        <w:rPr>
          <w:sz w:val="28"/>
          <w:szCs w:val="28"/>
        </w:rPr>
        <w:t> </w:t>
      </w:r>
      <w:r w:rsidRPr="00A94B05">
        <w:rPr>
          <w:sz w:val="28"/>
          <w:szCs w:val="28"/>
        </w:rPr>
        <w:t>Договор подлежит досрочному расторжению в одностороннем порядке, а земельный участок освобождению в течение 30 календарных дней в случае, если в отношении земель или земельного участка принято решение об изъятии для государственных или муниципальных нужд.</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lastRenderedPageBreak/>
        <w:t>5.3.</w:t>
      </w:r>
      <w:r>
        <w:rPr>
          <w:sz w:val="28"/>
          <w:szCs w:val="28"/>
        </w:rPr>
        <w:t> </w:t>
      </w:r>
      <w:r w:rsidRPr="00A94B05">
        <w:rPr>
          <w:sz w:val="28"/>
          <w:szCs w:val="28"/>
        </w:rPr>
        <w:t xml:space="preserve">По требованию </w:t>
      </w:r>
      <w:r>
        <w:rPr>
          <w:sz w:val="28"/>
          <w:szCs w:val="28"/>
        </w:rPr>
        <w:t>Администрации</w:t>
      </w:r>
      <w:r w:rsidRPr="00A94B05">
        <w:rPr>
          <w:sz w:val="28"/>
          <w:szCs w:val="28"/>
        </w:rPr>
        <w:t xml:space="preserve"> настоящий договор подлежит досрочному расторжению в случаях, предусмотренных действующим законодательством, а также, когда Пользователь использует земельный участок в целом или его части с существенным нарушением условий договора, либо с неоднократными нарушениями, или не по назначению.</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5.4. По требованию Пользователя настоящий договор может быть досрочно расторгнут по решению судебных органов, если переданный Пользователю земельный участок имеет недостатки, препятствующие использованию, которые не были оговорены при заключении договора, не были заранее известны Пользователю и не должны были быть обнаружены Пользователем во время осмотра объекта при его передаче.</w:t>
      </w:r>
    </w:p>
    <w:p w:rsidR="00881D1A" w:rsidRDefault="00881D1A" w:rsidP="00881D1A">
      <w:pPr>
        <w:pStyle w:val="4"/>
        <w:spacing w:before="0" w:after="0"/>
        <w:ind w:firstLine="709"/>
        <w:jc w:val="center"/>
        <w:textAlignment w:val="baseline"/>
        <w:rPr>
          <w:rFonts w:ascii="Times New Roman" w:hAnsi="Times New Roman"/>
        </w:rPr>
      </w:pPr>
      <w:r w:rsidRPr="00A94B05">
        <w:rPr>
          <w:rFonts w:ascii="Times New Roman" w:hAnsi="Times New Roman"/>
        </w:rPr>
        <w:br/>
        <w:t>6. Прочие условия</w:t>
      </w:r>
    </w:p>
    <w:p w:rsidR="00881D1A" w:rsidRPr="00E15834" w:rsidRDefault="00881D1A" w:rsidP="00881D1A"/>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6.1. Обязательство по возврату земельного участка Пользователем считается исполненным с момента подписания Сторонами соглашения о расторжении договора, подписания акта приема-передачи земельного участка в связи с окончанием срока действия договора либо на основании решения суда, вступившего в законную силу.</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6.2. Стороны установили, что затраты, понесенные Пользователем на проведение работ по благоустройству территории земельного участка, являются его расходами и </w:t>
      </w:r>
      <w:r>
        <w:rPr>
          <w:sz w:val="28"/>
          <w:szCs w:val="28"/>
        </w:rPr>
        <w:t>Администрацией</w:t>
      </w:r>
      <w:r w:rsidRPr="00A94B05">
        <w:rPr>
          <w:sz w:val="28"/>
          <w:szCs w:val="28"/>
        </w:rPr>
        <w:t xml:space="preserve"> не возмещаются.</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6.3. Заключенный договор не дает лицу право на размещение не предусмотренных договором иных объектов, а также на строительство (реконструкцию) объектов капитального строительства на используемых им землях или земельных участках.</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6.4</w:t>
      </w:r>
      <w:r>
        <w:rPr>
          <w:sz w:val="28"/>
          <w:szCs w:val="28"/>
        </w:rPr>
        <w:t> </w:t>
      </w:r>
      <w:r w:rsidRPr="00A94B05">
        <w:rPr>
          <w:sz w:val="28"/>
          <w:szCs w:val="28"/>
        </w:rPr>
        <w:t>Споры, возникающие при исполнении настоящего договора, рассматриваются в соответствии с действующим законодательством.</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6.5. Настоящий договор составлен в двух экземплярах, по одному экземпляру каждой стороне.</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6.6. В случае изменения одной из сторон адреса она обязана в </w:t>
      </w:r>
      <w:r>
        <w:rPr>
          <w:sz w:val="28"/>
          <w:szCs w:val="28"/>
        </w:rPr>
        <w:t xml:space="preserve">                          </w:t>
      </w:r>
      <w:r w:rsidRPr="00A94B05">
        <w:rPr>
          <w:sz w:val="28"/>
          <w:szCs w:val="28"/>
        </w:rPr>
        <w:t>10-дневный срок уведомить об этом другую сторону.</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6.7.</w:t>
      </w:r>
      <w:r>
        <w:rPr>
          <w:sz w:val="28"/>
          <w:szCs w:val="28"/>
        </w:rPr>
        <w:t> </w:t>
      </w:r>
      <w:r w:rsidRPr="00A94B05">
        <w:rPr>
          <w:sz w:val="28"/>
          <w:szCs w:val="28"/>
        </w:rPr>
        <w:t xml:space="preserve">В случае невозможности </w:t>
      </w:r>
      <w:r>
        <w:rPr>
          <w:sz w:val="28"/>
          <w:szCs w:val="28"/>
        </w:rPr>
        <w:t>Администрацией</w:t>
      </w:r>
      <w:r w:rsidRPr="00A94B05">
        <w:rPr>
          <w:sz w:val="28"/>
          <w:szCs w:val="28"/>
        </w:rPr>
        <w:t xml:space="preserve"> надлежащим образом провести уведомление Пользователя об освобождении земельного участка, </w:t>
      </w:r>
      <w:r>
        <w:rPr>
          <w:sz w:val="28"/>
          <w:szCs w:val="28"/>
        </w:rPr>
        <w:t>Администрация</w:t>
      </w:r>
      <w:r w:rsidRPr="00A94B05">
        <w:rPr>
          <w:sz w:val="28"/>
          <w:szCs w:val="28"/>
        </w:rPr>
        <w:t xml:space="preserve"> вправе принять самостоятельные меры по освобождению земельного участка от некапитального гаража. При этом затраты на освобождение участка относятся на счет Пользователя.</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6.8. Пользователь не вправе:</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6.8.1. Нарушать существующий водоток и менять поперечный профиль участка без разрешения соответствующих органов;</w:t>
      </w:r>
    </w:p>
    <w:p w:rsidR="00881D1A"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6.8.2.</w:t>
      </w:r>
      <w:r>
        <w:rPr>
          <w:sz w:val="28"/>
          <w:szCs w:val="28"/>
        </w:rPr>
        <w:t> </w:t>
      </w:r>
      <w:r w:rsidRPr="00A94B05">
        <w:rPr>
          <w:sz w:val="28"/>
          <w:szCs w:val="28"/>
        </w:rPr>
        <w:t>Изменять и нарушать инженерные сети и коммуникации, находящиеся на земельном участке или проходящие через земельный участок.</w:t>
      </w:r>
      <w:r w:rsidRPr="00A94B05">
        <w:rPr>
          <w:sz w:val="28"/>
          <w:szCs w:val="28"/>
        </w:rPr>
        <w:br/>
      </w:r>
    </w:p>
    <w:p w:rsidR="00881D1A" w:rsidRPr="00A94B05" w:rsidRDefault="00881D1A" w:rsidP="00881D1A">
      <w:pPr>
        <w:pStyle w:val="formattext"/>
        <w:spacing w:before="0" w:beforeAutospacing="0" w:after="0" w:afterAutospacing="0"/>
        <w:ind w:firstLine="709"/>
        <w:jc w:val="both"/>
        <w:textAlignment w:val="baseline"/>
        <w:rPr>
          <w:sz w:val="28"/>
          <w:szCs w:val="28"/>
        </w:rPr>
      </w:pPr>
    </w:p>
    <w:p w:rsidR="00881D1A" w:rsidRPr="00A94B05" w:rsidRDefault="00881D1A" w:rsidP="00881D1A">
      <w:pPr>
        <w:pStyle w:val="formattext"/>
        <w:spacing w:before="0" w:beforeAutospacing="0" w:after="0" w:afterAutospacing="0"/>
        <w:ind w:firstLine="709"/>
        <w:jc w:val="center"/>
        <w:textAlignment w:val="baseline"/>
        <w:rPr>
          <w:b/>
          <w:bCs/>
          <w:sz w:val="28"/>
          <w:szCs w:val="28"/>
        </w:rPr>
      </w:pPr>
      <w:r w:rsidRPr="00A94B05">
        <w:rPr>
          <w:b/>
          <w:bCs/>
          <w:sz w:val="28"/>
          <w:szCs w:val="28"/>
        </w:rPr>
        <w:lastRenderedPageBreak/>
        <w:t>7. Юридические адреса, реквизиты Сторон</w:t>
      </w:r>
      <w:r w:rsidRPr="00A94B05">
        <w:rPr>
          <w:b/>
          <w:bCs/>
          <w:sz w:val="28"/>
          <w:szCs w:val="28"/>
        </w:rPr>
        <w:br/>
      </w:r>
    </w:p>
    <w:tbl>
      <w:tblPr>
        <w:tblW w:w="0" w:type="auto"/>
        <w:tblCellMar>
          <w:left w:w="0" w:type="dxa"/>
          <w:right w:w="0" w:type="dxa"/>
        </w:tblCellMar>
        <w:tblLook w:val="04A0" w:firstRow="1" w:lastRow="0" w:firstColumn="1" w:lastColumn="0" w:noHBand="0" w:noVBand="1"/>
      </w:tblPr>
      <w:tblGrid>
        <w:gridCol w:w="3930"/>
        <w:gridCol w:w="1663"/>
        <w:gridCol w:w="3938"/>
      </w:tblGrid>
      <w:tr w:rsidR="00881D1A" w:rsidRPr="00A94B05" w:rsidTr="005730DA">
        <w:trPr>
          <w:trHeight w:val="15"/>
        </w:trPr>
        <w:tc>
          <w:tcPr>
            <w:tcW w:w="3881"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c>
          <w:tcPr>
            <w:tcW w:w="1663"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c>
          <w:tcPr>
            <w:tcW w:w="3881"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r>
      <w:tr w:rsidR="00881D1A" w:rsidRPr="00A94B05" w:rsidTr="005730DA">
        <w:tc>
          <w:tcPr>
            <w:tcW w:w="3881" w:type="dxa"/>
            <w:shd w:val="clear" w:color="auto" w:fill="auto"/>
            <w:tcMar>
              <w:top w:w="0" w:type="dxa"/>
              <w:left w:w="149" w:type="dxa"/>
              <w:bottom w:w="0" w:type="dxa"/>
              <w:right w:w="149" w:type="dxa"/>
            </w:tcMar>
            <w:hideMark/>
          </w:tcPr>
          <w:p w:rsidR="00881D1A" w:rsidRPr="00A94B05" w:rsidRDefault="00881D1A" w:rsidP="005730DA">
            <w:pPr>
              <w:pStyle w:val="formattext"/>
              <w:spacing w:before="0" w:beforeAutospacing="0" w:after="0" w:afterAutospacing="0"/>
              <w:ind w:firstLine="709"/>
              <w:jc w:val="both"/>
              <w:textAlignment w:val="baseline"/>
              <w:rPr>
                <w:sz w:val="28"/>
                <w:szCs w:val="28"/>
              </w:rPr>
            </w:pPr>
            <w:r>
              <w:rPr>
                <w:sz w:val="28"/>
                <w:szCs w:val="28"/>
              </w:rPr>
              <w:t>Администрация</w:t>
            </w:r>
          </w:p>
          <w:p w:rsidR="00881D1A" w:rsidRPr="00A94B05" w:rsidRDefault="00881D1A" w:rsidP="005730DA">
            <w:pPr>
              <w:pStyle w:val="formattext"/>
              <w:spacing w:before="0" w:beforeAutospacing="0" w:after="0" w:afterAutospacing="0"/>
              <w:ind w:hanging="8"/>
              <w:jc w:val="both"/>
              <w:textAlignment w:val="baseline"/>
              <w:rPr>
                <w:sz w:val="28"/>
                <w:szCs w:val="28"/>
              </w:rPr>
            </w:pPr>
            <w:r w:rsidRPr="00A94B05">
              <w:rPr>
                <w:sz w:val="28"/>
                <w:szCs w:val="28"/>
              </w:rPr>
              <w:t>__________________________</w:t>
            </w:r>
          </w:p>
          <w:p w:rsidR="00881D1A" w:rsidRPr="00A94B05" w:rsidRDefault="00881D1A" w:rsidP="005730DA">
            <w:pPr>
              <w:pStyle w:val="formattext"/>
              <w:spacing w:before="0" w:beforeAutospacing="0" w:after="0" w:afterAutospacing="0"/>
              <w:ind w:hanging="8"/>
              <w:jc w:val="both"/>
              <w:textAlignment w:val="baseline"/>
              <w:rPr>
                <w:sz w:val="28"/>
                <w:szCs w:val="28"/>
              </w:rPr>
            </w:pPr>
            <w:r w:rsidRPr="00A94B05">
              <w:rPr>
                <w:sz w:val="28"/>
                <w:szCs w:val="28"/>
              </w:rPr>
              <w:t>__________________________</w:t>
            </w:r>
          </w:p>
        </w:tc>
        <w:tc>
          <w:tcPr>
            <w:tcW w:w="1663"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3881" w:type="dxa"/>
            <w:shd w:val="clear" w:color="auto" w:fill="auto"/>
            <w:tcMar>
              <w:top w:w="0" w:type="dxa"/>
              <w:left w:w="149" w:type="dxa"/>
              <w:bottom w:w="0" w:type="dxa"/>
              <w:right w:w="149" w:type="dxa"/>
            </w:tcMar>
            <w:hideMark/>
          </w:tcPr>
          <w:p w:rsidR="00881D1A" w:rsidRPr="00A94B05" w:rsidRDefault="00881D1A" w:rsidP="005730DA">
            <w:pPr>
              <w:pStyle w:val="formattext"/>
              <w:spacing w:before="0" w:beforeAutospacing="0" w:after="0" w:afterAutospacing="0"/>
              <w:ind w:firstLine="709"/>
              <w:jc w:val="both"/>
              <w:textAlignment w:val="baseline"/>
              <w:rPr>
                <w:sz w:val="28"/>
                <w:szCs w:val="28"/>
              </w:rPr>
            </w:pPr>
            <w:r w:rsidRPr="00A94B05">
              <w:rPr>
                <w:sz w:val="28"/>
                <w:szCs w:val="28"/>
              </w:rPr>
              <w:t>Пользователь</w:t>
            </w:r>
          </w:p>
          <w:p w:rsidR="00881D1A" w:rsidRPr="00A94B05" w:rsidRDefault="00881D1A" w:rsidP="005730DA">
            <w:pPr>
              <w:pStyle w:val="formattext"/>
              <w:spacing w:before="0" w:beforeAutospacing="0" w:after="0" w:afterAutospacing="0"/>
              <w:jc w:val="both"/>
              <w:textAlignment w:val="baseline"/>
              <w:rPr>
                <w:sz w:val="28"/>
                <w:szCs w:val="28"/>
              </w:rPr>
            </w:pPr>
            <w:r w:rsidRPr="00A94B05">
              <w:rPr>
                <w:sz w:val="28"/>
                <w:szCs w:val="28"/>
              </w:rPr>
              <w:t>__________________________</w:t>
            </w:r>
          </w:p>
          <w:p w:rsidR="00881D1A" w:rsidRPr="00A94B05" w:rsidRDefault="00881D1A" w:rsidP="005730DA">
            <w:pPr>
              <w:pStyle w:val="formattext"/>
              <w:spacing w:before="0" w:beforeAutospacing="0" w:after="0" w:afterAutospacing="0"/>
              <w:jc w:val="both"/>
              <w:textAlignment w:val="baseline"/>
              <w:rPr>
                <w:sz w:val="28"/>
                <w:szCs w:val="28"/>
              </w:rPr>
            </w:pPr>
            <w:r w:rsidRPr="00A94B05">
              <w:rPr>
                <w:sz w:val="28"/>
                <w:szCs w:val="28"/>
              </w:rPr>
              <w:t>__________________________</w:t>
            </w:r>
          </w:p>
        </w:tc>
      </w:tr>
    </w:tbl>
    <w:p w:rsidR="00881D1A" w:rsidRPr="00A94B05" w:rsidRDefault="00881D1A" w:rsidP="00881D1A">
      <w:pPr>
        <w:pStyle w:val="formattext"/>
        <w:spacing w:before="0" w:beforeAutospacing="0" w:after="0" w:afterAutospacing="0"/>
        <w:ind w:firstLine="709"/>
        <w:jc w:val="center"/>
        <w:textAlignment w:val="baseline"/>
        <w:rPr>
          <w:b/>
          <w:bCs/>
          <w:sz w:val="28"/>
          <w:szCs w:val="28"/>
        </w:rPr>
      </w:pPr>
      <w:r w:rsidRPr="00A94B05">
        <w:rPr>
          <w:sz w:val="28"/>
          <w:szCs w:val="28"/>
        </w:rPr>
        <w:br/>
      </w:r>
      <w:r w:rsidRPr="00A94B05">
        <w:rPr>
          <w:b/>
          <w:bCs/>
          <w:sz w:val="28"/>
          <w:szCs w:val="28"/>
        </w:rPr>
        <w:t>Подписи Сторон:</w:t>
      </w:r>
      <w:r w:rsidRPr="00A94B05">
        <w:rPr>
          <w:b/>
          <w:bCs/>
          <w:sz w:val="28"/>
          <w:szCs w:val="28"/>
        </w:rPr>
        <w:br/>
      </w:r>
    </w:p>
    <w:tbl>
      <w:tblPr>
        <w:tblW w:w="0" w:type="auto"/>
        <w:tblCellMar>
          <w:left w:w="0" w:type="dxa"/>
          <w:right w:w="0" w:type="dxa"/>
        </w:tblCellMar>
        <w:tblLook w:val="04A0" w:firstRow="1" w:lastRow="0" w:firstColumn="1" w:lastColumn="0" w:noHBand="0" w:noVBand="1"/>
      </w:tblPr>
      <w:tblGrid>
        <w:gridCol w:w="3881"/>
        <w:gridCol w:w="1663"/>
        <w:gridCol w:w="3881"/>
      </w:tblGrid>
      <w:tr w:rsidR="00881D1A" w:rsidRPr="00A94B05" w:rsidTr="005730DA">
        <w:trPr>
          <w:trHeight w:val="15"/>
        </w:trPr>
        <w:tc>
          <w:tcPr>
            <w:tcW w:w="3881"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c>
          <w:tcPr>
            <w:tcW w:w="1663"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c>
          <w:tcPr>
            <w:tcW w:w="3881"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r>
      <w:tr w:rsidR="00881D1A" w:rsidRPr="00A94B05" w:rsidTr="005730DA">
        <w:tc>
          <w:tcPr>
            <w:tcW w:w="3881" w:type="dxa"/>
            <w:shd w:val="clear" w:color="auto" w:fill="auto"/>
            <w:tcMar>
              <w:top w:w="0" w:type="dxa"/>
              <w:left w:w="149" w:type="dxa"/>
              <w:bottom w:w="0" w:type="dxa"/>
              <w:right w:w="149" w:type="dxa"/>
            </w:tcMar>
            <w:hideMark/>
          </w:tcPr>
          <w:p w:rsidR="00881D1A" w:rsidRPr="00A94B05" w:rsidRDefault="00881D1A" w:rsidP="005730DA">
            <w:pPr>
              <w:pStyle w:val="formattext"/>
              <w:spacing w:before="0" w:beforeAutospacing="0" w:after="0" w:afterAutospacing="0"/>
              <w:ind w:hanging="8"/>
              <w:textAlignment w:val="baseline"/>
              <w:rPr>
                <w:sz w:val="28"/>
                <w:szCs w:val="28"/>
              </w:rPr>
            </w:pPr>
            <w:r w:rsidRPr="00A94B05">
              <w:rPr>
                <w:sz w:val="28"/>
                <w:szCs w:val="28"/>
              </w:rPr>
              <w:t>Наименование должности, Ф.И.О. уполномоченного лица:_____________________</w:t>
            </w:r>
          </w:p>
        </w:tc>
        <w:tc>
          <w:tcPr>
            <w:tcW w:w="1663"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3881" w:type="dxa"/>
            <w:shd w:val="clear" w:color="auto" w:fill="auto"/>
            <w:tcMar>
              <w:top w:w="0" w:type="dxa"/>
              <w:left w:w="149" w:type="dxa"/>
              <w:bottom w:w="0" w:type="dxa"/>
              <w:right w:w="149" w:type="dxa"/>
            </w:tcMar>
            <w:hideMark/>
          </w:tcPr>
          <w:p w:rsidR="00881D1A" w:rsidRPr="00A94B05" w:rsidRDefault="00881D1A" w:rsidP="005730DA">
            <w:pPr>
              <w:pStyle w:val="formattext"/>
              <w:spacing w:before="0" w:beforeAutospacing="0" w:after="0" w:afterAutospacing="0"/>
              <w:ind w:firstLine="709"/>
              <w:jc w:val="both"/>
              <w:textAlignment w:val="baseline"/>
              <w:rPr>
                <w:sz w:val="28"/>
                <w:szCs w:val="28"/>
              </w:rPr>
            </w:pPr>
            <w:r w:rsidRPr="00A94B05">
              <w:rPr>
                <w:sz w:val="28"/>
                <w:szCs w:val="28"/>
              </w:rPr>
              <w:t xml:space="preserve">Ф.И.О. </w:t>
            </w:r>
            <w:r>
              <w:rPr>
                <w:sz w:val="28"/>
                <w:szCs w:val="28"/>
              </w:rPr>
              <w:t>п</w:t>
            </w:r>
            <w:r w:rsidRPr="00A94B05">
              <w:rPr>
                <w:sz w:val="28"/>
                <w:szCs w:val="28"/>
              </w:rPr>
              <w:t>ользователя</w:t>
            </w:r>
          </w:p>
          <w:p w:rsidR="00881D1A" w:rsidRPr="00A94B05" w:rsidRDefault="00881D1A" w:rsidP="005730DA">
            <w:pPr>
              <w:pStyle w:val="formattext"/>
              <w:spacing w:before="0" w:beforeAutospacing="0" w:after="0" w:afterAutospacing="0"/>
              <w:ind w:firstLine="709"/>
              <w:jc w:val="both"/>
              <w:textAlignment w:val="baseline"/>
              <w:rPr>
                <w:sz w:val="28"/>
                <w:szCs w:val="28"/>
              </w:rPr>
            </w:pPr>
          </w:p>
          <w:p w:rsidR="00881D1A" w:rsidRPr="00A94B05" w:rsidRDefault="00881D1A" w:rsidP="005730DA">
            <w:pPr>
              <w:pStyle w:val="formattext"/>
              <w:spacing w:before="0" w:beforeAutospacing="0" w:after="0" w:afterAutospacing="0"/>
              <w:ind w:firstLine="709"/>
              <w:jc w:val="both"/>
              <w:textAlignment w:val="baseline"/>
              <w:rPr>
                <w:sz w:val="28"/>
                <w:szCs w:val="28"/>
              </w:rPr>
            </w:pPr>
            <w:r w:rsidRPr="00A94B05">
              <w:rPr>
                <w:sz w:val="28"/>
                <w:szCs w:val="28"/>
              </w:rPr>
              <w:t>___________________</w:t>
            </w:r>
          </w:p>
        </w:tc>
      </w:tr>
      <w:tr w:rsidR="00881D1A" w:rsidRPr="00A94B05" w:rsidTr="005730DA">
        <w:tc>
          <w:tcPr>
            <w:tcW w:w="3881" w:type="dxa"/>
            <w:shd w:val="clear" w:color="auto" w:fill="auto"/>
            <w:tcMar>
              <w:top w:w="0" w:type="dxa"/>
              <w:left w:w="149" w:type="dxa"/>
              <w:bottom w:w="0" w:type="dxa"/>
              <w:right w:w="149" w:type="dxa"/>
            </w:tcMar>
            <w:hideMark/>
          </w:tcPr>
          <w:p w:rsidR="00881D1A" w:rsidRPr="00A0169F" w:rsidRDefault="00881D1A" w:rsidP="005730DA">
            <w:pPr>
              <w:pStyle w:val="formattext"/>
              <w:spacing w:before="0" w:beforeAutospacing="0" w:after="0" w:afterAutospacing="0"/>
              <w:ind w:firstLine="709"/>
              <w:jc w:val="both"/>
              <w:textAlignment w:val="baseline"/>
              <w:rPr>
                <w:sz w:val="20"/>
                <w:szCs w:val="20"/>
              </w:rPr>
            </w:pPr>
            <w:r>
              <w:rPr>
                <w:sz w:val="20"/>
                <w:szCs w:val="20"/>
              </w:rPr>
              <w:t xml:space="preserve">              </w:t>
            </w:r>
            <w:r w:rsidRPr="00A0169F">
              <w:rPr>
                <w:sz w:val="20"/>
                <w:szCs w:val="20"/>
              </w:rPr>
              <w:t>(подпись)</w:t>
            </w:r>
          </w:p>
        </w:tc>
        <w:tc>
          <w:tcPr>
            <w:tcW w:w="1663"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3881" w:type="dxa"/>
            <w:shd w:val="clear" w:color="auto" w:fill="auto"/>
            <w:tcMar>
              <w:top w:w="0" w:type="dxa"/>
              <w:left w:w="149" w:type="dxa"/>
              <w:bottom w:w="0" w:type="dxa"/>
              <w:right w:w="149" w:type="dxa"/>
            </w:tcMar>
            <w:hideMark/>
          </w:tcPr>
          <w:p w:rsidR="00881D1A" w:rsidRPr="00A0169F" w:rsidRDefault="00881D1A" w:rsidP="005730DA">
            <w:pPr>
              <w:pStyle w:val="formattext"/>
              <w:spacing w:before="0" w:beforeAutospacing="0" w:after="0" w:afterAutospacing="0"/>
              <w:ind w:firstLine="709"/>
              <w:jc w:val="both"/>
              <w:textAlignment w:val="baseline"/>
              <w:rPr>
                <w:sz w:val="20"/>
                <w:szCs w:val="20"/>
              </w:rPr>
            </w:pPr>
            <w:r>
              <w:rPr>
                <w:sz w:val="20"/>
                <w:szCs w:val="20"/>
              </w:rPr>
              <w:t xml:space="preserve">               </w:t>
            </w:r>
            <w:r w:rsidRPr="00A0169F">
              <w:rPr>
                <w:sz w:val="20"/>
                <w:szCs w:val="20"/>
              </w:rPr>
              <w:t>(подпись)</w:t>
            </w:r>
          </w:p>
        </w:tc>
      </w:tr>
      <w:tr w:rsidR="00881D1A" w:rsidRPr="00A94B05" w:rsidTr="005730DA">
        <w:tc>
          <w:tcPr>
            <w:tcW w:w="3881"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1663"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3881"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r>
      <w:tr w:rsidR="00881D1A" w:rsidRPr="00A94B05" w:rsidTr="005730DA">
        <w:tc>
          <w:tcPr>
            <w:tcW w:w="3881" w:type="dxa"/>
            <w:shd w:val="clear" w:color="auto" w:fill="auto"/>
            <w:tcMar>
              <w:top w:w="0" w:type="dxa"/>
              <w:left w:w="149" w:type="dxa"/>
              <w:bottom w:w="0" w:type="dxa"/>
              <w:right w:w="149" w:type="dxa"/>
            </w:tcMar>
            <w:hideMark/>
          </w:tcPr>
          <w:p w:rsidR="00881D1A" w:rsidRPr="00A94B05" w:rsidRDefault="00881D1A" w:rsidP="005730DA">
            <w:pPr>
              <w:pStyle w:val="formattext"/>
              <w:spacing w:before="0" w:beforeAutospacing="0" w:after="0" w:afterAutospacing="0"/>
              <w:ind w:firstLine="709"/>
              <w:jc w:val="both"/>
              <w:textAlignment w:val="baseline"/>
              <w:rPr>
                <w:sz w:val="28"/>
                <w:szCs w:val="28"/>
              </w:rPr>
            </w:pPr>
            <w:r w:rsidRPr="00A94B05">
              <w:rPr>
                <w:sz w:val="28"/>
                <w:szCs w:val="28"/>
              </w:rPr>
              <w:t>м.п.</w:t>
            </w:r>
          </w:p>
        </w:tc>
        <w:tc>
          <w:tcPr>
            <w:tcW w:w="1663"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3881"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r>
    </w:tbl>
    <w:p w:rsidR="00881D1A" w:rsidRPr="00A94B05" w:rsidRDefault="00881D1A" w:rsidP="00881D1A">
      <w:pPr>
        <w:pStyle w:val="ConsPlusNormal"/>
        <w:ind w:firstLine="709"/>
        <w:jc w:val="both"/>
        <w:rPr>
          <w:sz w:val="28"/>
          <w:szCs w:val="28"/>
        </w:rPr>
      </w:pPr>
    </w:p>
    <w:p w:rsidR="00881D1A" w:rsidRPr="00A94B05" w:rsidRDefault="00881D1A" w:rsidP="00881D1A">
      <w:pPr>
        <w:pStyle w:val="ConsPlusNormal"/>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rFonts w:eastAsia="TimesNewRomanPSMT"/>
          <w:sz w:val="28"/>
          <w:szCs w:val="28"/>
        </w:rPr>
      </w:pPr>
    </w:p>
    <w:sectPr w:rsidR="00881D1A" w:rsidSect="00D51380">
      <w:headerReference w:type="even"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BB5" w:rsidRDefault="00AB0BB5">
      <w:r>
        <w:separator/>
      </w:r>
    </w:p>
  </w:endnote>
  <w:endnote w:type="continuationSeparator" w:id="0">
    <w:p w:rsidR="00AB0BB5" w:rsidRDefault="00AB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charset w:val="CC"/>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BB5" w:rsidRDefault="00AB0BB5">
      <w:r>
        <w:separator/>
      </w:r>
    </w:p>
  </w:footnote>
  <w:footnote w:type="continuationSeparator" w:id="0">
    <w:p w:rsidR="00AB0BB5" w:rsidRDefault="00AB0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0AB" w:rsidRDefault="00F130AB" w:rsidP="00CF3D3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130AB" w:rsidRDefault="00F130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F50A2"/>
    <w:multiLevelType w:val="multilevel"/>
    <w:tmpl w:val="0340E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8AA3588"/>
    <w:multiLevelType w:val="hybridMultilevel"/>
    <w:tmpl w:val="680E73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454086"/>
    <w:multiLevelType w:val="multilevel"/>
    <w:tmpl w:val="57305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61F5A40"/>
    <w:multiLevelType w:val="hybridMultilevel"/>
    <w:tmpl w:val="D2F6CA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E60"/>
    <w:rsid w:val="000002C5"/>
    <w:rsid w:val="000018FB"/>
    <w:rsid w:val="00020196"/>
    <w:rsid w:val="000230D7"/>
    <w:rsid w:val="00032CA4"/>
    <w:rsid w:val="00035394"/>
    <w:rsid w:val="00035E60"/>
    <w:rsid w:val="000549ED"/>
    <w:rsid w:val="00066132"/>
    <w:rsid w:val="0008038A"/>
    <w:rsid w:val="00081986"/>
    <w:rsid w:val="000A3410"/>
    <w:rsid w:val="000B1FBC"/>
    <w:rsid w:val="000C7E93"/>
    <w:rsid w:val="000E183B"/>
    <w:rsid w:val="000E2D5B"/>
    <w:rsid w:val="000F0467"/>
    <w:rsid w:val="00112751"/>
    <w:rsid w:val="00131722"/>
    <w:rsid w:val="00132806"/>
    <w:rsid w:val="0016380D"/>
    <w:rsid w:val="00174B69"/>
    <w:rsid w:val="001761F6"/>
    <w:rsid w:val="00180B4B"/>
    <w:rsid w:val="00185593"/>
    <w:rsid w:val="001A6CE7"/>
    <w:rsid w:val="001B2082"/>
    <w:rsid w:val="001C0D6F"/>
    <w:rsid w:val="001E38CC"/>
    <w:rsid w:val="00203B4A"/>
    <w:rsid w:val="0020663C"/>
    <w:rsid w:val="00235870"/>
    <w:rsid w:val="00240224"/>
    <w:rsid w:val="0024325C"/>
    <w:rsid w:val="0024717A"/>
    <w:rsid w:val="0026376A"/>
    <w:rsid w:val="00264DA9"/>
    <w:rsid w:val="002679EF"/>
    <w:rsid w:val="002709ED"/>
    <w:rsid w:val="002755FB"/>
    <w:rsid w:val="00284D3C"/>
    <w:rsid w:val="00287313"/>
    <w:rsid w:val="0029388C"/>
    <w:rsid w:val="00296F89"/>
    <w:rsid w:val="002C1C0A"/>
    <w:rsid w:val="002C74EA"/>
    <w:rsid w:val="002D26FF"/>
    <w:rsid w:val="002D33EE"/>
    <w:rsid w:val="002D5119"/>
    <w:rsid w:val="002E6910"/>
    <w:rsid w:val="0030101B"/>
    <w:rsid w:val="00317721"/>
    <w:rsid w:val="00345531"/>
    <w:rsid w:val="00347D4E"/>
    <w:rsid w:val="00352E83"/>
    <w:rsid w:val="003532FB"/>
    <w:rsid w:val="00353B9F"/>
    <w:rsid w:val="003560A8"/>
    <w:rsid w:val="00361FEF"/>
    <w:rsid w:val="003625FB"/>
    <w:rsid w:val="003702B9"/>
    <w:rsid w:val="003765BA"/>
    <w:rsid w:val="003B07BD"/>
    <w:rsid w:val="003C3072"/>
    <w:rsid w:val="003E5245"/>
    <w:rsid w:val="0040113F"/>
    <w:rsid w:val="00406639"/>
    <w:rsid w:val="004111E9"/>
    <w:rsid w:val="00415617"/>
    <w:rsid w:val="00441B30"/>
    <w:rsid w:val="00445A5C"/>
    <w:rsid w:val="00450660"/>
    <w:rsid w:val="00451216"/>
    <w:rsid w:val="004512F3"/>
    <w:rsid w:val="00461229"/>
    <w:rsid w:val="004615D0"/>
    <w:rsid w:val="00466D07"/>
    <w:rsid w:val="00497974"/>
    <w:rsid w:val="004B101F"/>
    <w:rsid w:val="004B670C"/>
    <w:rsid w:val="004C4454"/>
    <w:rsid w:val="004C5FF0"/>
    <w:rsid w:val="004C6654"/>
    <w:rsid w:val="004E2310"/>
    <w:rsid w:val="004F5E8F"/>
    <w:rsid w:val="005049B1"/>
    <w:rsid w:val="0050577D"/>
    <w:rsid w:val="00512C31"/>
    <w:rsid w:val="00517763"/>
    <w:rsid w:val="00526D80"/>
    <w:rsid w:val="00533D3E"/>
    <w:rsid w:val="00541065"/>
    <w:rsid w:val="00551468"/>
    <w:rsid w:val="00555419"/>
    <w:rsid w:val="00564185"/>
    <w:rsid w:val="005A41F4"/>
    <w:rsid w:val="005A4DF7"/>
    <w:rsid w:val="005A5323"/>
    <w:rsid w:val="005C1A24"/>
    <w:rsid w:val="005C638F"/>
    <w:rsid w:val="005D2D29"/>
    <w:rsid w:val="005D43D1"/>
    <w:rsid w:val="005D5302"/>
    <w:rsid w:val="005D6473"/>
    <w:rsid w:val="005E29A0"/>
    <w:rsid w:val="005E67DE"/>
    <w:rsid w:val="005E70BD"/>
    <w:rsid w:val="005F376C"/>
    <w:rsid w:val="005F4AA5"/>
    <w:rsid w:val="005F5B6D"/>
    <w:rsid w:val="00600FB1"/>
    <w:rsid w:val="00605E96"/>
    <w:rsid w:val="006102A2"/>
    <w:rsid w:val="006105EC"/>
    <w:rsid w:val="00610AF8"/>
    <w:rsid w:val="00611C39"/>
    <w:rsid w:val="00621E8C"/>
    <w:rsid w:val="006469D4"/>
    <w:rsid w:val="00652061"/>
    <w:rsid w:val="00653878"/>
    <w:rsid w:val="00672787"/>
    <w:rsid w:val="006754D4"/>
    <w:rsid w:val="00680F3E"/>
    <w:rsid w:val="0068417E"/>
    <w:rsid w:val="00695A23"/>
    <w:rsid w:val="006B1DB3"/>
    <w:rsid w:val="006B5D9A"/>
    <w:rsid w:val="006B5EEB"/>
    <w:rsid w:val="006C3312"/>
    <w:rsid w:val="006F152F"/>
    <w:rsid w:val="0071714E"/>
    <w:rsid w:val="00724102"/>
    <w:rsid w:val="00724A70"/>
    <w:rsid w:val="00730098"/>
    <w:rsid w:val="007309A2"/>
    <w:rsid w:val="00734C56"/>
    <w:rsid w:val="00734DC2"/>
    <w:rsid w:val="00736A14"/>
    <w:rsid w:val="00740B84"/>
    <w:rsid w:val="00751B21"/>
    <w:rsid w:val="00757B59"/>
    <w:rsid w:val="00760585"/>
    <w:rsid w:val="00783171"/>
    <w:rsid w:val="007B4F5D"/>
    <w:rsid w:val="007B59A6"/>
    <w:rsid w:val="007C06AC"/>
    <w:rsid w:val="007C4C78"/>
    <w:rsid w:val="007C6A1C"/>
    <w:rsid w:val="007E29E0"/>
    <w:rsid w:val="007E73E3"/>
    <w:rsid w:val="007E773F"/>
    <w:rsid w:val="007F1ACC"/>
    <w:rsid w:val="007F548D"/>
    <w:rsid w:val="00822049"/>
    <w:rsid w:val="00834F8D"/>
    <w:rsid w:val="00847590"/>
    <w:rsid w:val="0085293D"/>
    <w:rsid w:val="008541BD"/>
    <w:rsid w:val="00862B06"/>
    <w:rsid w:val="00873374"/>
    <w:rsid w:val="00875581"/>
    <w:rsid w:val="00875ACC"/>
    <w:rsid w:val="00881D1A"/>
    <w:rsid w:val="00895658"/>
    <w:rsid w:val="0089578F"/>
    <w:rsid w:val="008B3FEC"/>
    <w:rsid w:val="008C2E00"/>
    <w:rsid w:val="008F5E50"/>
    <w:rsid w:val="009048DB"/>
    <w:rsid w:val="0093076A"/>
    <w:rsid w:val="00930866"/>
    <w:rsid w:val="0093130B"/>
    <w:rsid w:val="009328D1"/>
    <w:rsid w:val="00932A25"/>
    <w:rsid w:val="00932D11"/>
    <w:rsid w:val="00933EDE"/>
    <w:rsid w:val="009379F3"/>
    <w:rsid w:val="0095313B"/>
    <w:rsid w:val="00953F4F"/>
    <w:rsid w:val="00955203"/>
    <w:rsid w:val="00960DCE"/>
    <w:rsid w:val="0096202B"/>
    <w:rsid w:val="009665F6"/>
    <w:rsid w:val="00971156"/>
    <w:rsid w:val="00983465"/>
    <w:rsid w:val="009910AC"/>
    <w:rsid w:val="0099363C"/>
    <w:rsid w:val="00995735"/>
    <w:rsid w:val="00997ACD"/>
    <w:rsid w:val="009A4A46"/>
    <w:rsid w:val="009B7761"/>
    <w:rsid w:val="009C43EE"/>
    <w:rsid w:val="009C454B"/>
    <w:rsid w:val="009C67DF"/>
    <w:rsid w:val="009D43A9"/>
    <w:rsid w:val="009D453D"/>
    <w:rsid w:val="009D5421"/>
    <w:rsid w:val="009E7409"/>
    <w:rsid w:val="009F527E"/>
    <w:rsid w:val="009F5D5D"/>
    <w:rsid w:val="00A06EFE"/>
    <w:rsid w:val="00A114B7"/>
    <w:rsid w:val="00A2696C"/>
    <w:rsid w:val="00A330C5"/>
    <w:rsid w:val="00A4006A"/>
    <w:rsid w:val="00A4370A"/>
    <w:rsid w:val="00A47786"/>
    <w:rsid w:val="00A64D6B"/>
    <w:rsid w:val="00A66C71"/>
    <w:rsid w:val="00A7568C"/>
    <w:rsid w:val="00A85FE2"/>
    <w:rsid w:val="00A87B07"/>
    <w:rsid w:val="00A94B05"/>
    <w:rsid w:val="00AB0BB5"/>
    <w:rsid w:val="00AB6362"/>
    <w:rsid w:val="00AC517A"/>
    <w:rsid w:val="00AE05F4"/>
    <w:rsid w:val="00AF374B"/>
    <w:rsid w:val="00B02721"/>
    <w:rsid w:val="00B030AA"/>
    <w:rsid w:val="00B04CD0"/>
    <w:rsid w:val="00B058A0"/>
    <w:rsid w:val="00B128AF"/>
    <w:rsid w:val="00B12E2C"/>
    <w:rsid w:val="00B247E8"/>
    <w:rsid w:val="00B31900"/>
    <w:rsid w:val="00B35BE1"/>
    <w:rsid w:val="00B41CB9"/>
    <w:rsid w:val="00B41F31"/>
    <w:rsid w:val="00B514BC"/>
    <w:rsid w:val="00B74470"/>
    <w:rsid w:val="00BA29FF"/>
    <w:rsid w:val="00BB1A55"/>
    <w:rsid w:val="00BB48C4"/>
    <w:rsid w:val="00BB6BEA"/>
    <w:rsid w:val="00BC0529"/>
    <w:rsid w:val="00BC4783"/>
    <w:rsid w:val="00BC6F2B"/>
    <w:rsid w:val="00BC7D9D"/>
    <w:rsid w:val="00BD2274"/>
    <w:rsid w:val="00BD397F"/>
    <w:rsid w:val="00BD5D4A"/>
    <w:rsid w:val="00BE25E5"/>
    <w:rsid w:val="00BF0F8D"/>
    <w:rsid w:val="00BF55D9"/>
    <w:rsid w:val="00C03944"/>
    <w:rsid w:val="00C21700"/>
    <w:rsid w:val="00C2531B"/>
    <w:rsid w:val="00C272C3"/>
    <w:rsid w:val="00C31C49"/>
    <w:rsid w:val="00C34B8A"/>
    <w:rsid w:val="00C35E5A"/>
    <w:rsid w:val="00C4240E"/>
    <w:rsid w:val="00C42D49"/>
    <w:rsid w:val="00C72AEC"/>
    <w:rsid w:val="00C740A1"/>
    <w:rsid w:val="00C77EE8"/>
    <w:rsid w:val="00C87516"/>
    <w:rsid w:val="00C911D6"/>
    <w:rsid w:val="00CA4E0D"/>
    <w:rsid w:val="00CA51AC"/>
    <w:rsid w:val="00CB4F8F"/>
    <w:rsid w:val="00CB69B7"/>
    <w:rsid w:val="00CC1B81"/>
    <w:rsid w:val="00CC6938"/>
    <w:rsid w:val="00CD48DB"/>
    <w:rsid w:val="00CE1826"/>
    <w:rsid w:val="00CE6EA0"/>
    <w:rsid w:val="00CE7F8A"/>
    <w:rsid w:val="00CF3D3F"/>
    <w:rsid w:val="00D01977"/>
    <w:rsid w:val="00D127DB"/>
    <w:rsid w:val="00D1358B"/>
    <w:rsid w:val="00D15D53"/>
    <w:rsid w:val="00D2168C"/>
    <w:rsid w:val="00D35BA2"/>
    <w:rsid w:val="00D42261"/>
    <w:rsid w:val="00D51380"/>
    <w:rsid w:val="00D57B77"/>
    <w:rsid w:val="00D57C7D"/>
    <w:rsid w:val="00D72FCD"/>
    <w:rsid w:val="00D77CBF"/>
    <w:rsid w:val="00D87FC0"/>
    <w:rsid w:val="00DA595C"/>
    <w:rsid w:val="00DA7B7C"/>
    <w:rsid w:val="00DC2AEF"/>
    <w:rsid w:val="00DC6257"/>
    <w:rsid w:val="00DD6895"/>
    <w:rsid w:val="00DF146F"/>
    <w:rsid w:val="00DF3117"/>
    <w:rsid w:val="00DF6603"/>
    <w:rsid w:val="00E045B9"/>
    <w:rsid w:val="00E100FC"/>
    <w:rsid w:val="00E14FDD"/>
    <w:rsid w:val="00E15834"/>
    <w:rsid w:val="00E264FA"/>
    <w:rsid w:val="00E30959"/>
    <w:rsid w:val="00E33DBA"/>
    <w:rsid w:val="00E52AFE"/>
    <w:rsid w:val="00E52EF9"/>
    <w:rsid w:val="00E9152A"/>
    <w:rsid w:val="00E91977"/>
    <w:rsid w:val="00EA116C"/>
    <w:rsid w:val="00EA32B0"/>
    <w:rsid w:val="00EC31DD"/>
    <w:rsid w:val="00ED42AE"/>
    <w:rsid w:val="00EE483B"/>
    <w:rsid w:val="00EF5878"/>
    <w:rsid w:val="00EF69CC"/>
    <w:rsid w:val="00F04224"/>
    <w:rsid w:val="00F130AB"/>
    <w:rsid w:val="00F42AE4"/>
    <w:rsid w:val="00F60AFA"/>
    <w:rsid w:val="00F65407"/>
    <w:rsid w:val="00F65FCA"/>
    <w:rsid w:val="00F92F2F"/>
    <w:rsid w:val="00FC6C66"/>
    <w:rsid w:val="00FD6EF2"/>
    <w:rsid w:val="00FE7B9F"/>
    <w:rsid w:val="00FF5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E559A4-794F-4B2F-9D6D-2480E70D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0E183B"/>
    <w:pPr>
      <w:keepNext/>
      <w:spacing w:before="240" w:after="60"/>
      <w:outlineLvl w:val="0"/>
    </w:pPr>
    <w:rPr>
      <w:rFonts w:ascii="Calibri Light" w:hAnsi="Calibri Light"/>
      <w:b/>
      <w:bCs/>
      <w:kern w:val="32"/>
      <w:sz w:val="32"/>
      <w:szCs w:val="32"/>
    </w:rPr>
  </w:style>
  <w:style w:type="paragraph" w:styleId="3">
    <w:name w:val="heading 3"/>
    <w:basedOn w:val="a"/>
    <w:qFormat/>
    <w:rsid w:val="00DF6603"/>
    <w:pPr>
      <w:spacing w:before="100" w:beforeAutospacing="1" w:after="100" w:afterAutospacing="1"/>
      <w:outlineLvl w:val="2"/>
    </w:pPr>
    <w:rPr>
      <w:b/>
      <w:bCs/>
      <w:sz w:val="27"/>
      <w:szCs w:val="27"/>
    </w:rPr>
  </w:style>
  <w:style w:type="paragraph" w:styleId="4">
    <w:name w:val="heading 4"/>
    <w:basedOn w:val="a"/>
    <w:next w:val="a"/>
    <w:link w:val="40"/>
    <w:unhideWhenUsed/>
    <w:qFormat/>
    <w:rsid w:val="00B514B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4D6B"/>
    <w:pPr>
      <w:widowControl w:val="0"/>
      <w:autoSpaceDE w:val="0"/>
      <w:autoSpaceDN w:val="0"/>
      <w:adjustRightInd w:val="0"/>
    </w:pPr>
    <w:rPr>
      <w:sz w:val="24"/>
      <w:szCs w:val="24"/>
    </w:rPr>
  </w:style>
  <w:style w:type="paragraph" w:customStyle="1" w:styleId="ConsPlusNonformat">
    <w:name w:val="ConsPlusNonformat"/>
    <w:rsid w:val="0050577D"/>
    <w:pPr>
      <w:widowControl w:val="0"/>
      <w:autoSpaceDE w:val="0"/>
      <w:autoSpaceDN w:val="0"/>
      <w:adjustRightInd w:val="0"/>
    </w:pPr>
    <w:rPr>
      <w:rFonts w:ascii="Courier New" w:hAnsi="Courier New" w:cs="Courier New"/>
    </w:rPr>
  </w:style>
  <w:style w:type="paragraph" w:customStyle="1" w:styleId="ConsPlusTitle">
    <w:name w:val="ConsPlusTitle"/>
    <w:rsid w:val="0050577D"/>
    <w:pPr>
      <w:widowControl w:val="0"/>
      <w:autoSpaceDE w:val="0"/>
      <w:autoSpaceDN w:val="0"/>
      <w:adjustRightInd w:val="0"/>
    </w:pPr>
    <w:rPr>
      <w:rFonts w:ascii="Arial" w:hAnsi="Arial" w:cs="Arial"/>
      <w:b/>
      <w:bCs/>
      <w:sz w:val="24"/>
      <w:szCs w:val="24"/>
    </w:rPr>
  </w:style>
  <w:style w:type="paragraph" w:customStyle="1" w:styleId="a3">
    <w:name w:val="Обычный (Интернет)"/>
    <w:aliases w:val="Normal (Web)"/>
    <w:basedOn w:val="a"/>
    <w:rsid w:val="009C454B"/>
    <w:pPr>
      <w:spacing w:before="100" w:beforeAutospacing="1" w:after="100" w:afterAutospacing="1"/>
    </w:pPr>
  </w:style>
  <w:style w:type="paragraph" w:styleId="a4">
    <w:name w:val="header"/>
    <w:basedOn w:val="a"/>
    <w:link w:val="a5"/>
    <w:rsid w:val="00CF3D3F"/>
    <w:pPr>
      <w:tabs>
        <w:tab w:val="center" w:pos="4677"/>
        <w:tab w:val="right" w:pos="9355"/>
      </w:tabs>
    </w:pPr>
    <w:rPr>
      <w:sz w:val="28"/>
      <w:szCs w:val="28"/>
    </w:rPr>
  </w:style>
  <w:style w:type="character" w:customStyle="1" w:styleId="a5">
    <w:name w:val="Верхний колонтитул Знак"/>
    <w:link w:val="a4"/>
    <w:rsid w:val="00CF3D3F"/>
    <w:rPr>
      <w:sz w:val="28"/>
      <w:szCs w:val="28"/>
      <w:lang w:val="ru-RU" w:eastAsia="ru-RU" w:bidi="ar-SA"/>
    </w:rPr>
  </w:style>
  <w:style w:type="character" w:styleId="a6">
    <w:name w:val="page number"/>
    <w:basedOn w:val="a0"/>
    <w:rsid w:val="00CF3D3F"/>
  </w:style>
  <w:style w:type="paragraph" w:customStyle="1" w:styleId="s1">
    <w:name w:val="s_1"/>
    <w:basedOn w:val="a"/>
    <w:rsid w:val="00CF3D3F"/>
    <w:pPr>
      <w:spacing w:before="100" w:beforeAutospacing="1" w:after="100" w:afterAutospacing="1"/>
    </w:pPr>
  </w:style>
  <w:style w:type="character" w:customStyle="1" w:styleId="2">
    <w:name w:val="Основной текст (2)_"/>
    <w:link w:val="20"/>
    <w:locked/>
    <w:rsid w:val="00131722"/>
    <w:rPr>
      <w:sz w:val="26"/>
      <w:szCs w:val="26"/>
      <w:lang w:bidi="ar-SA"/>
    </w:rPr>
  </w:style>
  <w:style w:type="paragraph" w:customStyle="1" w:styleId="20">
    <w:name w:val="Основной текст (2)"/>
    <w:basedOn w:val="a"/>
    <w:link w:val="2"/>
    <w:rsid w:val="00131722"/>
    <w:pPr>
      <w:shd w:val="clear" w:color="auto" w:fill="FFFFFF"/>
      <w:spacing w:line="307" w:lineRule="exact"/>
    </w:pPr>
    <w:rPr>
      <w:sz w:val="26"/>
      <w:szCs w:val="26"/>
    </w:rPr>
  </w:style>
  <w:style w:type="character" w:customStyle="1" w:styleId="a7">
    <w:name w:val="Основной текст_"/>
    <w:link w:val="11"/>
    <w:locked/>
    <w:rsid w:val="00131722"/>
    <w:rPr>
      <w:sz w:val="26"/>
      <w:szCs w:val="26"/>
      <w:lang w:bidi="ar-SA"/>
    </w:rPr>
  </w:style>
  <w:style w:type="character" w:customStyle="1" w:styleId="12pt">
    <w:name w:val="Основной текст + 12 pt"/>
    <w:rsid w:val="00131722"/>
    <w:rPr>
      <w:sz w:val="24"/>
      <w:szCs w:val="24"/>
      <w:lang w:bidi="ar-SA"/>
    </w:rPr>
  </w:style>
  <w:style w:type="paragraph" w:customStyle="1" w:styleId="11">
    <w:name w:val="Основной текст1"/>
    <w:basedOn w:val="a"/>
    <w:link w:val="a7"/>
    <w:rsid w:val="00131722"/>
    <w:pPr>
      <w:shd w:val="clear" w:color="auto" w:fill="FFFFFF"/>
      <w:spacing w:before="240" w:after="240" w:line="307" w:lineRule="exact"/>
      <w:jc w:val="both"/>
    </w:pPr>
    <w:rPr>
      <w:sz w:val="26"/>
      <w:szCs w:val="26"/>
    </w:rPr>
  </w:style>
  <w:style w:type="paragraph" w:customStyle="1" w:styleId="formattexttopleveltext">
    <w:name w:val="formattext topleveltext"/>
    <w:basedOn w:val="a"/>
    <w:rsid w:val="00DF6603"/>
    <w:pPr>
      <w:spacing w:before="100" w:beforeAutospacing="1" w:after="100" w:afterAutospacing="1"/>
    </w:pPr>
  </w:style>
  <w:style w:type="character" w:customStyle="1" w:styleId="apple-converted-space">
    <w:name w:val="apple-converted-space"/>
    <w:basedOn w:val="a0"/>
    <w:rsid w:val="00DF6603"/>
  </w:style>
  <w:style w:type="character" w:styleId="a8">
    <w:name w:val="Hyperlink"/>
    <w:uiPriority w:val="99"/>
    <w:rsid w:val="00DF6603"/>
    <w:rPr>
      <w:color w:val="0000FF"/>
      <w:u w:val="single"/>
    </w:rPr>
  </w:style>
  <w:style w:type="character" w:customStyle="1" w:styleId="10">
    <w:name w:val="Заголовок 1 Знак"/>
    <w:link w:val="1"/>
    <w:rsid w:val="000E183B"/>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rsid w:val="000E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0E183B"/>
    <w:rPr>
      <w:rFonts w:ascii="Courier New" w:hAnsi="Courier New" w:cs="Courier New"/>
    </w:rPr>
  </w:style>
  <w:style w:type="paragraph" w:styleId="a9">
    <w:name w:val="footer"/>
    <w:basedOn w:val="a"/>
    <w:link w:val="aa"/>
    <w:rsid w:val="004C6654"/>
    <w:pPr>
      <w:tabs>
        <w:tab w:val="center" w:pos="4677"/>
        <w:tab w:val="right" w:pos="9355"/>
      </w:tabs>
    </w:pPr>
  </w:style>
  <w:style w:type="character" w:customStyle="1" w:styleId="aa">
    <w:name w:val="Нижний колонтитул Знак"/>
    <w:link w:val="a9"/>
    <w:rsid w:val="004C6654"/>
    <w:rPr>
      <w:sz w:val="24"/>
      <w:szCs w:val="24"/>
    </w:rPr>
  </w:style>
  <w:style w:type="paragraph" w:customStyle="1" w:styleId="formattext">
    <w:name w:val="formattext"/>
    <w:basedOn w:val="a"/>
    <w:rsid w:val="00F65407"/>
    <w:pPr>
      <w:spacing w:before="100" w:beforeAutospacing="1" w:after="100" w:afterAutospacing="1"/>
    </w:pPr>
  </w:style>
  <w:style w:type="table" w:styleId="ab">
    <w:name w:val="Table Grid"/>
    <w:basedOn w:val="a1"/>
    <w:rsid w:val="005E70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rsid w:val="00B514BC"/>
    <w:rPr>
      <w:rFonts w:ascii="Calibri" w:eastAsia="Times New Roman" w:hAnsi="Calibri" w:cs="Times New Roman"/>
      <w:b/>
      <w:bCs/>
      <w:sz w:val="28"/>
      <w:szCs w:val="28"/>
    </w:rPr>
  </w:style>
  <w:style w:type="paragraph" w:customStyle="1" w:styleId="unformattext">
    <w:name w:val="unformattext"/>
    <w:basedOn w:val="a"/>
    <w:rsid w:val="005C638F"/>
    <w:pPr>
      <w:spacing w:before="100" w:beforeAutospacing="1" w:after="100" w:afterAutospacing="1"/>
    </w:pPr>
  </w:style>
  <w:style w:type="character" w:styleId="ac">
    <w:name w:val="Emphasis"/>
    <w:uiPriority w:val="20"/>
    <w:qFormat/>
    <w:rsid w:val="00740B84"/>
    <w:rPr>
      <w:i/>
      <w:iCs/>
    </w:rPr>
  </w:style>
  <w:style w:type="paragraph" w:styleId="ad">
    <w:name w:val="Balloon Text"/>
    <w:basedOn w:val="a"/>
    <w:link w:val="ae"/>
    <w:rsid w:val="00E15834"/>
    <w:rPr>
      <w:rFonts w:ascii="Segoe UI" w:hAnsi="Segoe UI" w:cs="Segoe UI"/>
      <w:sz w:val="18"/>
      <w:szCs w:val="18"/>
    </w:rPr>
  </w:style>
  <w:style w:type="character" w:customStyle="1" w:styleId="ae">
    <w:name w:val="Текст выноски Знак"/>
    <w:link w:val="ad"/>
    <w:rsid w:val="00E15834"/>
    <w:rPr>
      <w:rFonts w:ascii="Segoe UI" w:hAnsi="Segoe UI" w:cs="Segoe UI"/>
      <w:sz w:val="18"/>
      <w:szCs w:val="18"/>
    </w:rPr>
  </w:style>
  <w:style w:type="paragraph" w:styleId="af">
    <w:name w:val="Body Text"/>
    <w:basedOn w:val="a"/>
    <w:link w:val="af0"/>
    <w:uiPriority w:val="99"/>
    <w:rsid w:val="00FF5749"/>
    <w:pPr>
      <w:jc w:val="both"/>
    </w:pPr>
    <w:rPr>
      <w:rFonts w:eastAsiaTheme="minorEastAsia"/>
      <w:sz w:val="28"/>
      <w:szCs w:val="20"/>
    </w:rPr>
  </w:style>
  <w:style w:type="character" w:customStyle="1" w:styleId="af0">
    <w:name w:val="Основной текст Знак"/>
    <w:basedOn w:val="a0"/>
    <w:link w:val="af"/>
    <w:uiPriority w:val="99"/>
    <w:rsid w:val="00FF5749"/>
    <w:rPr>
      <w:rFonts w:eastAsiaTheme="minorEastAsia"/>
      <w:sz w:val="28"/>
    </w:rPr>
  </w:style>
  <w:style w:type="paragraph" w:styleId="21">
    <w:name w:val="Body Text 2"/>
    <w:basedOn w:val="a"/>
    <w:link w:val="22"/>
    <w:uiPriority w:val="99"/>
    <w:unhideWhenUsed/>
    <w:rsid w:val="00FF5749"/>
    <w:pPr>
      <w:spacing w:after="120" w:line="480" w:lineRule="auto"/>
    </w:pPr>
    <w:rPr>
      <w:rFonts w:asciiTheme="minorHAnsi" w:eastAsiaTheme="minorEastAsia" w:hAnsiTheme="minorHAnsi"/>
      <w:sz w:val="22"/>
      <w:szCs w:val="22"/>
    </w:rPr>
  </w:style>
  <w:style w:type="character" w:customStyle="1" w:styleId="22">
    <w:name w:val="Основной текст 2 Знак"/>
    <w:basedOn w:val="a0"/>
    <w:link w:val="21"/>
    <w:uiPriority w:val="99"/>
    <w:rsid w:val="00FF5749"/>
    <w:rPr>
      <w:rFonts w:asciiTheme="minorHAnsi" w:eastAsiaTheme="minorEastAsia" w:hAnsiTheme="minorHAnsi"/>
      <w:sz w:val="22"/>
      <w:szCs w:val="22"/>
    </w:rPr>
  </w:style>
  <w:style w:type="paragraph" w:styleId="af1">
    <w:name w:val="List Paragraph"/>
    <w:basedOn w:val="a"/>
    <w:uiPriority w:val="34"/>
    <w:qFormat/>
    <w:rsid w:val="00D51380"/>
    <w:pPr>
      <w:ind w:left="720"/>
      <w:contextualSpacing/>
    </w:pPr>
  </w:style>
  <w:style w:type="paragraph" w:customStyle="1" w:styleId="msonormalmailrucssattributepostfix">
    <w:name w:val="msonormal_mailru_css_attribute_postfix"/>
    <w:basedOn w:val="a"/>
    <w:rsid w:val="00D513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3064">
      <w:bodyDiv w:val="1"/>
      <w:marLeft w:val="0"/>
      <w:marRight w:val="0"/>
      <w:marTop w:val="0"/>
      <w:marBottom w:val="0"/>
      <w:divBdr>
        <w:top w:val="none" w:sz="0" w:space="0" w:color="auto"/>
        <w:left w:val="none" w:sz="0" w:space="0" w:color="auto"/>
        <w:bottom w:val="none" w:sz="0" w:space="0" w:color="auto"/>
        <w:right w:val="none" w:sz="0" w:space="0" w:color="auto"/>
      </w:divBdr>
      <w:divsChild>
        <w:div w:id="527764304">
          <w:marLeft w:val="0"/>
          <w:marRight w:val="0"/>
          <w:marTop w:val="0"/>
          <w:marBottom w:val="0"/>
          <w:divBdr>
            <w:top w:val="none" w:sz="0" w:space="0" w:color="auto"/>
            <w:left w:val="none" w:sz="0" w:space="0" w:color="auto"/>
            <w:bottom w:val="none" w:sz="0" w:space="0" w:color="auto"/>
            <w:right w:val="none" w:sz="0" w:space="0" w:color="auto"/>
          </w:divBdr>
        </w:div>
        <w:div w:id="1029716933">
          <w:marLeft w:val="0"/>
          <w:marRight w:val="0"/>
          <w:marTop w:val="0"/>
          <w:marBottom w:val="0"/>
          <w:divBdr>
            <w:top w:val="none" w:sz="0" w:space="0" w:color="auto"/>
            <w:left w:val="none" w:sz="0" w:space="0" w:color="auto"/>
            <w:bottom w:val="none" w:sz="0" w:space="0" w:color="auto"/>
            <w:right w:val="none" w:sz="0" w:space="0" w:color="auto"/>
          </w:divBdr>
        </w:div>
      </w:divsChild>
    </w:div>
    <w:div w:id="76752873">
      <w:bodyDiv w:val="1"/>
      <w:marLeft w:val="0"/>
      <w:marRight w:val="0"/>
      <w:marTop w:val="0"/>
      <w:marBottom w:val="0"/>
      <w:divBdr>
        <w:top w:val="none" w:sz="0" w:space="0" w:color="auto"/>
        <w:left w:val="none" w:sz="0" w:space="0" w:color="auto"/>
        <w:bottom w:val="none" w:sz="0" w:space="0" w:color="auto"/>
        <w:right w:val="none" w:sz="0" w:space="0" w:color="auto"/>
      </w:divBdr>
    </w:div>
    <w:div w:id="95372672">
      <w:bodyDiv w:val="1"/>
      <w:marLeft w:val="0"/>
      <w:marRight w:val="0"/>
      <w:marTop w:val="0"/>
      <w:marBottom w:val="0"/>
      <w:divBdr>
        <w:top w:val="none" w:sz="0" w:space="0" w:color="auto"/>
        <w:left w:val="none" w:sz="0" w:space="0" w:color="auto"/>
        <w:bottom w:val="none" w:sz="0" w:space="0" w:color="auto"/>
        <w:right w:val="none" w:sz="0" w:space="0" w:color="auto"/>
      </w:divBdr>
    </w:div>
    <w:div w:id="116338707">
      <w:bodyDiv w:val="1"/>
      <w:marLeft w:val="0"/>
      <w:marRight w:val="0"/>
      <w:marTop w:val="0"/>
      <w:marBottom w:val="0"/>
      <w:divBdr>
        <w:top w:val="none" w:sz="0" w:space="0" w:color="auto"/>
        <w:left w:val="none" w:sz="0" w:space="0" w:color="auto"/>
        <w:bottom w:val="none" w:sz="0" w:space="0" w:color="auto"/>
        <w:right w:val="none" w:sz="0" w:space="0" w:color="auto"/>
      </w:divBdr>
    </w:div>
    <w:div w:id="597299666">
      <w:bodyDiv w:val="1"/>
      <w:marLeft w:val="0"/>
      <w:marRight w:val="0"/>
      <w:marTop w:val="0"/>
      <w:marBottom w:val="0"/>
      <w:divBdr>
        <w:top w:val="none" w:sz="0" w:space="0" w:color="auto"/>
        <w:left w:val="none" w:sz="0" w:space="0" w:color="auto"/>
        <w:bottom w:val="none" w:sz="0" w:space="0" w:color="auto"/>
        <w:right w:val="none" w:sz="0" w:space="0" w:color="auto"/>
      </w:divBdr>
    </w:div>
    <w:div w:id="667908547">
      <w:bodyDiv w:val="1"/>
      <w:marLeft w:val="0"/>
      <w:marRight w:val="0"/>
      <w:marTop w:val="0"/>
      <w:marBottom w:val="0"/>
      <w:divBdr>
        <w:top w:val="none" w:sz="0" w:space="0" w:color="auto"/>
        <w:left w:val="none" w:sz="0" w:space="0" w:color="auto"/>
        <w:bottom w:val="none" w:sz="0" w:space="0" w:color="auto"/>
        <w:right w:val="none" w:sz="0" w:space="0" w:color="auto"/>
      </w:divBdr>
    </w:div>
    <w:div w:id="880751681">
      <w:bodyDiv w:val="1"/>
      <w:marLeft w:val="0"/>
      <w:marRight w:val="0"/>
      <w:marTop w:val="0"/>
      <w:marBottom w:val="0"/>
      <w:divBdr>
        <w:top w:val="none" w:sz="0" w:space="0" w:color="auto"/>
        <w:left w:val="none" w:sz="0" w:space="0" w:color="auto"/>
        <w:bottom w:val="none" w:sz="0" w:space="0" w:color="auto"/>
        <w:right w:val="none" w:sz="0" w:space="0" w:color="auto"/>
      </w:divBdr>
    </w:div>
    <w:div w:id="990405976">
      <w:bodyDiv w:val="1"/>
      <w:marLeft w:val="0"/>
      <w:marRight w:val="0"/>
      <w:marTop w:val="0"/>
      <w:marBottom w:val="0"/>
      <w:divBdr>
        <w:top w:val="none" w:sz="0" w:space="0" w:color="auto"/>
        <w:left w:val="none" w:sz="0" w:space="0" w:color="auto"/>
        <w:bottom w:val="none" w:sz="0" w:space="0" w:color="auto"/>
        <w:right w:val="none" w:sz="0" w:space="0" w:color="auto"/>
      </w:divBdr>
      <w:divsChild>
        <w:div w:id="466774829">
          <w:marLeft w:val="0"/>
          <w:marRight w:val="0"/>
          <w:marTop w:val="0"/>
          <w:marBottom w:val="0"/>
          <w:divBdr>
            <w:top w:val="none" w:sz="0" w:space="0" w:color="auto"/>
            <w:left w:val="none" w:sz="0" w:space="0" w:color="auto"/>
            <w:bottom w:val="none" w:sz="0" w:space="0" w:color="auto"/>
            <w:right w:val="none" w:sz="0" w:space="0" w:color="auto"/>
          </w:divBdr>
          <w:divsChild>
            <w:div w:id="435949183">
              <w:marLeft w:val="0"/>
              <w:marRight w:val="0"/>
              <w:marTop w:val="0"/>
              <w:marBottom w:val="0"/>
              <w:divBdr>
                <w:top w:val="none" w:sz="0" w:space="0" w:color="auto"/>
                <w:left w:val="none" w:sz="0" w:space="0" w:color="auto"/>
                <w:bottom w:val="none" w:sz="0" w:space="0" w:color="auto"/>
                <w:right w:val="none" w:sz="0" w:space="0" w:color="auto"/>
              </w:divBdr>
              <w:divsChild>
                <w:div w:id="578372053">
                  <w:marLeft w:val="0"/>
                  <w:marRight w:val="0"/>
                  <w:marTop w:val="0"/>
                  <w:marBottom w:val="0"/>
                  <w:divBdr>
                    <w:top w:val="none" w:sz="0" w:space="0" w:color="auto"/>
                    <w:left w:val="none" w:sz="0" w:space="0" w:color="auto"/>
                    <w:bottom w:val="none" w:sz="0" w:space="0" w:color="auto"/>
                    <w:right w:val="none" w:sz="0" w:space="0" w:color="auto"/>
                  </w:divBdr>
                  <w:divsChild>
                    <w:div w:id="1037043219">
                      <w:marLeft w:val="0"/>
                      <w:marRight w:val="0"/>
                      <w:marTop w:val="0"/>
                      <w:marBottom w:val="0"/>
                      <w:divBdr>
                        <w:top w:val="none" w:sz="0" w:space="0" w:color="auto"/>
                        <w:left w:val="none" w:sz="0" w:space="0" w:color="auto"/>
                        <w:bottom w:val="none" w:sz="0" w:space="0" w:color="auto"/>
                        <w:right w:val="none" w:sz="0" w:space="0" w:color="auto"/>
                      </w:divBdr>
                    </w:div>
                    <w:div w:id="10851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46484">
      <w:bodyDiv w:val="1"/>
      <w:marLeft w:val="0"/>
      <w:marRight w:val="0"/>
      <w:marTop w:val="0"/>
      <w:marBottom w:val="0"/>
      <w:divBdr>
        <w:top w:val="none" w:sz="0" w:space="0" w:color="auto"/>
        <w:left w:val="none" w:sz="0" w:space="0" w:color="auto"/>
        <w:bottom w:val="none" w:sz="0" w:space="0" w:color="auto"/>
        <w:right w:val="none" w:sz="0" w:space="0" w:color="auto"/>
      </w:divBdr>
    </w:div>
    <w:div w:id="1646278512">
      <w:bodyDiv w:val="1"/>
      <w:marLeft w:val="0"/>
      <w:marRight w:val="0"/>
      <w:marTop w:val="0"/>
      <w:marBottom w:val="0"/>
      <w:divBdr>
        <w:top w:val="none" w:sz="0" w:space="0" w:color="auto"/>
        <w:left w:val="none" w:sz="0" w:space="0" w:color="auto"/>
        <w:bottom w:val="none" w:sz="0" w:space="0" w:color="auto"/>
        <w:right w:val="none" w:sz="0" w:space="0" w:color="auto"/>
      </w:divBdr>
      <w:divsChild>
        <w:div w:id="20131713">
          <w:marLeft w:val="0"/>
          <w:marRight w:val="0"/>
          <w:marTop w:val="0"/>
          <w:marBottom w:val="0"/>
          <w:divBdr>
            <w:top w:val="none" w:sz="0" w:space="0" w:color="auto"/>
            <w:left w:val="none" w:sz="0" w:space="0" w:color="auto"/>
            <w:bottom w:val="none" w:sz="0" w:space="0" w:color="auto"/>
            <w:right w:val="none" w:sz="0" w:space="0" w:color="auto"/>
          </w:divBdr>
        </w:div>
        <w:div w:id="70204831">
          <w:marLeft w:val="0"/>
          <w:marRight w:val="0"/>
          <w:marTop w:val="0"/>
          <w:marBottom w:val="0"/>
          <w:divBdr>
            <w:top w:val="none" w:sz="0" w:space="0" w:color="auto"/>
            <w:left w:val="none" w:sz="0" w:space="0" w:color="auto"/>
            <w:bottom w:val="none" w:sz="0" w:space="0" w:color="auto"/>
            <w:right w:val="none" w:sz="0" w:space="0" w:color="auto"/>
          </w:divBdr>
        </w:div>
        <w:div w:id="71121663">
          <w:marLeft w:val="0"/>
          <w:marRight w:val="0"/>
          <w:marTop w:val="0"/>
          <w:marBottom w:val="0"/>
          <w:divBdr>
            <w:top w:val="none" w:sz="0" w:space="0" w:color="auto"/>
            <w:left w:val="none" w:sz="0" w:space="0" w:color="auto"/>
            <w:bottom w:val="none" w:sz="0" w:space="0" w:color="auto"/>
            <w:right w:val="none" w:sz="0" w:space="0" w:color="auto"/>
          </w:divBdr>
        </w:div>
        <w:div w:id="178129940">
          <w:marLeft w:val="0"/>
          <w:marRight w:val="0"/>
          <w:marTop w:val="0"/>
          <w:marBottom w:val="0"/>
          <w:divBdr>
            <w:top w:val="none" w:sz="0" w:space="0" w:color="auto"/>
            <w:left w:val="none" w:sz="0" w:space="0" w:color="auto"/>
            <w:bottom w:val="none" w:sz="0" w:space="0" w:color="auto"/>
            <w:right w:val="none" w:sz="0" w:space="0" w:color="auto"/>
          </w:divBdr>
        </w:div>
        <w:div w:id="248929139">
          <w:marLeft w:val="0"/>
          <w:marRight w:val="0"/>
          <w:marTop w:val="0"/>
          <w:marBottom w:val="0"/>
          <w:divBdr>
            <w:top w:val="none" w:sz="0" w:space="0" w:color="auto"/>
            <w:left w:val="none" w:sz="0" w:space="0" w:color="auto"/>
            <w:bottom w:val="none" w:sz="0" w:space="0" w:color="auto"/>
            <w:right w:val="none" w:sz="0" w:space="0" w:color="auto"/>
          </w:divBdr>
        </w:div>
        <w:div w:id="251083368">
          <w:marLeft w:val="0"/>
          <w:marRight w:val="0"/>
          <w:marTop w:val="0"/>
          <w:marBottom w:val="0"/>
          <w:divBdr>
            <w:top w:val="none" w:sz="0" w:space="0" w:color="auto"/>
            <w:left w:val="none" w:sz="0" w:space="0" w:color="auto"/>
            <w:bottom w:val="none" w:sz="0" w:space="0" w:color="auto"/>
            <w:right w:val="none" w:sz="0" w:space="0" w:color="auto"/>
          </w:divBdr>
        </w:div>
        <w:div w:id="260455388">
          <w:marLeft w:val="0"/>
          <w:marRight w:val="0"/>
          <w:marTop w:val="0"/>
          <w:marBottom w:val="0"/>
          <w:divBdr>
            <w:top w:val="none" w:sz="0" w:space="0" w:color="auto"/>
            <w:left w:val="none" w:sz="0" w:space="0" w:color="auto"/>
            <w:bottom w:val="none" w:sz="0" w:space="0" w:color="auto"/>
            <w:right w:val="none" w:sz="0" w:space="0" w:color="auto"/>
          </w:divBdr>
        </w:div>
        <w:div w:id="436366000">
          <w:marLeft w:val="0"/>
          <w:marRight w:val="0"/>
          <w:marTop w:val="0"/>
          <w:marBottom w:val="0"/>
          <w:divBdr>
            <w:top w:val="none" w:sz="0" w:space="0" w:color="auto"/>
            <w:left w:val="none" w:sz="0" w:space="0" w:color="auto"/>
            <w:bottom w:val="none" w:sz="0" w:space="0" w:color="auto"/>
            <w:right w:val="none" w:sz="0" w:space="0" w:color="auto"/>
          </w:divBdr>
        </w:div>
        <w:div w:id="518743656">
          <w:marLeft w:val="0"/>
          <w:marRight w:val="0"/>
          <w:marTop w:val="0"/>
          <w:marBottom w:val="0"/>
          <w:divBdr>
            <w:top w:val="none" w:sz="0" w:space="0" w:color="auto"/>
            <w:left w:val="none" w:sz="0" w:space="0" w:color="auto"/>
            <w:bottom w:val="none" w:sz="0" w:space="0" w:color="auto"/>
            <w:right w:val="none" w:sz="0" w:space="0" w:color="auto"/>
          </w:divBdr>
        </w:div>
        <w:div w:id="522671748">
          <w:marLeft w:val="0"/>
          <w:marRight w:val="0"/>
          <w:marTop w:val="0"/>
          <w:marBottom w:val="0"/>
          <w:divBdr>
            <w:top w:val="none" w:sz="0" w:space="0" w:color="auto"/>
            <w:left w:val="none" w:sz="0" w:space="0" w:color="auto"/>
            <w:bottom w:val="none" w:sz="0" w:space="0" w:color="auto"/>
            <w:right w:val="none" w:sz="0" w:space="0" w:color="auto"/>
          </w:divBdr>
        </w:div>
        <w:div w:id="609971240">
          <w:marLeft w:val="0"/>
          <w:marRight w:val="0"/>
          <w:marTop w:val="0"/>
          <w:marBottom w:val="0"/>
          <w:divBdr>
            <w:top w:val="none" w:sz="0" w:space="0" w:color="auto"/>
            <w:left w:val="none" w:sz="0" w:space="0" w:color="auto"/>
            <w:bottom w:val="none" w:sz="0" w:space="0" w:color="auto"/>
            <w:right w:val="none" w:sz="0" w:space="0" w:color="auto"/>
          </w:divBdr>
        </w:div>
        <w:div w:id="631055586">
          <w:marLeft w:val="0"/>
          <w:marRight w:val="0"/>
          <w:marTop w:val="0"/>
          <w:marBottom w:val="0"/>
          <w:divBdr>
            <w:top w:val="none" w:sz="0" w:space="0" w:color="auto"/>
            <w:left w:val="none" w:sz="0" w:space="0" w:color="auto"/>
            <w:bottom w:val="none" w:sz="0" w:space="0" w:color="auto"/>
            <w:right w:val="none" w:sz="0" w:space="0" w:color="auto"/>
          </w:divBdr>
        </w:div>
        <w:div w:id="670177030">
          <w:marLeft w:val="0"/>
          <w:marRight w:val="0"/>
          <w:marTop w:val="0"/>
          <w:marBottom w:val="0"/>
          <w:divBdr>
            <w:top w:val="none" w:sz="0" w:space="0" w:color="auto"/>
            <w:left w:val="none" w:sz="0" w:space="0" w:color="auto"/>
            <w:bottom w:val="none" w:sz="0" w:space="0" w:color="auto"/>
            <w:right w:val="none" w:sz="0" w:space="0" w:color="auto"/>
          </w:divBdr>
        </w:div>
        <w:div w:id="769162994">
          <w:marLeft w:val="0"/>
          <w:marRight w:val="0"/>
          <w:marTop w:val="0"/>
          <w:marBottom w:val="0"/>
          <w:divBdr>
            <w:top w:val="none" w:sz="0" w:space="0" w:color="auto"/>
            <w:left w:val="none" w:sz="0" w:space="0" w:color="auto"/>
            <w:bottom w:val="none" w:sz="0" w:space="0" w:color="auto"/>
            <w:right w:val="none" w:sz="0" w:space="0" w:color="auto"/>
          </w:divBdr>
        </w:div>
        <w:div w:id="813595999">
          <w:marLeft w:val="0"/>
          <w:marRight w:val="0"/>
          <w:marTop w:val="0"/>
          <w:marBottom w:val="0"/>
          <w:divBdr>
            <w:top w:val="none" w:sz="0" w:space="0" w:color="auto"/>
            <w:left w:val="none" w:sz="0" w:space="0" w:color="auto"/>
            <w:bottom w:val="none" w:sz="0" w:space="0" w:color="auto"/>
            <w:right w:val="none" w:sz="0" w:space="0" w:color="auto"/>
          </w:divBdr>
        </w:div>
        <w:div w:id="817650428">
          <w:marLeft w:val="0"/>
          <w:marRight w:val="0"/>
          <w:marTop w:val="0"/>
          <w:marBottom w:val="0"/>
          <w:divBdr>
            <w:top w:val="none" w:sz="0" w:space="0" w:color="auto"/>
            <w:left w:val="none" w:sz="0" w:space="0" w:color="auto"/>
            <w:bottom w:val="none" w:sz="0" w:space="0" w:color="auto"/>
            <w:right w:val="none" w:sz="0" w:space="0" w:color="auto"/>
          </w:divBdr>
        </w:div>
        <w:div w:id="865094013">
          <w:marLeft w:val="0"/>
          <w:marRight w:val="0"/>
          <w:marTop w:val="0"/>
          <w:marBottom w:val="0"/>
          <w:divBdr>
            <w:top w:val="none" w:sz="0" w:space="0" w:color="auto"/>
            <w:left w:val="none" w:sz="0" w:space="0" w:color="auto"/>
            <w:bottom w:val="none" w:sz="0" w:space="0" w:color="auto"/>
            <w:right w:val="none" w:sz="0" w:space="0" w:color="auto"/>
          </w:divBdr>
        </w:div>
        <w:div w:id="901645186">
          <w:marLeft w:val="0"/>
          <w:marRight w:val="0"/>
          <w:marTop w:val="0"/>
          <w:marBottom w:val="0"/>
          <w:divBdr>
            <w:top w:val="none" w:sz="0" w:space="0" w:color="auto"/>
            <w:left w:val="none" w:sz="0" w:space="0" w:color="auto"/>
            <w:bottom w:val="none" w:sz="0" w:space="0" w:color="auto"/>
            <w:right w:val="none" w:sz="0" w:space="0" w:color="auto"/>
          </w:divBdr>
        </w:div>
        <w:div w:id="999162434">
          <w:marLeft w:val="0"/>
          <w:marRight w:val="0"/>
          <w:marTop w:val="0"/>
          <w:marBottom w:val="0"/>
          <w:divBdr>
            <w:top w:val="none" w:sz="0" w:space="0" w:color="auto"/>
            <w:left w:val="none" w:sz="0" w:space="0" w:color="auto"/>
            <w:bottom w:val="none" w:sz="0" w:space="0" w:color="auto"/>
            <w:right w:val="none" w:sz="0" w:space="0" w:color="auto"/>
          </w:divBdr>
        </w:div>
        <w:div w:id="1116364729">
          <w:marLeft w:val="0"/>
          <w:marRight w:val="0"/>
          <w:marTop w:val="0"/>
          <w:marBottom w:val="0"/>
          <w:divBdr>
            <w:top w:val="none" w:sz="0" w:space="0" w:color="auto"/>
            <w:left w:val="none" w:sz="0" w:space="0" w:color="auto"/>
            <w:bottom w:val="none" w:sz="0" w:space="0" w:color="auto"/>
            <w:right w:val="none" w:sz="0" w:space="0" w:color="auto"/>
          </w:divBdr>
        </w:div>
        <w:div w:id="1134832499">
          <w:marLeft w:val="0"/>
          <w:marRight w:val="0"/>
          <w:marTop w:val="0"/>
          <w:marBottom w:val="0"/>
          <w:divBdr>
            <w:top w:val="none" w:sz="0" w:space="0" w:color="auto"/>
            <w:left w:val="none" w:sz="0" w:space="0" w:color="auto"/>
            <w:bottom w:val="none" w:sz="0" w:space="0" w:color="auto"/>
            <w:right w:val="none" w:sz="0" w:space="0" w:color="auto"/>
          </w:divBdr>
        </w:div>
        <w:div w:id="1361206100">
          <w:marLeft w:val="0"/>
          <w:marRight w:val="0"/>
          <w:marTop w:val="0"/>
          <w:marBottom w:val="0"/>
          <w:divBdr>
            <w:top w:val="none" w:sz="0" w:space="0" w:color="auto"/>
            <w:left w:val="none" w:sz="0" w:space="0" w:color="auto"/>
            <w:bottom w:val="none" w:sz="0" w:space="0" w:color="auto"/>
            <w:right w:val="none" w:sz="0" w:space="0" w:color="auto"/>
          </w:divBdr>
        </w:div>
        <w:div w:id="1439182025">
          <w:marLeft w:val="0"/>
          <w:marRight w:val="0"/>
          <w:marTop w:val="0"/>
          <w:marBottom w:val="0"/>
          <w:divBdr>
            <w:top w:val="none" w:sz="0" w:space="0" w:color="auto"/>
            <w:left w:val="none" w:sz="0" w:space="0" w:color="auto"/>
            <w:bottom w:val="none" w:sz="0" w:space="0" w:color="auto"/>
            <w:right w:val="none" w:sz="0" w:space="0" w:color="auto"/>
          </w:divBdr>
        </w:div>
        <w:div w:id="1564213536">
          <w:marLeft w:val="0"/>
          <w:marRight w:val="0"/>
          <w:marTop w:val="0"/>
          <w:marBottom w:val="0"/>
          <w:divBdr>
            <w:top w:val="none" w:sz="0" w:space="0" w:color="auto"/>
            <w:left w:val="none" w:sz="0" w:space="0" w:color="auto"/>
            <w:bottom w:val="none" w:sz="0" w:space="0" w:color="auto"/>
            <w:right w:val="none" w:sz="0" w:space="0" w:color="auto"/>
          </w:divBdr>
        </w:div>
        <w:div w:id="1634216894">
          <w:marLeft w:val="0"/>
          <w:marRight w:val="0"/>
          <w:marTop w:val="0"/>
          <w:marBottom w:val="0"/>
          <w:divBdr>
            <w:top w:val="none" w:sz="0" w:space="0" w:color="auto"/>
            <w:left w:val="none" w:sz="0" w:space="0" w:color="auto"/>
            <w:bottom w:val="none" w:sz="0" w:space="0" w:color="auto"/>
            <w:right w:val="none" w:sz="0" w:space="0" w:color="auto"/>
          </w:divBdr>
        </w:div>
        <w:div w:id="1714235011">
          <w:marLeft w:val="0"/>
          <w:marRight w:val="0"/>
          <w:marTop w:val="0"/>
          <w:marBottom w:val="0"/>
          <w:divBdr>
            <w:top w:val="none" w:sz="0" w:space="0" w:color="auto"/>
            <w:left w:val="none" w:sz="0" w:space="0" w:color="auto"/>
            <w:bottom w:val="none" w:sz="0" w:space="0" w:color="auto"/>
            <w:right w:val="none" w:sz="0" w:space="0" w:color="auto"/>
          </w:divBdr>
        </w:div>
        <w:div w:id="1730609792">
          <w:marLeft w:val="0"/>
          <w:marRight w:val="0"/>
          <w:marTop w:val="0"/>
          <w:marBottom w:val="0"/>
          <w:divBdr>
            <w:top w:val="none" w:sz="0" w:space="0" w:color="auto"/>
            <w:left w:val="none" w:sz="0" w:space="0" w:color="auto"/>
            <w:bottom w:val="none" w:sz="0" w:space="0" w:color="auto"/>
            <w:right w:val="none" w:sz="0" w:space="0" w:color="auto"/>
          </w:divBdr>
        </w:div>
        <w:div w:id="1782917454">
          <w:marLeft w:val="0"/>
          <w:marRight w:val="0"/>
          <w:marTop w:val="0"/>
          <w:marBottom w:val="0"/>
          <w:divBdr>
            <w:top w:val="none" w:sz="0" w:space="0" w:color="auto"/>
            <w:left w:val="none" w:sz="0" w:space="0" w:color="auto"/>
            <w:bottom w:val="none" w:sz="0" w:space="0" w:color="auto"/>
            <w:right w:val="none" w:sz="0" w:space="0" w:color="auto"/>
          </w:divBdr>
        </w:div>
        <w:div w:id="1794900531">
          <w:marLeft w:val="0"/>
          <w:marRight w:val="0"/>
          <w:marTop w:val="0"/>
          <w:marBottom w:val="0"/>
          <w:divBdr>
            <w:top w:val="none" w:sz="0" w:space="0" w:color="auto"/>
            <w:left w:val="none" w:sz="0" w:space="0" w:color="auto"/>
            <w:bottom w:val="none" w:sz="0" w:space="0" w:color="auto"/>
            <w:right w:val="none" w:sz="0" w:space="0" w:color="auto"/>
          </w:divBdr>
        </w:div>
        <w:div w:id="1807044568">
          <w:marLeft w:val="0"/>
          <w:marRight w:val="0"/>
          <w:marTop w:val="0"/>
          <w:marBottom w:val="0"/>
          <w:divBdr>
            <w:top w:val="none" w:sz="0" w:space="0" w:color="auto"/>
            <w:left w:val="none" w:sz="0" w:space="0" w:color="auto"/>
            <w:bottom w:val="none" w:sz="0" w:space="0" w:color="auto"/>
            <w:right w:val="none" w:sz="0" w:space="0" w:color="auto"/>
          </w:divBdr>
        </w:div>
        <w:div w:id="1850637741">
          <w:marLeft w:val="0"/>
          <w:marRight w:val="0"/>
          <w:marTop w:val="0"/>
          <w:marBottom w:val="0"/>
          <w:divBdr>
            <w:top w:val="none" w:sz="0" w:space="0" w:color="auto"/>
            <w:left w:val="none" w:sz="0" w:space="0" w:color="auto"/>
            <w:bottom w:val="none" w:sz="0" w:space="0" w:color="auto"/>
            <w:right w:val="none" w:sz="0" w:space="0" w:color="auto"/>
          </w:divBdr>
        </w:div>
        <w:div w:id="1850868639">
          <w:marLeft w:val="0"/>
          <w:marRight w:val="0"/>
          <w:marTop w:val="0"/>
          <w:marBottom w:val="0"/>
          <w:divBdr>
            <w:top w:val="none" w:sz="0" w:space="0" w:color="auto"/>
            <w:left w:val="none" w:sz="0" w:space="0" w:color="auto"/>
            <w:bottom w:val="none" w:sz="0" w:space="0" w:color="auto"/>
            <w:right w:val="none" w:sz="0" w:space="0" w:color="auto"/>
          </w:divBdr>
        </w:div>
        <w:div w:id="1936403726">
          <w:marLeft w:val="0"/>
          <w:marRight w:val="0"/>
          <w:marTop w:val="0"/>
          <w:marBottom w:val="0"/>
          <w:divBdr>
            <w:top w:val="none" w:sz="0" w:space="0" w:color="auto"/>
            <w:left w:val="none" w:sz="0" w:space="0" w:color="auto"/>
            <w:bottom w:val="none" w:sz="0" w:space="0" w:color="auto"/>
            <w:right w:val="none" w:sz="0" w:space="0" w:color="auto"/>
          </w:divBdr>
        </w:div>
        <w:div w:id="1954746672">
          <w:marLeft w:val="0"/>
          <w:marRight w:val="0"/>
          <w:marTop w:val="0"/>
          <w:marBottom w:val="0"/>
          <w:divBdr>
            <w:top w:val="none" w:sz="0" w:space="0" w:color="auto"/>
            <w:left w:val="none" w:sz="0" w:space="0" w:color="auto"/>
            <w:bottom w:val="none" w:sz="0" w:space="0" w:color="auto"/>
            <w:right w:val="none" w:sz="0" w:space="0" w:color="auto"/>
          </w:divBdr>
        </w:div>
        <w:div w:id="1992445239">
          <w:marLeft w:val="0"/>
          <w:marRight w:val="0"/>
          <w:marTop w:val="0"/>
          <w:marBottom w:val="0"/>
          <w:divBdr>
            <w:top w:val="none" w:sz="0" w:space="0" w:color="auto"/>
            <w:left w:val="none" w:sz="0" w:space="0" w:color="auto"/>
            <w:bottom w:val="none" w:sz="0" w:space="0" w:color="auto"/>
            <w:right w:val="none" w:sz="0" w:space="0" w:color="auto"/>
          </w:divBdr>
        </w:div>
        <w:div w:id="2122142457">
          <w:marLeft w:val="0"/>
          <w:marRight w:val="0"/>
          <w:marTop w:val="0"/>
          <w:marBottom w:val="0"/>
          <w:divBdr>
            <w:top w:val="none" w:sz="0" w:space="0" w:color="auto"/>
            <w:left w:val="none" w:sz="0" w:space="0" w:color="auto"/>
            <w:bottom w:val="none" w:sz="0" w:space="0" w:color="auto"/>
            <w:right w:val="none" w:sz="0" w:space="0" w:color="auto"/>
          </w:divBdr>
        </w:div>
        <w:div w:id="2123529197">
          <w:marLeft w:val="0"/>
          <w:marRight w:val="0"/>
          <w:marTop w:val="0"/>
          <w:marBottom w:val="0"/>
          <w:divBdr>
            <w:top w:val="none" w:sz="0" w:space="0" w:color="auto"/>
            <w:left w:val="none" w:sz="0" w:space="0" w:color="auto"/>
            <w:bottom w:val="none" w:sz="0" w:space="0" w:color="auto"/>
            <w:right w:val="none" w:sz="0" w:space="0" w:color="auto"/>
          </w:divBdr>
        </w:div>
      </w:divsChild>
    </w:div>
    <w:div w:id="1770927082">
      <w:bodyDiv w:val="1"/>
      <w:marLeft w:val="0"/>
      <w:marRight w:val="0"/>
      <w:marTop w:val="0"/>
      <w:marBottom w:val="0"/>
      <w:divBdr>
        <w:top w:val="none" w:sz="0" w:space="0" w:color="auto"/>
        <w:left w:val="none" w:sz="0" w:space="0" w:color="auto"/>
        <w:bottom w:val="none" w:sz="0" w:space="0" w:color="auto"/>
        <w:right w:val="none" w:sz="0" w:space="0" w:color="auto"/>
      </w:divBdr>
    </w:div>
    <w:div w:id="1784181021">
      <w:bodyDiv w:val="1"/>
      <w:marLeft w:val="0"/>
      <w:marRight w:val="0"/>
      <w:marTop w:val="0"/>
      <w:marBottom w:val="0"/>
      <w:divBdr>
        <w:top w:val="none" w:sz="0" w:space="0" w:color="auto"/>
        <w:left w:val="none" w:sz="0" w:space="0" w:color="auto"/>
        <w:bottom w:val="none" w:sz="0" w:space="0" w:color="auto"/>
        <w:right w:val="none" w:sz="0" w:space="0" w:color="auto"/>
      </w:divBdr>
    </w:div>
    <w:div w:id="18762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D1EE0-EFB6-40FD-8A9D-9D823E93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2219</Words>
  <Characters>12649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Согласно п</vt:lpstr>
    </vt:vector>
  </TitlesOfParts>
  <Company>SPecialiST RePack</Company>
  <LinksUpToDate>false</LinksUpToDate>
  <CharactersWithSpaces>14839</CharactersWithSpaces>
  <SharedDoc>false</SharedDoc>
  <HLinks>
    <vt:vector size="12" baseType="variant">
      <vt:variant>
        <vt:i4>4653151</vt:i4>
      </vt:variant>
      <vt:variant>
        <vt:i4>3</vt:i4>
      </vt:variant>
      <vt:variant>
        <vt:i4>0</vt:i4>
      </vt:variant>
      <vt:variant>
        <vt:i4>5</vt:i4>
      </vt:variant>
      <vt:variant>
        <vt:lpwstr>https://mobileonline.garant.ru/</vt:lpwstr>
      </vt:variant>
      <vt:variant>
        <vt:lpwstr>/document/10900200/entry/39401</vt:lpwstr>
      </vt:variant>
      <vt:variant>
        <vt:i4>4391000</vt:i4>
      </vt:variant>
      <vt:variant>
        <vt:i4>0</vt:i4>
      </vt:variant>
      <vt:variant>
        <vt:i4>0</vt:i4>
      </vt:variant>
      <vt:variant>
        <vt:i4>5</vt:i4>
      </vt:variant>
      <vt:variant>
        <vt:lpwstr>https://mobileonline.garant.ru/</vt:lpwstr>
      </vt:variant>
      <vt:variant>
        <vt:lpwstr>/document/12124624/entry/2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Согласно п</dc:title>
  <dc:creator>Максим</dc:creator>
  <cp:lastModifiedBy>Зам_главы</cp:lastModifiedBy>
  <cp:revision>16</cp:revision>
  <cp:lastPrinted>2023-12-18T06:24:00Z</cp:lastPrinted>
  <dcterms:created xsi:type="dcterms:W3CDTF">2023-12-12T08:54:00Z</dcterms:created>
  <dcterms:modified xsi:type="dcterms:W3CDTF">2023-12-27T11:34:00Z</dcterms:modified>
</cp:coreProperties>
</file>