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06.03.2024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spacing w:lineRule="auto" w:line="276" w:before="280" w:after="240"/>
        <w:jc w:val="both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Отделение СФР по Краснодарскому краю назначило единое пособие родителям 140 тысяч детей и 2,4 тысячам беременных женщин с начала 2024 года</w:t>
      </w:r>
    </w:p>
    <w:p>
      <w:pPr>
        <w:pStyle w:val="NormalWeb"/>
        <w:spacing w:lineRule="auto" w:line="276" w:beforeAutospacing="0" w:before="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С начала 2024 года Отделение Социального фонда России по Краснодарскому краю назначило единое пособие на 139649 детей до 17 лет и 2428 беременным женщинам.</w:t>
      </w:r>
    </w:p>
    <w:p>
      <w:pPr>
        <w:pStyle w:val="NormalWeb"/>
        <w:spacing w:lineRule="auto" w:line="276" w:beforeAutospacing="0" w:before="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Напомним, что претендовать на единое пособие могут жители Кубани, которые являются гражданами РФ и постоянно проживают в России. Чтобы средства получали те, кто в них действительно нуждается, при оформлении пособия применяется комплексная оценка доходов и имущества семьи, а также учитывается занятость родителей или объективные причины ее отсутствия. Единое пособие назначается на 12 месяцев. После этого заявление на продление выплаты нужно подавать в Отделение фонда заново.</w:t>
      </w:r>
    </w:p>
    <w:p>
      <w:pPr>
        <w:pStyle w:val="NormalWeb"/>
        <w:spacing w:lineRule="auto" w:line="276" w:beforeAutospacing="0" w:before="0" w:after="280"/>
        <w:jc w:val="both"/>
        <w:rPr>
          <w:rFonts w:ascii="Montserrat" w:hAnsi="Montserrat"/>
          <w:color w:val="FF0000"/>
          <w:sz w:val="28"/>
          <w:szCs w:val="28"/>
        </w:rPr>
      </w:pPr>
      <w:r>
        <w:rPr>
          <w:rFonts w:ascii="Montserrat" w:hAnsi="Montserrat"/>
          <w:sz w:val="28"/>
          <w:szCs w:val="28"/>
        </w:rPr>
        <w:t>В 2024 году был увеличен прожиточный минимум в Краснодарском крае, который влияет на размер единого пособия. На Кубани оно выросло в среднем на сумму от 500 до 1000 рублей в месяц. Если семье назначено пособие в 2023 году на 12 месяцев, то перерасчет размера единого пособия с 1 января 2024 года произведен автоматически. Обращаться в СФР не требуется.</w:t>
      </w:r>
    </w:p>
    <w:p>
      <w:pPr>
        <w:pStyle w:val="NormalWeb"/>
        <w:spacing w:lineRule="auto" w:line="276" w:beforeAutospacing="0" w:before="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Ежемесячное пособие на ребенка в возрасте от 0 до 17 лет выплачивается в размере 50%, 75% и 100% от величины прожиточного минимума на детей. В Краснодарском крае в 2024 году оно составляет: 7 195 рублей (50%), 10 792 рубля (75%), 14 390 рублей (100%).</w:t>
      </w:r>
    </w:p>
    <w:p>
      <w:pPr>
        <w:pStyle w:val="NormalWeb"/>
        <w:spacing w:lineRule="auto" w:line="276" w:beforeAutospacing="0" w:before="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Ежемесячное пособие женщинам, вставшим на учет в медицинской организации в ранние сроки беременности, также выплачивается в размере 50%, 75%, 100% от величины прожиточного минимума для трудоспособного населения. В 2024 году на Кубани оно составляет: 8 085 рублей (50%), 12 1275 рублей (75%), 16 170 рублей (00%) </w:t>
      </w:r>
    </w:p>
    <w:p>
      <w:pPr>
        <w:pStyle w:val="NormalWeb"/>
        <w:spacing w:lineRule="auto" w:line="276" w:beforeAutospacing="0" w:before="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Цифровые сервисы и инструменты все активнее внедряются в жизнь рядовых граждан России. Отделение Социального фонда России назначает единое пособие в формате социального казначейства. Это означает, что человеку достаточно подать заявление через портал Госуслуг. Остальные сведения специалисты ОСФР проверят в рамках межведомственного взаимодействия.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Если у вас есть вопросы, вы всегда можете обратиться к специалистам регионального Отделения СФР по Краснодарскому краю, позвонив по телефону: 8 (800) 100-00-01 (звонок бесплатный). </w:t>
      </w:r>
    </w:p>
    <w:p>
      <w:pPr>
        <w:pStyle w:val="NormalWeb"/>
        <w:spacing w:lineRule="auto" w:line="276" w:before="280" w:after="280"/>
        <w:jc w:val="both"/>
        <w:rPr/>
      </w:pPr>
      <w:r>
        <w:rPr/>
      </w:r>
    </w:p>
    <w:p>
      <w:pPr>
        <w:pStyle w:val="NormalWeb"/>
        <w:spacing w:lineRule="auto" w:line="276" w:before="280" w:afterAutospacing="0" w:after="195"/>
        <w:jc w:val="both"/>
        <w:rPr/>
      </w:pPr>
      <w:r>
        <w:rPr/>
        <w:t> 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Layout" w:customStyle="1">
    <w:name w:val="layout"/>
    <w:basedOn w:val="DefaultParagraphFont"/>
    <w:qFormat/>
    <w:rsid w:val="00e42276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D12FD-EB3F-48B4-A1F4-A2DA684B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 LibreOffice_project/184fe81b8c8c30d8b5082578aee2fed2ea847c01</Application>
  <AppVersion>15.0000</AppVersion>
  <Pages>2</Pages>
  <Words>353</Words>
  <Characters>2099</Characters>
  <CharactersWithSpaces>2445</CharactersWithSpaces>
  <Paragraphs>25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2024-03-04T05:19:00Z</dcterms:created>
  <dc:creator>Обиход Владимир Анатольевич</dc:creator>
  <dc:description/>
  <dc:language>ru-RU</dc:language>
  <cp:lastModifiedBy>Обиход Владимир Анатольевич</cp:lastModifiedBy>
  <cp:lastPrinted>2024-02-27T08:57:00Z</cp:lastPrinted>
  <dcterms:modified xsi:type="dcterms:W3CDTF">2024-03-04T05:19:00Z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