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EAC52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ПОСТАНОВЛЕНИЕ  от </w:t>
      </w:r>
      <w:r>
        <w:rPr>
          <w:rFonts w:ascii="Verdana" w:hAnsi="Verdana"/>
          <w:color w:val="333333"/>
          <w:sz w:val="16"/>
          <w:szCs w:val="16"/>
        </w:rPr>
        <w:t>24 декабря 2013 года  № 154                        </w:t>
      </w:r>
    </w:p>
    <w:p w14:paraId="42559EE1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О внесении изменений в постановление администрации</w:t>
      </w:r>
    </w:p>
    <w:p w14:paraId="69BCF673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Днепровского сельского  поселения Тимашевского района</w:t>
      </w:r>
    </w:p>
    <w:p w14:paraId="11479C61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от 13 июля 2012 года № 52 « Об утверждении административного регламента по предоставлению муниципальной услуги «Предоставление муниципального имущества в аренду или безвозмездное пользование»</w:t>
      </w:r>
    </w:p>
    <w:p w14:paraId="0346FFB9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  <w:r>
        <w:rPr>
          <w:rFonts w:ascii="Verdana" w:hAnsi="Verdana"/>
          <w:color w:val="333333"/>
          <w:sz w:val="16"/>
          <w:szCs w:val="16"/>
        </w:rPr>
        <w:t>В соответствии с Федеральным законом от 27 июля 2010 года №210-ФЗ «Об организации предоставления государственных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Днепровского  сельского поселения Тимашевского района от 12 августа   2013 года № 82 «О внесении изменений в постановление администрации Днепровского сельского поселения Тимашевского района от 1 июня 2012 года № 27 «Об утверждении порядка разработки, утверждения административных регламентов исполнения муниципальных функций и порядка разработки, утверждения административных регламентов предоставления муниципальных услуг  администрацией Днепровского сельского поселения Тимашевского района», руководствуясь Уставом Днепровского сельского поселения Тимашевского района, п о с т а н о в л я ю:</w:t>
      </w:r>
    </w:p>
    <w:p w14:paraId="55CCFE73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 Внести изменения в постановление администрации Днепровского сельского поселения Тимашевского района от 13 июля 2012 года № 52 « Об утверждении административного регламента по предоставлению муниципальной услуги «Предоставление муниципального имущества в аренду или безвозмездное пользование», изложив раздел 5 приложения в новой редакции:</w:t>
      </w:r>
    </w:p>
    <w:p w14:paraId="344A5BFF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«5. Досудебный (внесудебный) порядок обжалования решений</w:t>
      </w:r>
    </w:p>
    <w:p w14:paraId="23B8046E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и действий (бездействия) администрации Днепровского сельского  поселения Тимашевского района, предоставляющей муниципальную услугу, а также ее должностных лиц, муниципальных служащих</w:t>
      </w:r>
    </w:p>
    <w:p w14:paraId="658EABAD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2D5D0323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5.1. Информация для заявителя о его праве подать жалобу на решение и (или) действие (бездействие) администрации Днепровского сельского  поселения Тимашевского района, предоставляющей услугу, а также ее должностных лиц, муниципальных служащих при предоставлении муниципальной услуги (далее - жалоба).</w:t>
      </w:r>
    </w:p>
    <w:p w14:paraId="644E0FC8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5.1.1. Заявители имеют право на обжалование решения и (или) действия (бездействия) администрации Днепровского сельского поселения Тимашевского района,  а также ее должностных лиц либо муниципальных служащих при предоставлении муниципальной услуги в досудебном порядке.</w:t>
      </w:r>
    </w:p>
    <w:p w14:paraId="21C06318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Днепровского сельского поселения Тимашевского района – главе Днепровского сельского поселения Тимашевского района.</w:t>
      </w:r>
    </w:p>
    <w:p w14:paraId="6CA657B9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5.2. Предмет жалобы.</w:t>
      </w:r>
    </w:p>
    <w:p w14:paraId="44804367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5.2.1. Заявитель может сообщить о нарушении своих прав и законных интересов, а также о нарушении положений настоящего административного регламента по предоставлению услуги, некорректном поведении или нарушении служебной этики.</w:t>
      </w:r>
    </w:p>
    <w:p w14:paraId="07A68F2D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Заявитель может обратиться с жалобой, в том числе в следующих случаях:</w:t>
      </w:r>
    </w:p>
    <w:p w14:paraId="1BCF7323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1) нарушение срока регистрации запроса заявителя о предоставлении услуги;</w:t>
      </w:r>
    </w:p>
    <w:p w14:paraId="0080CBA1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2) нарушение срока предоставления услуги;</w:t>
      </w:r>
    </w:p>
    <w:p w14:paraId="68107EA8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Днепровского сельского поселения Тимашевского района для предоставления услуги;</w:t>
      </w:r>
    </w:p>
    <w:p w14:paraId="5BD7E273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 для предоставления услуги, у заявителя;</w:t>
      </w:r>
    </w:p>
    <w:p w14:paraId="04173EE8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района;</w:t>
      </w:r>
    </w:p>
    <w:p w14:paraId="0AD4F7B1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района;</w:t>
      </w:r>
    </w:p>
    <w:p w14:paraId="272EF7A0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7) отказ администрации Днепровского сельского поселения Тимашевского района, предоставляющей услугу,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14:paraId="4FDE830D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5.2.2. Жалобы подлежат  рассмотрению бесплатно.</w:t>
      </w:r>
    </w:p>
    <w:p w14:paraId="26565FF8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 Порядок подачи и рассмотрения жалобы.</w:t>
      </w:r>
    </w:p>
    <w:p w14:paraId="5AAC6331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5.3.1. Заявители имеют право обратиться с жалобой устно при личном приеме заявителя или направить ее в письменном или электронном виде.</w:t>
      </w:r>
    </w:p>
    <w:p w14:paraId="22662E30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Жалоба может быть подана в письменной форме на бумажном носителе в администрацию Днепровского сельского поселения Тимашевского района, в том </w:t>
      </w:r>
      <w:r>
        <w:rPr>
          <w:rFonts w:ascii="Verdana" w:hAnsi="Verdana"/>
          <w:color w:val="333333"/>
        </w:rPr>
        <w:lastRenderedPageBreak/>
        <w:t>числе через МКУ «МФЦ» (если муниципальная услуга предоставлялась через МКУ «МФЦ»).</w:t>
      </w:r>
    </w:p>
    <w:p w14:paraId="4506A3AE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5.3.2. Жалоба должна содержать:</w:t>
      </w:r>
    </w:p>
    <w:p w14:paraId="2AC2258D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 решения и действия (бездействие) которых обжалуются;</w:t>
      </w:r>
    </w:p>
    <w:p w14:paraId="752755CE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113B9E6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14:paraId="6CCF5BFB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</w:p>
    <w:p w14:paraId="6A08AB90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69AA9099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а) оформленная в соответствии с </w:t>
      </w:r>
      <w:hyperlink r:id="rId5" w:history="1">
        <w:r>
          <w:rPr>
            <w:rStyle w:val="ac"/>
            <w:rFonts w:ascii="Verdana" w:hAnsi="Verdana"/>
            <w:color w:val="AA4141"/>
          </w:rPr>
          <w:t>законодательством</w:t>
        </w:r>
      </w:hyperlink>
      <w:r>
        <w:rPr>
          <w:rFonts w:ascii="Verdana" w:hAnsi="Verdana"/>
          <w:color w:val="333333"/>
        </w:rPr>
        <w:t> Российской Федерации доверенность (для физических лиц);</w:t>
      </w:r>
    </w:p>
    <w:p w14:paraId="4F7A1CE4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1AB33278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67A3DEB0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5.3.3. Прием жалоб.</w:t>
      </w:r>
    </w:p>
    <w:p w14:paraId="14A2EF84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14:paraId="49CB4BCE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в письменной форме может быть также подана (направлена):</w:t>
      </w:r>
    </w:p>
    <w:p w14:paraId="17280829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- к специалисту 2 категории администрации Днепровского сельского поселения Тимашевского района, расположенную по адресу: Краснодарский  край,  Тимашевский   район, ст. Днепровская ул. Ленина д. 68, часы приема ежедневно, кроме выходных и праздничных дней, с 8 ч. 00 мин. до 17 ч. 00 мин.;</w:t>
      </w:r>
    </w:p>
    <w:p w14:paraId="75CDDD11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по почте – на адрес администрации Днепровского сельского поселения Тимашевского района, посредством факсимильной связи - по телефону 8(861-30) 33-2-47.</w:t>
      </w:r>
    </w:p>
    <w:p w14:paraId="75A6BCA6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 личном приеме жалоба может быть подана специалисту 2 категории. Время приема жалоб должно совпадать со временем предоставления услуг.</w:t>
      </w:r>
    </w:p>
    <w:p w14:paraId="18A026AA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электронном виде жалоба может быть подана заявителем</w:t>
      </w:r>
      <w:r>
        <w:rPr>
          <w:rFonts w:ascii="Verdana" w:hAnsi="Verdana"/>
          <w:color w:val="333333"/>
        </w:rPr>
        <w:br/>
        <w:t>посредством:</w:t>
      </w:r>
    </w:p>
    <w:p w14:paraId="52F8130F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официального сайта администрации Днепровского сельского поселения Тимашевского района в информационно-телекоммуникационной сети «Интернет»;</w:t>
      </w:r>
    </w:p>
    <w:p w14:paraId="12001559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официального адреса электронной почты администрации Днепровского сельского поселения Тимашевского района;</w:t>
      </w:r>
    </w:p>
    <w:p w14:paraId="283FA437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Единого портала государственных и муниципальных услуг (функций); Портала государственных и муниципальных услуг Краснодарского края».</w:t>
      </w:r>
    </w:p>
    <w:p w14:paraId="2C8BA441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 </w:t>
      </w:r>
      <w:hyperlink r:id="rId6" w:history="1">
        <w:r>
          <w:rPr>
            <w:rStyle w:val="ac"/>
            <w:rFonts w:ascii="Verdana" w:hAnsi="Verdana"/>
            <w:color w:val="AA4141"/>
          </w:rPr>
          <w:t>законодательством</w:t>
        </w:r>
      </w:hyperlink>
      <w:r>
        <w:rPr>
          <w:rFonts w:ascii="Verdana" w:hAnsi="Verdana"/>
          <w:color w:val="333333"/>
        </w:rPr>
        <w:t> Российской Федерации, при этом документ, удостоверяющий личность заявителя, не требуется.</w:t>
      </w:r>
    </w:p>
    <w:p w14:paraId="04291607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5.3.4. Жалоба рассматривается администрацией Днепровского сельского поселения Тимашевского района в соответствии с порядком подачи и рассмотрения жалоб на решения и действия (бездействие) администрации Днепровского сельского поселения Тимашевского района, ее должностных лиц либо муниципальных служащих.</w:t>
      </w:r>
    </w:p>
    <w:p w14:paraId="373EB7CD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Днепровского сельского поселения Тимашевского района. При этом срок рассмотрения жалобы исчисляется со дня регистрации жалобы в администрации Днепровского сельского поселения Тимашевского района на ее рассмотрение.</w:t>
      </w:r>
    </w:p>
    <w:p w14:paraId="7C1E0238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5.3.5. В случае подачи заявителем жалобы через МКУ «МФЦ» многофункциональный центр обеспечивает ее передачу специалисту 2 категории администрации Днепровского сельского поселения Тимашевского района на ее рассмотрение в порядке и сроки, которые установлены соглашением о взаимодействии между многофункциональным центром и </w:t>
      </w:r>
      <w:r>
        <w:rPr>
          <w:rFonts w:ascii="Verdana" w:hAnsi="Verdana"/>
          <w:color w:val="333333"/>
        </w:rPr>
        <w:lastRenderedPageBreak/>
        <w:t>администрацией Днепровского сельского поселения Тимашевского района, но не позднее следующего рабочего дня со дня поступления жалобы.</w:t>
      </w:r>
    </w:p>
    <w:p w14:paraId="26481AE0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5.4. Сроки рассмотрения жалоб.</w:t>
      </w:r>
    </w:p>
    <w:p w14:paraId="373BD905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подлежит рассмотрению должностными лицами администрации муниципального образования, наделенными полномочиями по рассмотрению жалоб в течение 15 (пятнадцати рабочих дней) со дня ее регистрации в администрации Днепровского сельского поселения Тимашевского района.</w:t>
      </w:r>
    </w:p>
    <w:p w14:paraId="0E015FE6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65C8AE2E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5.5. Основания для приостановления рассмотрения жалобы отсутствуют.</w:t>
      </w:r>
    </w:p>
    <w:p w14:paraId="5ECEFA51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  Результат рассмотрения жалобы.</w:t>
      </w:r>
    </w:p>
    <w:p w14:paraId="4565ECF0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5.6.1. По результатам рассмотрения жалобы администрация Днепровского сельского поселения Тимашевского района, принимает одно из следующих решений:</w:t>
      </w:r>
    </w:p>
    <w:p w14:paraId="723F8229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1) удовлетворяет жалобу, в том числе в форме отмены принятого решения, исправления допущенных администрацией Днепровского сельского поселения Тимашевского района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Днепровского сельского поселения Тимашевского района, а также в иных формах.</w:t>
      </w:r>
    </w:p>
    <w:p w14:paraId="097149F9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Федерации;</w:t>
      </w:r>
    </w:p>
    <w:p w14:paraId="5A2F784C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2) отказывает в удовлетворении жалобы.</w:t>
      </w:r>
    </w:p>
    <w:p w14:paraId="6A26E734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5.6.2. Администрация Днепровского сельского поселения Тимашевского района отказывает в удовлетворении жалобы в следующих случаях:</w:t>
      </w:r>
    </w:p>
    <w:p w14:paraId="7180AFCC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70E51340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</w:p>
    <w:p w14:paraId="1F207F0E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в) наличие решения по жалобе, принятого ранее в отношении того же заявителя и по тому же предмету жалобы.</w:t>
      </w:r>
    </w:p>
    <w:p w14:paraId="3CB6F8DA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5.6.3. Администрация Днепровского сельского поселения Тимашевского района вправе оставить жалобу без ответа в следующих случаях:</w:t>
      </w:r>
    </w:p>
    <w:p w14:paraId="5275A8F2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06DF3F62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3D8F428E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5.7. Порядок информирования заявителя о результатах рассмотрения жалобы.</w:t>
      </w:r>
    </w:p>
    <w:p w14:paraId="3BF92504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00DE5B7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5.8. Порядок обжалования решения по жалобе.</w:t>
      </w:r>
    </w:p>
    <w:p w14:paraId="10328077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14:paraId="7C7706AE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5.9. Право заявителя на получение информации и документов, необходимых для обоснования и рассмотрения жалобы.</w:t>
      </w:r>
    </w:p>
    <w:p w14:paraId="7D483CEA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Заявители имеют право обратиться в администрацию Днепровского сельского поселения Тимашевского района за получением информации и документов, необходимых для обоснования и рассмотрения жалобы.</w:t>
      </w:r>
    </w:p>
    <w:p w14:paraId="5755D903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5.10. Способы информирования заявителей о порядке подачи и рассмотрения жалобы.</w:t>
      </w:r>
    </w:p>
    <w:p w14:paraId="1373399C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Заявитель может получить информацию о порядке подачи и рассмотрения жалоб в письменной форме на основании письменного обращения заявителя:</w:t>
      </w:r>
    </w:p>
    <w:p w14:paraId="4675D044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в администрацию Днепровского сельского поселения Тимашевского района;</w:t>
      </w:r>
    </w:p>
    <w:p w14:paraId="30C39C31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в устной форме при  личном обращении (или по телефонам) – в  отраслевом органе администрации  Днепровского сельского поселения Тимашевского района, непосредственно предоставляющем муниципальную услугу;</w:t>
      </w:r>
    </w:p>
    <w:p w14:paraId="5B4BD552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в многофункциональном центре.</w:t>
      </w:r>
    </w:p>
    <w:p w14:paraId="07439C9C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прокуратуры.»</w:t>
      </w:r>
    </w:p>
    <w:p w14:paraId="47DBBCC7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               2. Ведущему специалисту администрации Днепровского  сельского поселения Тимашевского района О.А.Кодинец  опубликовать настоящее постановление в газете «Днепровские вести» и разместить  в информационно-</w:t>
      </w:r>
      <w:r>
        <w:rPr>
          <w:rFonts w:ascii="Verdana" w:hAnsi="Verdana"/>
          <w:color w:val="333333"/>
        </w:rPr>
        <w:lastRenderedPageBreak/>
        <w:t>телекоммуникационной сети Интернет на сайте Днепровского  сельского поселения Тимашевского района.</w:t>
      </w:r>
    </w:p>
    <w:p w14:paraId="53E5E94C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               3. Постановление вступает в силу со дня официального опубликования.</w:t>
      </w:r>
    </w:p>
    <w:p w14:paraId="3633DBA1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7E7D9337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Глава Днепровского сельского</w:t>
      </w:r>
    </w:p>
    <w:p w14:paraId="32859C1E" w14:textId="77777777" w:rsidR="00535700" w:rsidRDefault="00535700" w:rsidP="0053570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поселения Тимашевского района                                                  В.А.Ледовский</w:t>
      </w:r>
    </w:p>
    <w:p w14:paraId="4D93FC48" w14:textId="77777777" w:rsidR="00D0391F" w:rsidRPr="00535700" w:rsidRDefault="00D0391F" w:rsidP="00535700"/>
    <w:sectPr w:rsidR="00D0391F" w:rsidRPr="0053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60F3A"/>
    <w:rsid w:val="001A37CE"/>
    <w:rsid w:val="001D22FB"/>
    <w:rsid w:val="001D25B9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80FB8"/>
    <w:rsid w:val="008D17B5"/>
    <w:rsid w:val="008E3899"/>
    <w:rsid w:val="009C33D2"/>
    <w:rsid w:val="009D2C2B"/>
    <w:rsid w:val="009D3117"/>
    <w:rsid w:val="009F0685"/>
    <w:rsid w:val="009F1259"/>
    <w:rsid w:val="00A46F2D"/>
    <w:rsid w:val="00AC3D11"/>
    <w:rsid w:val="00BE2B09"/>
    <w:rsid w:val="00C465C6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D29FC"/>
    <w:rsid w:val="00F1461D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B360358D0AFF04C86C86628D478638699922ECF06E2B49A7F1720CE64FED36E17F7BA290A03EF8e3g9L" TargetMode="External"/><Relationship Id="rId5" Type="http://schemas.openxmlformats.org/officeDocument/2006/relationships/hyperlink" Target="consultantplus://offline/ref=762EF54646006C500DD4D5AEE2468C7BBFE4F7361981EEC8C2A4BFDBF9C07B3B93C2434E0F1CE612B2k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2180</Words>
  <Characters>12431</Characters>
  <Application>Microsoft Office Word</Application>
  <DocSecurity>0</DocSecurity>
  <Lines>103</Lines>
  <Paragraphs>29</Paragraphs>
  <ScaleCrop>false</ScaleCrop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161</cp:revision>
  <dcterms:created xsi:type="dcterms:W3CDTF">2024-06-10T22:04:00Z</dcterms:created>
  <dcterms:modified xsi:type="dcterms:W3CDTF">2024-06-11T20:08:00Z</dcterms:modified>
</cp:coreProperties>
</file>