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E2" w:rsidRDefault="00731CE2" w:rsidP="00E010B4">
      <w:pPr>
        <w:rPr>
          <w:sz w:val="28"/>
          <w:szCs w:val="28"/>
        </w:rPr>
      </w:pPr>
      <w:bookmarkStart w:id="0" w:name="_GoBack"/>
      <w:bookmarkEnd w:id="0"/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sz w:val="28"/>
          <w:szCs w:val="28"/>
        </w:rPr>
        <w:t>Тимашевский филиал компании «</w:t>
      </w:r>
      <w:proofErr w:type="spellStart"/>
      <w:r w:rsidRPr="00E010B4">
        <w:rPr>
          <w:sz w:val="28"/>
          <w:szCs w:val="28"/>
        </w:rPr>
        <w:t>Россети</w:t>
      </w:r>
      <w:proofErr w:type="spellEnd"/>
      <w:r w:rsidRPr="00E010B4">
        <w:rPr>
          <w:sz w:val="28"/>
          <w:szCs w:val="28"/>
        </w:rPr>
        <w:t xml:space="preserve"> Кубань» напоминает о необходимости соблюдения правил</w:t>
      </w:r>
      <w:r>
        <w:rPr>
          <w:sz w:val="28"/>
          <w:szCs w:val="28"/>
        </w:rPr>
        <w:t xml:space="preserve"> электробезопасности</w:t>
      </w:r>
      <w:r w:rsidRPr="00E010B4">
        <w:rPr>
          <w:sz w:val="28"/>
          <w:szCs w:val="28"/>
        </w:rPr>
        <w:t xml:space="preserve"> в охранных зонах ЛЭП.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sz w:val="28"/>
          <w:szCs w:val="28"/>
        </w:rPr>
        <w:t>Без письменного согласования с собственником линии в пределах охранных зон ЛЭП нельзя: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⚡</w:t>
      </w:r>
      <w:r w:rsidRPr="00E010B4">
        <w:rPr>
          <w:sz w:val="28"/>
          <w:szCs w:val="28"/>
        </w:rPr>
        <w:t>️</w:t>
      </w:r>
      <w:r w:rsidR="006416BD">
        <w:rPr>
          <w:sz w:val="28"/>
          <w:szCs w:val="28"/>
        </w:rPr>
        <w:t xml:space="preserve"> </w:t>
      </w:r>
      <w:r w:rsidRPr="00E010B4">
        <w:rPr>
          <w:sz w:val="28"/>
          <w:szCs w:val="28"/>
        </w:rPr>
        <w:t xml:space="preserve">производить работу </w:t>
      </w:r>
      <w:proofErr w:type="spellStart"/>
      <w:r w:rsidRPr="00E010B4">
        <w:rPr>
          <w:sz w:val="28"/>
          <w:szCs w:val="28"/>
        </w:rPr>
        <w:t>высокогабаритными</w:t>
      </w:r>
      <w:proofErr w:type="spellEnd"/>
      <w:r w:rsidRPr="00E010B4">
        <w:rPr>
          <w:sz w:val="28"/>
          <w:szCs w:val="28"/>
        </w:rPr>
        <w:t xml:space="preserve"> сельхозмашинами и механизмами высотой более 4 м;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⚡</w:t>
      </w:r>
      <w:r w:rsidRPr="00E010B4">
        <w:rPr>
          <w:sz w:val="28"/>
          <w:szCs w:val="28"/>
        </w:rPr>
        <w:t>️</w:t>
      </w:r>
      <w:r w:rsidR="006416BD">
        <w:rPr>
          <w:sz w:val="28"/>
          <w:szCs w:val="28"/>
        </w:rPr>
        <w:t xml:space="preserve"> </w:t>
      </w:r>
      <w:r w:rsidRPr="00E010B4">
        <w:rPr>
          <w:sz w:val="28"/>
          <w:szCs w:val="28"/>
        </w:rPr>
        <w:t>проводить вспашку земли и земляные работы на глубине более 0,3 м (в охранных зонах кабельных линий электропередачи);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⚡</w:t>
      </w:r>
      <w:r w:rsidRPr="00E010B4">
        <w:rPr>
          <w:sz w:val="28"/>
          <w:szCs w:val="28"/>
        </w:rPr>
        <w:t>️</w:t>
      </w:r>
      <w:r w:rsidR="006416BD">
        <w:rPr>
          <w:sz w:val="28"/>
          <w:szCs w:val="28"/>
        </w:rPr>
        <w:t xml:space="preserve"> </w:t>
      </w:r>
      <w:r w:rsidRPr="00E010B4">
        <w:rPr>
          <w:sz w:val="28"/>
          <w:szCs w:val="28"/>
        </w:rPr>
        <w:t>посадку и вырубку деревьев;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⚡</w:t>
      </w:r>
      <w:r w:rsidRPr="00E010B4">
        <w:rPr>
          <w:sz w:val="28"/>
          <w:szCs w:val="28"/>
        </w:rPr>
        <w:t>️ полив сельскохозяйственных культур в случае, если высота струи может составить свыше 3 метров.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⠀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⚠</w:t>
      </w:r>
      <w:r w:rsidRPr="00E010B4">
        <w:rPr>
          <w:sz w:val="28"/>
          <w:szCs w:val="28"/>
        </w:rPr>
        <w:t xml:space="preserve">️ </w:t>
      </w:r>
      <w:proofErr w:type="gramStart"/>
      <w:r w:rsidRPr="00E010B4">
        <w:rPr>
          <w:sz w:val="28"/>
          <w:szCs w:val="28"/>
        </w:rPr>
        <w:t>В</w:t>
      </w:r>
      <w:proofErr w:type="gramEnd"/>
      <w:r w:rsidRPr="00E010B4">
        <w:rPr>
          <w:sz w:val="28"/>
          <w:szCs w:val="28"/>
        </w:rPr>
        <w:t xml:space="preserve"> охранных зонах ВЛ ЗАПРЕЩЕНО: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❌</w:t>
      </w:r>
      <w:r w:rsidRPr="00E010B4">
        <w:rPr>
          <w:sz w:val="28"/>
          <w:szCs w:val="28"/>
        </w:rPr>
        <w:t xml:space="preserve"> устраивать свалки и хранилища любых, в том числе горюче-смазочных материалов;</w:t>
      </w:r>
    </w:p>
    <w:p w:rsidR="00E010B4" w:rsidRPr="00E010B4" w:rsidRDefault="006416BD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❌</w:t>
      </w:r>
      <w:r>
        <w:rPr>
          <w:rFonts w:cs="Segoe UI Symbol"/>
          <w:sz w:val="28"/>
          <w:szCs w:val="28"/>
        </w:rPr>
        <w:t xml:space="preserve"> </w:t>
      </w:r>
      <w:r w:rsidR="00E010B4" w:rsidRPr="00E010B4">
        <w:rPr>
          <w:sz w:val="28"/>
          <w:szCs w:val="28"/>
        </w:rPr>
        <w:t>возводить сооружения, которые могут препятствовать доступу к объектам электросетевого хозяйства;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❌</w:t>
      </w:r>
      <w:r w:rsidR="006416BD">
        <w:rPr>
          <w:rFonts w:cs="Segoe UI Symbol"/>
          <w:sz w:val="28"/>
          <w:szCs w:val="28"/>
        </w:rPr>
        <w:t xml:space="preserve"> </w:t>
      </w:r>
      <w:r w:rsidRPr="00E010B4">
        <w:rPr>
          <w:sz w:val="28"/>
          <w:szCs w:val="28"/>
        </w:rPr>
        <w:t>разводить костры;</w:t>
      </w:r>
    </w:p>
    <w:p w:rsidR="00E010B4" w:rsidRPr="00E010B4" w:rsidRDefault="006416BD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❌</w:t>
      </w:r>
      <w:r>
        <w:rPr>
          <w:rFonts w:cs="Segoe UI Symbol"/>
          <w:sz w:val="28"/>
          <w:szCs w:val="28"/>
        </w:rPr>
        <w:t xml:space="preserve"> </w:t>
      </w:r>
      <w:r w:rsidR="00E010B4" w:rsidRPr="00E010B4">
        <w:rPr>
          <w:sz w:val="28"/>
          <w:szCs w:val="28"/>
        </w:rPr>
        <w:t>устраивать стоянки автомобилей и сельхозтехники в зоне ЛЭП;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❌</w:t>
      </w:r>
      <w:r w:rsidR="006416BD">
        <w:rPr>
          <w:rFonts w:cs="Segoe UI Symbol"/>
          <w:sz w:val="28"/>
          <w:szCs w:val="28"/>
        </w:rPr>
        <w:t xml:space="preserve"> </w:t>
      </w:r>
      <w:r w:rsidRPr="00E010B4">
        <w:rPr>
          <w:sz w:val="28"/>
          <w:szCs w:val="28"/>
        </w:rPr>
        <w:t>организовывать полевые станы и загоны для скота.</w:t>
      </w:r>
    </w:p>
    <w:p w:rsidR="00E010B4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⠀</w:t>
      </w:r>
    </w:p>
    <w:p w:rsidR="005748E6" w:rsidRPr="00E010B4" w:rsidRDefault="00E010B4" w:rsidP="00E010B4">
      <w:pPr>
        <w:rPr>
          <w:sz w:val="28"/>
          <w:szCs w:val="28"/>
        </w:rPr>
      </w:pPr>
      <w:r w:rsidRPr="00E010B4">
        <w:rPr>
          <w:rFonts w:ascii="Segoe UI Symbol" w:hAnsi="Segoe UI Symbol" w:cs="Segoe UI Symbol"/>
          <w:sz w:val="28"/>
          <w:szCs w:val="28"/>
        </w:rPr>
        <w:t>❗</w:t>
      </w:r>
      <w:r w:rsidRPr="00E010B4">
        <w:rPr>
          <w:sz w:val="28"/>
          <w:szCs w:val="28"/>
        </w:rPr>
        <w:t>️Помните, поражение электрическим током – смертельно опасно</w:t>
      </w:r>
      <w:r w:rsidRPr="00E010B4">
        <w:rPr>
          <w:rFonts w:ascii="Segoe UI Symbol" w:hAnsi="Segoe UI Symbol" w:cs="Segoe UI Symbol"/>
          <w:sz w:val="28"/>
          <w:szCs w:val="28"/>
        </w:rPr>
        <w:t>❗</w:t>
      </w:r>
      <w:r w:rsidRPr="00E010B4">
        <w:rPr>
          <w:sz w:val="28"/>
          <w:szCs w:val="28"/>
        </w:rPr>
        <w:t>️</w:t>
      </w:r>
    </w:p>
    <w:sectPr w:rsidR="005748E6" w:rsidRPr="00E0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D2"/>
    <w:rsid w:val="005748E6"/>
    <w:rsid w:val="005D3ED2"/>
    <w:rsid w:val="006416BD"/>
    <w:rsid w:val="00731CE2"/>
    <w:rsid w:val="00BD4956"/>
    <w:rsid w:val="00E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7F16"/>
  <w15:chartTrackingRefBased/>
  <w15:docId w15:val="{C8E84D5C-CF65-435B-95C4-5DB63F39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Дремлюга Сергей Александрович</dc:creator>
  <cp:keywords/>
  <dc:description/>
  <cp:lastModifiedBy>Дремлюга Сергей Александрович</cp:lastModifiedBy>
  <cp:revision>7</cp:revision>
  <dcterms:created xsi:type="dcterms:W3CDTF">2022-07-14T11:06:00Z</dcterms:created>
  <dcterms:modified xsi:type="dcterms:W3CDTF">2023-07-18T06:56:00Z</dcterms:modified>
</cp:coreProperties>
</file>