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910" w:rsidRPr="00C60E4A" w:rsidRDefault="00606910" w:rsidP="003C0912">
      <w:pPr>
        <w:rPr>
          <w:sz w:val="28"/>
        </w:rPr>
      </w:pPr>
    </w:p>
    <w:p w:rsidR="00606910" w:rsidRPr="00C60E4A" w:rsidRDefault="00606910" w:rsidP="00606910">
      <w:pPr>
        <w:rPr>
          <w:sz w:val="28"/>
        </w:rPr>
      </w:pPr>
    </w:p>
    <w:p w:rsidR="00606910" w:rsidRPr="00C60E4A" w:rsidRDefault="00E000FB" w:rsidP="00E000FB">
      <w:pPr>
        <w:tabs>
          <w:tab w:val="left" w:pos="8070"/>
        </w:tabs>
        <w:rPr>
          <w:sz w:val="28"/>
        </w:rPr>
      </w:pPr>
      <w:r>
        <w:rPr>
          <w:sz w:val="28"/>
        </w:rPr>
        <w:tab/>
      </w:r>
    </w:p>
    <w:p w:rsidR="00606910" w:rsidRPr="00C60E4A" w:rsidRDefault="00560724" w:rsidP="00560724">
      <w:pPr>
        <w:tabs>
          <w:tab w:val="left" w:pos="7095"/>
        </w:tabs>
        <w:rPr>
          <w:sz w:val="28"/>
        </w:rPr>
      </w:pPr>
      <w:r>
        <w:rPr>
          <w:sz w:val="28"/>
        </w:rPr>
        <w:tab/>
      </w:r>
    </w:p>
    <w:p w:rsidR="007854F5" w:rsidRPr="00636A25" w:rsidRDefault="007854F5" w:rsidP="007854F5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rPr>
          <w:b/>
          <w:sz w:val="28"/>
          <w:szCs w:val="28"/>
        </w:rPr>
      </w:pPr>
    </w:p>
    <w:p w:rsidR="00CD2F49" w:rsidRPr="00636A25" w:rsidRDefault="00012009" w:rsidP="008C7FC5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rPr>
          <w:b/>
          <w:sz w:val="28"/>
          <w:szCs w:val="28"/>
        </w:rPr>
      </w:pPr>
      <w:r w:rsidRPr="008E110A">
        <w:rPr>
          <w:b/>
          <w:sz w:val="28"/>
          <w:szCs w:val="28"/>
        </w:rPr>
        <w:t>Пресс-</w:t>
      </w:r>
      <w:r>
        <w:rPr>
          <w:b/>
          <w:sz w:val="28"/>
          <w:szCs w:val="28"/>
        </w:rPr>
        <w:t>р</w:t>
      </w:r>
      <w:r w:rsidRPr="008E110A">
        <w:rPr>
          <w:b/>
          <w:sz w:val="28"/>
          <w:szCs w:val="28"/>
        </w:rPr>
        <w:t>елиз</w:t>
      </w:r>
    </w:p>
    <w:p w:rsidR="00D9514B" w:rsidRDefault="008124A1" w:rsidP="000120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Сотрудники </w:t>
      </w:r>
      <w:r w:rsidRPr="008124A1">
        <w:rPr>
          <w:b/>
          <w:sz w:val="28"/>
          <w:szCs w:val="28"/>
        </w:rPr>
        <w:t xml:space="preserve">«ТНС </w:t>
      </w:r>
      <w:proofErr w:type="spellStart"/>
      <w:r w:rsidRPr="008124A1">
        <w:rPr>
          <w:b/>
          <w:sz w:val="28"/>
          <w:szCs w:val="28"/>
        </w:rPr>
        <w:t>энерго</w:t>
      </w:r>
      <w:proofErr w:type="spellEnd"/>
      <w:r w:rsidRPr="008124A1">
        <w:rPr>
          <w:b/>
          <w:sz w:val="28"/>
          <w:szCs w:val="28"/>
        </w:rPr>
        <w:t xml:space="preserve"> Кубань» провел</w:t>
      </w:r>
      <w:r>
        <w:rPr>
          <w:b/>
          <w:sz w:val="28"/>
          <w:szCs w:val="28"/>
        </w:rPr>
        <w:t>и</w:t>
      </w:r>
      <w:r w:rsidRPr="008124A1">
        <w:rPr>
          <w:b/>
          <w:sz w:val="28"/>
          <w:szCs w:val="28"/>
        </w:rPr>
        <w:t xml:space="preserve"> рейд по должникам </w:t>
      </w:r>
    </w:p>
    <w:p w:rsidR="00E614DC" w:rsidRDefault="008124A1" w:rsidP="00012009">
      <w:pPr>
        <w:jc w:val="center"/>
        <w:rPr>
          <w:b/>
          <w:sz w:val="28"/>
          <w:szCs w:val="28"/>
        </w:rPr>
      </w:pPr>
      <w:r w:rsidRPr="008124A1">
        <w:rPr>
          <w:b/>
          <w:sz w:val="28"/>
          <w:szCs w:val="28"/>
        </w:rPr>
        <w:t>в Краснодаре</w:t>
      </w:r>
    </w:p>
    <w:p w:rsidR="00C14C73" w:rsidRPr="008D721B" w:rsidRDefault="00C14C73" w:rsidP="00012009">
      <w:pPr>
        <w:jc w:val="center"/>
        <w:rPr>
          <w:b/>
          <w:sz w:val="28"/>
          <w:szCs w:val="28"/>
        </w:rPr>
      </w:pPr>
    </w:p>
    <w:p w:rsidR="008124A1" w:rsidRPr="008124A1" w:rsidRDefault="008C7FC5" w:rsidP="008124A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8124A1">
        <w:rPr>
          <w:sz w:val="28"/>
          <w:szCs w:val="28"/>
        </w:rPr>
        <w:t xml:space="preserve">Краснодаре </w:t>
      </w:r>
      <w:r>
        <w:rPr>
          <w:sz w:val="28"/>
          <w:szCs w:val="28"/>
        </w:rPr>
        <w:t xml:space="preserve">прошел </w:t>
      </w:r>
      <w:r w:rsidR="008124A1" w:rsidRPr="008124A1">
        <w:rPr>
          <w:sz w:val="28"/>
          <w:szCs w:val="28"/>
        </w:rPr>
        <w:t>рейд по потребителям с за</w:t>
      </w:r>
      <w:r>
        <w:rPr>
          <w:sz w:val="28"/>
          <w:szCs w:val="28"/>
        </w:rPr>
        <w:t>долженностью за электроэнергию</w:t>
      </w:r>
      <w:r w:rsidR="008124A1" w:rsidRPr="008124A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Сотрудники «ТНС </w:t>
      </w:r>
      <w:proofErr w:type="spellStart"/>
      <w:r>
        <w:rPr>
          <w:sz w:val="28"/>
          <w:szCs w:val="28"/>
        </w:rPr>
        <w:t>энерго</w:t>
      </w:r>
      <w:proofErr w:type="spellEnd"/>
      <w:r>
        <w:rPr>
          <w:sz w:val="28"/>
          <w:szCs w:val="28"/>
        </w:rPr>
        <w:t xml:space="preserve"> Кубань»</w:t>
      </w:r>
      <w:r w:rsidR="008124A1" w:rsidRPr="008124A1">
        <w:rPr>
          <w:sz w:val="28"/>
          <w:szCs w:val="28"/>
        </w:rPr>
        <w:t xml:space="preserve"> совершили 71 обход и проверили соблюдение режим</w:t>
      </w:r>
      <w:r w:rsidR="008124A1">
        <w:rPr>
          <w:sz w:val="28"/>
          <w:szCs w:val="28"/>
        </w:rPr>
        <w:t>а ограничения электроснабжения.</w:t>
      </w:r>
    </w:p>
    <w:p w:rsidR="008124A1" w:rsidRPr="008124A1" w:rsidRDefault="008124A1" w:rsidP="008C7FC5">
      <w:pPr>
        <w:spacing w:line="276" w:lineRule="auto"/>
        <w:ind w:firstLine="709"/>
        <w:jc w:val="both"/>
        <w:rPr>
          <w:sz w:val="28"/>
          <w:szCs w:val="28"/>
        </w:rPr>
      </w:pPr>
      <w:r w:rsidRPr="008124A1">
        <w:rPr>
          <w:sz w:val="28"/>
          <w:szCs w:val="28"/>
        </w:rPr>
        <w:t>По итогам рейда часть потребителей погасила задолженность непосредственно на месте. В результате электроснабжение был</w:t>
      </w:r>
      <w:r>
        <w:rPr>
          <w:sz w:val="28"/>
          <w:szCs w:val="28"/>
        </w:rPr>
        <w:t xml:space="preserve">о восстановлено у 11 </w:t>
      </w:r>
      <w:r w:rsidR="008C7FC5">
        <w:rPr>
          <w:sz w:val="28"/>
          <w:szCs w:val="28"/>
        </w:rPr>
        <w:t>клиентов</w:t>
      </w:r>
      <w:r>
        <w:rPr>
          <w:sz w:val="28"/>
          <w:szCs w:val="28"/>
        </w:rPr>
        <w:t xml:space="preserve">. </w:t>
      </w:r>
      <w:r w:rsidR="00056E16">
        <w:rPr>
          <w:sz w:val="28"/>
          <w:szCs w:val="28"/>
        </w:rPr>
        <w:t xml:space="preserve">27 потребителям, которые не оплатили долг и подключились самостоятельно, произведено повторное отключение электроснабжения. </w:t>
      </w:r>
    </w:p>
    <w:p w:rsidR="008124A1" w:rsidRPr="008124A1" w:rsidRDefault="008124A1" w:rsidP="008124A1">
      <w:pPr>
        <w:spacing w:line="276" w:lineRule="auto"/>
        <w:ind w:firstLine="709"/>
        <w:jc w:val="both"/>
        <w:rPr>
          <w:sz w:val="28"/>
          <w:szCs w:val="28"/>
        </w:rPr>
      </w:pPr>
      <w:r w:rsidRPr="008124A1">
        <w:rPr>
          <w:i/>
          <w:sz w:val="28"/>
          <w:szCs w:val="28"/>
        </w:rPr>
        <w:t xml:space="preserve">«Рейды позволяют своевременно выявлять нарушения и напоминать потребителям о необходимости соблюдать обязательства по оплате электроэнергии. Мы рекомендуем не дожидаться отключения, а при возникновении задолженности своевременно обращаться в компанию для решения вопроса», </w:t>
      </w:r>
      <w:r>
        <w:rPr>
          <w:sz w:val="28"/>
          <w:szCs w:val="28"/>
        </w:rPr>
        <w:t>–</w:t>
      </w:r>
      <w:r w:rsidRPr="008124A1">
        <w:rPr>
          <w:sz w:val="28"/>
          <w:szCs w:val="28"/>
        </w:rPr>
        <w:t xml:space="preserve"> отметил заместитель генерального директора по реализации и техническому управлению </w:t>
      </w:r>
      <w:r w:rsidRPr="008124A1">
        <w:rPr>
          <w:b/>
          <w:sz w:val="28"/>
          <w:szCs w:val="28"/>
        </w:rPr>
        <w:t>Руслан Гиль.</w:t>
      </w:r>
    </w:p>
    <w:p w:rsidR="00C15E47" w:rsidRDefault="00C15E47" w:rsidP="008124A1">
      <w:pPr>
        <w:spacing w:line="276" w:lineRule="auto"/>
        <w:ind w:firstLine="709"/>
        <w:jc w:val="both"/>
        <w:rPr>
          <w:sz w:val="28"/>
        </w:rPr>
      </w:pPr>
      <w:r w:rsidRPr="00C15E47">
        <w:rPr>
          <w:sz w:val="28"/>
        </w:rPr>
        <w:t xml:space="preserve">В соответствии с законодательством при наличии задолженности потребителю может быть приостановлено энергоснабжение, а также начислена пеня. В случае приостановки энергоснабжения помимо основного долга также необходимо оплатить </w:t>
      </w:r>
      <w:r w:rsidR="00972972">
        <w:rPr>
          <w:sz w:val="28"/>
        </w:rPr>
        <w:t>компенсацию</w:t>
      </w:r>
      <w:r w:rsidRPr="00C15E47">
        <w:rPr>
          <w:sz w:val="28"/>
        </w:rPr>
        <w:t xml:space="preserve"> на отключение и подключение, </w:t>
      </w:r>
      <w:r w:rsidR="00972972">
        <w:rPr>
          <w:sz w:val="28"/>
        </w:rPr>
        <w:t>которая может достигать</w:t>
      </w:r>
      <w:r w:rsidRPr="00C15E47">
        <w:rPr>
          <w:sz w:val="28"/>
        </w:rPr>
        <w:t xml:space="preserve"> 5</w:t>
      </w:r>
      <w:r>
        <w:rPr>
          <w:sz w:val="28"/>
        </w:rPr>
        <w:t xml:space="preserve"> </w:t>
      </w:r>
      <w:r w:rsidRPr="00C15E47">
        <w:rPr>
          <w:sz w:val="28"/>
        </w:rPr>
        <w:t>тыс.</w:t>
      </w:r>
      <w:r>
        <w:rPr>
          <w:sz w:val="28"/>
        </w:rPr>
        <w:t xml:space="preserve"> </w:t>
      </w:r>
      <w:r w:rsidR="00972972">
        <w:rPr>
          <w:sz w:val="28"/>
        </w:rPr>
        <w:t>рублей</w:t>
      </w:r>
      <w:r w:rsidRPr="00C15E47">
        <w:rPr>
          <w:sz w:val="28"/>
        </w:rPr>
        <w:t xml:space="preserve">. </w:t>
      </w:r>
    </w:p>
    <w:p w:rsidR="008124A1" w:rsidRPr="00DA263F" w:rsidRDefault="00055B93" w:rsidP="00056E16">
      <w:pPr>
        <w:spacing w:line="276" w:lineRule="auto"/>
        <w:ind w:firstLine="709"/>
        <w:jc w:val="both"/>
        <w:rPr>
          <w:sz w:val="28"/>
        </w:rPr>
      </w:pPr>
      <w:r w:rsidRPr="00055B93">
        <w:rPr>
          <w:sz w:val="28"/>
        </w:rPr>
        <w:t xml:space="preserve">Чтобы избежать неприятных ситуаций, энергетики рекомендуют своевременно оплачивать </w:t>
      </w:r>
      <w:r w:rsidR="00056E16">
        <w:rPr>
          <w:sz w:val="28"/>
        </w:rPr>
        <w:t xml:space="preserve">квитанцию </w:t>
      </w:r>
      <w:r w:rsidR="008124A1" w:rsidRPr="00DA263F">
        <w:rPr>
          <w:sz w:val="28"/>
        </w:rPr>
        <w:t xml:space="preserve">любым удобным способом: через </w:t>
      </w:r>
      <w:hyperlink r:id="rId8" w:history="1">
        <w:r w:rsidR="008124A1" w:rsidRPr="00994119">
          <w:rPr>
            <w:rStyle w:val="a9"/>
            <w:sz w:val="28"/>
          </w:rPr>
          <w:t>личный кабинет,</w:t>
        </w:r>
      </w:hyperlink>
      <w:r w:rsidR="008124A1" w:rsidRPr="00DA263F">
        <w:rPr>
          <w:sz w:val="28"/>
        </w:rPr>
        <w:t xml:space="preserve"> </w:t>
      </w:r>
      <w:hyperlink r:id="rId9" w:history="1">
        <w:r w:rsidR="008124A1" w:rsidRPr="00994119">
          <w:rPr>
            <w:rStyle w:val="a9"/>
            <w:sz w:val="28"/>
          </w:rPr>
          <w:t>мобильное приложение</w:t>
        </w:r>
      </w:hyperlink>
      <w:r w:rsidR="00056E16">
        <w:rPr>
          <w:sz w:val="28"/>
        </w:rPr>
        <w:t xml:space="preserve"> или </w:t>
      </w:r>
      <w:r w:rsidR="008124A1" w:rsidRPr="00994119">
        <w:rPr>
          <w:sz w:val="28"/>
        </w:rPr>
        <w:t xml:space="preserve">онлайн-сервисы </w:t>
      </w:r>
      <w:hyperlink r:id="rId10" w:history="1">
        <w:r w:rsidR="008124A1" w:rsidRPr="00994119">
          <w:rPr>
            <w:rStyle w:val="a9"/>
            <w:sz w:val="28"/>
          </w:rPr>
          <w:t>банков-партнеров</w:t>
        </w:r>
      </w:hyperlink>
      <w:r w:rsidR="008124A1" w:rsidRPr="00994119">
        <w:rPr>
          <w:sz w:val="28"/>
        </w:rPr>
        <w:t>.</w:t>
      </w:r>
    </w:p>
    <w:p w:rsidR="00012009" w:rsidRDefault="00012009" w:rsidP="00012009">
      <w:pPr>
        <w:spacing w:line="276" w:lineRule="auto"/>
        <w:jc w:val="both"/>
        <w:rPr>
          <w:rFonts w:cs="Times New Roman"/>
          <w:i/>
          <w:sz w:val="28"/>
          <w:szCs w:val="28"/>
        </w:rPr>
      </w:pPr>
    </w:p>
    <w:p w:rsidR="00E614DC" w:rsidRDefault="00E614DC" w:rsidP="00012009">
      <w:pPr>
        <w:spacing w:line="276" w:lineRule="auto"/>
        <w:jc w:val="both"/>
        <w:rPr>
          <w:rFonts w:cs="Times New Roman"/>
          <w:i/>
          <w:sz w:val="28"/>
          <w:szCs w:val="28"/>
        </w:rPr>
      </w:pPr>
    </w:p>
    <w:p w:rsidR="00012009" w:rsidRDefault="00012009" w:rsidP="00012009">
      <w:pPr>
        <w:rPr>
          <w:i/>
          <w:sz w:val="28"/>
          <w:szCs w:val="28"/>
        </w:rPr>
      </w:pPr>
      <w:r w:rsidRPr="00C6457F">
        <w:rPr>
          <w:i/>
          <w:sz w:val="28"/>
          <w:szCs w:val="28"/>
        </w:rPr>
        <w:t xml:space="preserve">Подписывайтесь на официальные каналы «ТНС энерго Кубань» в </w:t>
      </w:r>
      <w:hyperlink r:id="rId11" w:history="1">
        <w:r w:rsidRPr="00C6457F">
          <w:rPr>
            <w:rStyle w:val="a9"/>
            <w:i/>
            <w:sz w:val="28"/>
            <w:szCs w:val="28"/>
          </w:rPr>
          <w:t>ВК</w:t>
        </w:r>
      </w:hyperlink>
      <w:r w:rsidRPr="00C6457F">
        <w:rPr>
          <w:i/>
          <w:sz w:val="28"/>
          <w:szCs w:val="28"/>
        </w:rPr>
        <w:t xml:space="preserve">, </w:t>
      </w:r>
      <w:hyperlink r:id="rId12" w:history="1">
        <w:r w:rsidRPr="00C6457F">
          <w:rPr>
            <w:rStyle w:val="a9"/>
            <w:i/>
            <w:sz w:val="28"/>
            <w:szCs w:val="28"/>
          </w:rPr>
          <w:t>ОК</w:t>
        </w:r>
      </w:hyperlink>
      <w:r w:rsidRPr="00C6457F">
        <w:rPr>
          <w:i/>
          <w:sz w:val="28"/>
          <w:szCs w:val="28"/>
        </w:rPr>
        <w:t xml:space="preserve">, и </w:t>
      </w:r>
      <w:hyperlink r:id="rId13" w:history="1">
        <w:r w:rsidRPr="00C6457F">
          <w:rPr>
            <w:rStyle w:val="a9"/>
            <w:i/>
            <w:sz w:val="28"/>
            <w:szCs w:val="28"/>
            <w:lang w:val="en-US"/>
          </w:rPr>
          <w:t>MAX</w:t>
        </w:r>
      </w:hyperlink>
      <w:r w:rsidRPr="00C6457F">
        <w:rPr>
          <w:i/>
          <w:sz w:val="28"/>
          <w:szCs w:val="28"/>
        </w:rPr>
        <w:t>, чтобы быть в курсе последних новостей компании.</w:t>
      </w:r>
    </w:p>
    <w:p w:rsidR="00012009" w:rsidRPr="00C6457F" w:rsidRDefault="00012009" w:rsidP="00012009">
      <w:pPr>
        <w:rPr>
          <w:i/>
          <w:sz w:val="28"/>
          <w:szCs w:val="28"/>
        </w:rPr>
      </w:pPr>
    </w:p>
    <w:p w:rsidR="00012009" w:rsidRPr="007854F5" w:rsidRDefault="00012009" w:rsidP="00012009">
      <w:pPr>
        <w:spacing w:line="276" w:lineRule="auto"/>
        <w:rPr>
          <w:szCs w:val="21"/>
        </w:rPr>
      </w:pPr>
      <w:bookmarkStart w:id="0" w:name="_GoBack"/>
      <w:bookmarkEnd w:id="0"/>
    </w:p>
    <w:sectPr w:rsidR="00012009" w:rsidRPr="007854F5" w:rsidSect="00D50D67">
      <w:headerReference w:type="even" r:id="rId14"/>
      <w:headerReference w:type="default" r:id="rId15"/>
      <w:headerReference w:type="first" r:id="rId16"/>
      <w:footerReference w:type="first" r:id="rId17"/>
      <w:pgSz w:w="11906" w:h="16838"/>
      <w:pgMar w:top="1134" w:right="850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BDF" w:rsidRDefault="00E81BDF">
      <w:r>
        <w:separator/>
      </w:r>
    </w:p>
  </w:endnote>
  <w:endnote w:type="continuationSeparator" w:id="0">
    <w:p w:rsidR="00E81BDF" w:rsidRDefault="00E81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80D" w:rsidRPr="00A16615" w:rsidRDefault="0007280D" w:rsidP="0007280D">
    <w:pPr>
      <w:pStyle w:val="a6"/>
      <w:rPr>
        <w:sz w:val="20"/>
      </w:rPr>
    </w:pPr>
  </w:p>
  <w:p w:rsidR="00754CDF" w:rsidRPr="00A16615" w:rsidRDefault="00754CDF" w:rsidP="00A16615">
    <w:pPr>
      <w:pStyle w:val="a6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BDF" w:rsidRDefault="00E81BDF">
      <w:r>
        <w:rPr>
          <w:color w:val="000000"/>
        </w:rPr>
        <w:separator/>
      </w:r>
    </w:p>
  </w:footnote>
  <w:footnote w:type="continuationSeparator" w:id="0">
    <w:p w:rsidR="00E81BDF" w:rsidRDefault="00E81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9160935"/>
      <w:docPartObj>
        <w:docPartGallery w:val="Page Numbers (Top of Page)"/>
        <w:docPartUnique/>
      </w:docPartObj>
    </w:sdtPr>
    <w:sdtEndPr/>
    <w:sdtContent>
      <w:p w:rsidR="00044D25" w:rsidRDefault="00044D2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4C73">
          <w:rPr>
            <w:noProof/>
          </w:rPr>
          <w:t>2</w:t>
        </w:r>
        <w:r>
          <w:fldChar w:fldCharType="end"/>
        </w:r>
      </w:p>
    </w:sdtContent>
  </w:sdt>
  <w:p w:rsidR="00044D25" w:rsidRDefault="00044D2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3935477"/>
      <w:docPartObj>
        <w:docPartGallery w:val="Page Numbers (Top of Page)"/>
        <w:docPartUnique/>
      </w:docPartObj>
    </w:sdtPr>
    <w:sdtEndPr/>
    <w:sdtContent>
      <w:p w:rsidR="00044D25" w:rsidRDefault="00044D2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FC5">
          <w:rPr>
            <w:noProof/>
          </w:rPr>
          <w:t>3</w:t>
        </w:r>
        <w:r>
          <w:fldChar w:fldCharType="end"/>
        </w:r>
      </w:p>
    </w:sdtContent>
  </w:sdt>
  <w:p w:rsidR="00E10985" w:rsidRPr="00D92B64" w:rsidRDefault="00E81BDF">
    <w:pPr>
      <w:pStyle w:val="Standard"/>
      <w:spacing w:line="312" w:lineRule="auto"/>
      <w:jc w:val="both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CDF" w:rsidRPr="002557C6" w:rsidRDefault="00E1105F">
    <w:pPr>
      <w:pStyle w:val="a5"/>
    </w:pPr>
    <w:r w:rsidRPr="002557C6">
      <w:rPr>
        <w:noProof/>
        <w:lang w:eastAsia="ru-RU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1BE1DDB" wp14:editId="558C3D77">
              <wp:simplePos x="0" y="0"/>
              <wp:positionH relativeFrom="margin">
                <wp:posOffset>3496199</wp:posOffset>
              </wp:positionH>
              <wp:positionV relativeFrom="paragraph">
                <wp:posOffset>192847</wp:posOffset>
              </wp:positionV>
              <wp:extent cx="2418176" cy="1347470"/>
              <wp:effectExtent l="0" t="0" r="0" b="5080"/>
              <wp:wrapNone/>
              <wp:docPr id="2" name="Прямоугольник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8176" cy="1347470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  <a:prstDash val="solid"/>
                      </a:ln>
                    </wps:spPr>
                    <wps:txbx>
                      <w:txbxContent>
                        <w:p w:rsidR="009E4262" w:rsidRPr="000C410E" w:rsidRDefault="009E4262" w:rsidP="009E4262">
                          <w:pPr>
                            <w:rPr>
                              <w:rFonts w:cs="Times New Roman"/>
                              <w:b/>
                              <w:sz w:val="18"/>
                              <w:szCs w:val="18"/>
                            </w:rPr>
                          </w:pPr>
                          <w:r w:rsidRPr="000C410E">
                            <w:rPr>
                              <w:rFonts w:cs="Times New Roman"/>
                              <w:b/>
                              <w:sz w:val="18"/>
                              <w:szCs w:val="18"/>
                            </w:rPr>
                            <w:t xml:space="preserve">Публичное акционерное общество </w:t>
                          </w:r>
                        </w:p>
                        <w:p w:rsidR="009E4262" w:rsidRPr="000C410E" w:rsidRDefault="009E4262" w:rsidP="009E4262">
                          <w:pPr>
                            <w:rPr>
                              <w:rFonts w:cs="Times New Roman"/>
                              <w:b/>
                              <w:sz w:val="18"/>
                              <w:szCs w:val="18"/>
                            </w:rPr>
                          </w:pPr>
                          <w:r w:rsidRPr="000C410E">
                            <w:rPr>
                              <w:rFonts w:cs="Times New Roman"/>
                              <w:b/>
                              <w:sz w:val="18"/>
                              <w:szCs w:val="18"/>
                            </w:rPr>
                            <w:t xml:space="preserve"> «ТНС энерго</w:t>
                          </w:r>
                          <w:r w:rsidR="005D577B">
                            <w:rPr>
                              <w:rFonts w:cs="Times New Roman"/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="00E1105F">
                            <w:rPr>
                              <w:rFonts w:cs="Times New Roman"/>
                              <w:b/>
                              <w:sz w:val="18"/>
                              <w:szCs w:val="18"/>
                            </w:rPr>
                            <w:t>Кубань</w:t>
                          </w:r>
                          <w:r w:rsidRPr="000C410E">
                            <w:rPr>
                              <w:rFonts w:cs="Times New Roman"/>
                              <w:b/>
                              <w:sz w:val="18"/>
                              <w:szCs w:val="18"/>
                            </w:rPr>
                            <w:t>»</w:t>
                          </w:r>
                        </w:p>
                        <w:p w:rsidR="009E4262" w:rsidRPr="000C410E" w:rsidRDefault="005D577B" w:rsidP="00E1105F">
                          <w:pPr>
                            <w:spacing w:line="300" w:lineRule="exact"/>
                            <w:jc w:val="both"/>
                            <w:rPr>
                              <w:rFonts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Times New Roman"/>
                              <w:sz w:val="18"/>
                              <w:szCs w:val="18"/>
                            </w:rPr>
                            <w:t>3</w:t>
                          </w:r>
                          <w:r w:rsidR="00E1105F">
                            <w:rPr>
                              <w:rFonts w:cs="Times New Roman"/>
                              <w:sz w:val="18"/>
                              <w:szCs w:val="18"/>
                            </w:rPr>
                            <w:t>50000</w:t>
                          </w:r>
                          <w:r w:rsidR="009E4262" w:rsidRPr="000C410E"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, Российская Федерация, г. </w:t>
                          </w:r>
                          <w:r w:rsidR="00E1105F">
                            <w:rPr>
                              <w:rFonts w:cs="Times New Roman"/>
                              <w:sz w:val="18"/>
                              <w:szCs w:val="18"/>
                            </w:rPr>
                            <w:t>Краснодар</w:t>
                          </w:r>
                          <w:r w:rsidR="009E4262" w:rsidRPr="000C410E"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, </w:t>
                          </w:r>
                        </w:p>
                        <w:p w:rsidR="009E4262" w:rsidRPr="00E1105F" w:rsidRDefault="005D577B" w:rsidP="00A246B2">
                          <w:pPr>
                            <w:spacing w:line="28" w:lineRule="atLeast"/>
                            <w:jc w:val="both"/>
                            <w:rPr>
                              <w:rFonts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Times New Roman"/>
                              <w:sz w:val="18"/>
                              <w:szCs w:val="18"/>
                            </w:rPr>
                            <w:t>улица</w:t>
                          </w:r>
                          <w:r w:rsidR="009E4262" w:rsidRPr="000C410E"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 </w:t>
                          </w:r>
                          <w:r w:rsidR="00E1105F">
                            <w:rPr>
                              <w:rFonts w:cs="Times New Roman"/>
                              <w:sz w:val="18"/>
                              <w:szCs w:val="18"/>
                            </w:rPr>
                            <w:t>Гимназическая</w:t>
                          </w:r>
                          <w:r w:rsidR="009E4262" w:rsidRPr="000C410E"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, дом </w:t>
                          </w:r>
                          <w:r w:rsidR="00E1105F">
                            <w:rPr>
                              <w:rFonts w:cs="Times New Roman"/>
                              <w:sz w:val="18"/>
                              <w:szCs w:val="18"/>
                            </w:rPr>
                            <w:t>55</w:t>
                          </w:r>
                          <w:r w:rsidR="00E1105F" w:rsidRPr="00E1105F">
                            <w:rPr>
                              <w:rFonts w:cs="Times New Roman"/>
                              <w:sz w:val="18"/>
                              <w:szCs w:val="18"/>
                            </w:rPr>
                            <w:t>/1</w:t>
                          </w:r>
                        </w:p>
                        <w:p w:rsidR="005D577B" w:rsidRPr="00E1105F" w:rsidRDefault="005D577B" w:rsidP="00A246B2">
                          <w:pPr>
                            <w:spacing w:line="28" w:lineRule="atLeast"/>
                            <w:rPr>
                              <w:rFonts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Times New Roman"/>
                              <w:sz w:val="18"/>
                              <w:szCs w:val="18"/>
                            </w:rPr>
                            <w:t>Телефон</w:t>
                          </w:r>
                          <w:r w:rsidR="00E1105F" w:rsidRPr="00A16615">
                            <w:rPr>
                              <w:rFonts w:cs="Times New Roman"/>
                              <w:sz w:val="18"/>
                              <w:szCs w:val="18"/>
                            </w:rPr>
                            <w:t>/</w:t>
                          </w:r>
                          <w:r w:rsidR="00E1105F">
                            <w:rPr>
                              <w:rFonts w:cs="Times New Roman"/>
                              <w:sz w:val="18"/>
                              <w:szCs w:val="18"/>
                            </w:rPr>
                            <w:t>Факс</w:t>
                          </w:r>
                          <w:r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: </w:t>
                          </w:r>
                          <w:r w:rsidR="00680901">
                            <w:rPr>
                              <w:rFonts w:cs="Times New Roman"/>
                              <w:sz w:val="18"/>
                              <w:szCs w:val="18"/>
                            </w:rPr>
                            <w:t>+7 (861) 991-07-63</w:t>
                          </w:r>
                        </w:p>
                        <w:p w:rsidR="005D577B" w:rsidRPr="00912409" w:rsidRDefault="009E4262" w:rsidP="00A246B2">
                          <w:pPr>
                            <w:spacing w:line="28" w:lineRule="atLeast"/>
                            <w:jc w:val="both"/>
                            <w:rPr>
                              <w:rFonts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Times New Roman"/>
                              <w:sz w:val="18"/>
                              <w:szCs w:val="18"/>
                            </w:rPr>
                            <w:t>Сайт</w:t>
                          </w:r>
                          <w:r w:rsidRPr="00912409"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: </w:t>
                          </w:r>
                          <w:proofErr w:type="spellStart"/>
                          <w:r w:rsidR="00E1105F">
                            <w:rPr>
                              <w:rFonts w:cs="Times New Roman"/>
                              <w:sz w:val="18"/>
                              <w:szCs w:val="18"/>
                              <w:lang w:val="en-US"/>
                            </w:rPr>
                            <w:t>kuban</w:t>
                          </w:r>
                          <w:proofErr w:type="spellEnd"/>
                          <w:r w:rsidR="005D577B" w:rsidRPr="00912409">
                            <w:rPr>
                              <w:rFonts w:cs="Times New Roman"/>
                              <w:sz w:val="18"/>
                              <w:szCs w:val="18"/>
                            </w:rPr>
                            <w:t>.</w:t>
                          </w:r>
                          <w:proofErr w:type="spellStart"/>
                          <w:r>
                            <w:rPr>
                              <w:rFonts w:cs="Times New Roman"/>
                              <w:sz w:val="18"/>
                              <w:szCs w:val="18"/>
                              <w:lang w:val="en-US"/>
                            </w:rPr>
                            <w:t>tns</w:t>
                          </w:r>
                          <w:proofErr w:type="spellEnd"/>
                          <w:r w:rsidRPr="00912409">
                            <w:rPr>
                              <w:rFonts w:cs="Times New Roman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cs="Times New Roman"/>
                              <w:sz w:val="18"/>
                              <w:szCs w:val="18"/>
                              <w:lang w:val="en-US"/>
                            </w:rPr>
                            <w:t>e</w:t>
                          </w:r>
                          <w:r w:rsidRPr="00912409">
                            <w:rPr>
                              <w:rFonts w:cs="Times New Roman"/>
                              <w:sz w:val="18"/>
                              <w:szCs w:val="18"/>
                            </w:rPr>
                            <w:t>.</w:t>
                          </w:r>
                          <w:proofErr w:type="spellStart"/>
                          <w:r>
                            <w:rPr>
                              <w:rFonts w:cs="Times New Roman"/>
                              <w:sz w:val="18"/>
                              <w:szCs w:val="18"/>
                              <w:lang w:val="en-US"/>
                            </w:rPr>
                            <w:t>ru</w:t>
                          </w:r>
                          <w:proofErr w:type="spellEnd"/>
                        </w:p>
                        <w:p w:rsidR="009E4262" w:rsidRPr="0007280D" w:rsidRDefault="00256E84" w:rsidP="00A246B2">
                          <w:pPr>
                            <w:spacing w:line="28" w:lineRule="atLeast"/>
                            <w:jc w:val="both"/>
                            <w:rPr>
                              <w:rFonts w:cs="Times New Roman"/>
                              <w:sz w:val="12"/>
                              <w:szCs w:val="18"/>
                            </w:rPr>
                          </w:pPr>
                          <w:r>
                            <w:rPr>
                              <w:rFonts w:cs="Times New Roman"/>
                              <w:sz w:val="18"/>
                              <w:szCs w:val="18"/>
                            </w:rPr>
                            <w:t>Эл. почта</w:t>
                          </w:r>
                          <w:r w:rsidR="009E4262" w:rsidRPr="00256E84"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: </w:t>
                          </w:r>
                          <w:proofErr w:type="spellStart"/>
                          <w:r w:rsidR="00560724" w:rsidRPr="00560724">
                            <w:rPr>
                              <w:sz w:val="18"/>
                              <w:lang w:val="en-US"/>
                            </w:rPr>
                            <w:t>energosbyt</w:t>
                          </w:r>
                          <w:proofErr w:type="spellEnd"/>
                          <w:r w:rsidR="00560724" w:rsidRPr="00560724">
                            <w:rPr>
                              <w:sz w:val="18"/>
                            </w:rPr>
                            <w:t>@</w:t>
                          </w:r>
                          <w:proofErr w:type="spellStart"/>
                          <w:r w:rsidR="00560724" w:rsidRPr="00560724">
                            <w:rPr>
                              <w:sz w:val="18"/>
                              <w:lang w:val="en-US"/>
                            </w:rPr>
                            <w:t>kuban</w:t>
                          </w:r>
                          <w:proofErr w:type="spellEnd"/>
                          <w:r w:rsidR="00560724" w:rsidRPr="00560724">
                            <w:rPr>
                              <w:sz w:val="18"/>
                            </w:rPr>
                            <w:t>.</w:t>
                          </w:r>
                          <w:proofErr w:type="spellStart"/>
                          <w:r w:rsidR="00560724" w:rsidRPr="00560724">
                            <w:rPr>
                              <w:sz w:val="18"/>
                              <w:lang w:val="en-US"/>
                            </w:rPr>
                            <w:t>tns</w:t>
                          </w:r>
                          <w:proofErr w:type="spellEnd"/>
                          <w:r w:rsidR="00560724" w:rsidRPr="00560724">
                            <w:rPr>
                              <w:sz w:val="18"/>
                            </w:rPr>
                            <w:t>-</w:t>
                          </w:r>
                          <w:r w:rsidR="00560724" w:rsidRPr="00560724">
                            <w:rPr>
                              <w:sz w:val="18"/>
                              <w:lang w:val="en-US"/>
                            </w:rPr>
                            <w:t>e</w:t>
                          </w:r>
                          <w:r w:rsidR="00560724" w:rsidRPr="00560724">
                            <w:rPr>
                              <w:sz w:val="18"/>
                            </w:rPr>
                            <w:t>.</w:t>
                          </w:r>
                          <w:proofErr w:type="spellStart"/>
                          <w:r w:rsidR="00560724" w:rsidRPr="00560724">
                            <w:rPr>
                              <w:sz w:val="18"/>
                              <w:lang w:val="en-US"/>
                            </w:rPr>
                            <w:t>ru</w:t>
                          </w:r>
                          <w:proofErr w:type="spellEnd"/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E1DDB" id="Прямоугольник 5" o:spid="_x0000_s1026" style="position:absolute;margin-left:275.3pt;margin-top:15.2pt;width:190.4pt;height:106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" filled="f" stroked="f">
              <v:textbox>
                <w:txbxContent>
                  <w:p w:rsidR="009E4262" w:rsidRPr="000C410E" w:rsidRDefault="009E4262" w:rsidP="009E4262">
                    <w:pPr>
                      <w:rPr>
                        <w:rFonts w:cs="Times New Roman"/>
                        <w:b/>
                        <w:sz w:val="18"/>
                        <w:szCs w:val="18"/>
                      </w:rPr>
                    </w:pPr>
                    <w:r w:rsidRPr="000C410E">
                      <w:rPr>
                        <w:rFonts w:cs="Times New Roman"/>
                        <w:b/>
                        <w:sz w:val="18"/>
                        <w:szCs w:val="18"/>
                      </w:rPr>
                      <w:t xml:space="preserve">Публичное акционерное общество </w:t>
                    </w:r>
                  </w:p>
                  <w:p w:rsidR="009E4262" w:rsidRPr="000C410E" w:rsidRDefault="009E4262" w:rsidP="009E4262">
                    <w:pPr>
                      <w:rPr>
                        <w:rFonts w:cs="Times New Roman"/>
                        <w:b/>
                        <w:sz w:val="18"/>
                        <w:szCs w:val="18"/>
                      </w:rPr>
                    </w:pPr>
                    <w:r w:rsidRPr="000C410E">
                      <w:rPr>
                        <w:rFonts w:cs="Times New Roman"/>
                        <w:b/>
                        <w:sz w:val="18"/>
                        <w:szCs w:val="18"/>
                      </w:rPr>
                      <w:t xml:space="preserve"> «ТНС энерго</w:t>
                    </w:r>
                    <w:r w:rsidR="005D577B">
                      <w:rPr>
                        <w:rFonts w:cs="Times New Roman"/>
                        <w:b/>
                        <w:sz w:val="18"/>
                        <w:szCs w:val="18"/>
                      </w:rPr>
                      <w:t xml:space="preserve"> </w:t>
                    </w:r>
                    <w:r w:rsidR="00E1105F">
                      <w:rPr>
                        <w:rFonts w:cs="Times New Roman"/>
                        <w:b/>
                        <w:sz w:val="18"/>
                        <w:szCs w:val="18"/>
                      </w:rPr>
                      <w:t>Кубань</w:t>
                    </w:r>
                    <w:r w:rsidRPr="000C410E">
                      <w:rPr>
                        <w:rFonts w:cs="Times New Roman"/>
                        <w:b/>
                        <w:sz w:val="18"/>
                        <w:szCs w:val="18"/>
                      </w:rPr>
                      <w:t>»</w:t>
                    </w:r>
                  </w:p>
                  <w:p w:rsidR="009E4262" w:rsidRPr="000C410E" w:rsidRDefault="005D577B" w:rsidP="00E1105F">
                    <w:pPr>
                      <w:spacing w:line="300" w:lineRule="exact"/>
                      <w:jc w:val="both"/>
                      <w:rPr>
                        <w:rFonts w:cs="Times New Roman"/>
                        <w:sz w:val="18"/>
                        <w:szCs w:val="18"/>
                      </w:rPr>
                    </w:pPr>
                    <w:r>
                      <w:rPr>
                        <w:rFonts w:cs="Times New Roman"/>
                        <w:sz w:val="18"/>
                        <w:szCs w:val="18"/>
                      </w:rPr>
                      <w:t>3</w:t>
                    </w:r>
                    <w:r w:rsidR="00E1105F">
                      <w:rPr>
                        <w:rFonts w:cs="Times New Roman"/>
                        <w:sz w:val="18"/>
                        <w:szCs w:val="18"/>
                      </w:rPr>
                      <w:t>50000</w:t>
                    </w:r>
                    <w:r w:rsidR="009E4262" w:rsidRPr="000C410E">
                      <w:rPr>
                        <w:rFonts w:cs="Times New Roman"/>
                        <w:sz w:val="18"/>
                        <w:szCs w:val="18"/>
                      </w:rPr>
                      <w:t xml:space="preserve">, Российская Федерация, г. </w:t>
                    </w:r>
                    <w:r w:rsidR="00E1105F">
                      <w:rPr>
                        <w:rFonts w:cs="Times New Roman"/>
                        <w:sz w:val="18"/>
                        <w:szCs w:val="18"/>
                      </w:rPr>
                      <w:t>Краснодар</w:t>
                    </w:r>
                    <w:r w:rsidR="009E4262" w:rsidRPr="000C410E">
                      <w:rPr>
                        <w:rFonts w:cs="Times New Roman"/>
                        <w:sz w:val="18"/>
                        <w:szCs w:val="18"/>
                      </w:rPr>
                      <w:t xml:space="preserve">, </w:t>
                    </w:r>
                  </w:p>
                  <w:p w:rsidR="009E4262" w:rsidRPr="00E1105F" w:rsidRDefault="005D577B" w:rsidP="00A246B2">
                    <w:pPr>
                      <w:spacing w:line="28" w:lineRule="atLeast"/>
                      <w:jc w:val="both"/>
                      <w:rPr>
                        <w:rFonts w:cs="Times New Roman"/>
                        <w:sz w:val="18"/>
                        <w:szCs w:val="18"/>
                      </w:rPr>
                    </w:pPr>
                    <w:r>
                      <w:rPr>
                        <w:rFonts w:cs="Times New Roman"/>
                        <w:sz w:val="18"/>
                        <w:szCs w:val="18"/>
                      </w:rPr>
                      <w:t>улица</w:t>
                    </w:r>
                    <w:r w:rsidR="009E4262" w:rsidRPr="000C410E">
                      <w:rPr>
                        <w:rFonts w:cs="Times New Roman"/>
                        <w:sz w:val="18"/>
                        <w:szCs w:val="18"/>
                      </w:rPr>
                      <w:t xml:space="preserve"> </w:t>
                    </w:r>
                    <w:r w:rsidR="00E1105F">
                      <w:rPr>
                        <w:rFonts w:cs="Times New Roman"/>
                        <w:sz w:val="18"/>
                        <w:szCs w:val="18"/>
                      </w:rPr>
                      <w:t>Гимназическая</w:t>
                    </w:r>
                    <w:r w:rsidR="009E4262" w:rsidRPr="000C410E">
                      <w:rPr>
                        <w:rFonts w:cs="Times New Roman"/>
                        <w:sz w:val="18"/>
                        <w:szCs w:val="18"/>
                      </w:rPr>
                      <w:t xml:space="preserve">, дом </w:t>
                    </w:r>
                    <w:r w:rsidR="00E1105F">
                      <w:rPr>
                        <w:rFonts w:cs="Times New Roman"/>
                        <w:sz w:val="18"/>
                        <w:szCs w:val="18"/>
                      </w:rPr>
                      <w:t>55</w:t>
                    </w:r>
                    <w:r w:rsidR="00E1105F" w:rsidRPr="00E1105F">
                      <w:rPr>
                        <w:rFonts w:cs="Times New Roman"/>
                        <w:sz w:val="18"/>
                        <w:szCs w:val="18"/>
                      </w:rPr>
                      <w:t>/1</w:t>
                    </w:r>
                  </w:p>
                  <w:p w:rsidR="005D577B" w:rsidRPr="00E1105F" w:rsidRDefault="005D577B" w:rsidP="00A246B2">
                    <w:pPr>
                      <w:spacing w:line="28" w:lineRule="atLeast"/>
                      <w:rPr>
                        <w:rFonts w:cs="Times New Roman"/>
                        <w:sz w:val="18"/>
                        <w:szCs w:val="18"/>
                      </w:rPr>
                    </w:pPr>
                    <w:r>
                      <w:rPr>
                        <w:rFonts w:cs="Times New Roman"/>
                        <w:sz w:val="18"/>
                        <w:szCs w:val="18"/>
                      </w:rPr>
                      <w:t>Телефон</w:t>
                    </w:r>
                    <w:r w:rsidR="00E1105F" w:rsidRPr="00A16615">
                      <w:rPr>
                        <w:rFonts w:cs="Times New Roman"/>
                        <w:sz w:val="18"/>
                        <w:szCs w:val="18"/>
                      </w:rPr>
                      <w:t>/</w:t>
                    </w:r>
                    <w:r w:rsidR="00E1105F">
                      <w:rPr>
                        <w:rFonts w:cs="Times New Roman"/>
                        <w:sz w:val="18"/>
                        <w:szCs w:val="18"/>
                      </w:rPr>
                      <w:t>Факс</w:t>
                    </w:r>
                    <w:r>
                      <w:rPr>
                        <w:rFonts w:cs="Times New Roman"/>
                        <w:sz w:val="18"/>
                        <w:szCs w:val="18"/>
                      </w:rPr>
                      <w:t xml:space="preserve">: </w:t>
                    </w:r>
                    <w:r w:rsidR="00680901">
                      <w:rPr>
                        <w:rFonts w:cs="Times New Roman"/>
                        <w:sz w:val="18"/>
                        <w:szCs w:val="18"/>
                      </w:rPr>
                      <w:t>+7 (861) 991-07-63</w:t>
                    </w:r>
                  </w:p>
                  <w:p w:rsidR="005D577B" w:rsidRPr="00912409" w:rsidRDefault="009E4262" w:rsidP="00A246B2">
                    <w:pPr>
                      <w:spacing w:line="28" w:lineRule="atLeast"/>
                      <w:jc w:val="both"/>
                      <w:rPr>
                        <w:rFonts w:cs="Times New Roman"/>
                        <w:sz w:val="18"/>
                        <w:szCs w:val="18"/>
                      </w:rPr>
                    </w:pPr>
                    <w:r>
                      <w:rPr>
                        <w:rFonts w:cs="Times New Roman"/>
                        <w:sz w:val="18"/>
                        <w:szCs w:val="18"/>
                      </w:rPr>
                      <w:t>Сайт</w:t>
                    </w:r>
                    <w:r w:rsidRPr="00912409">
                      <w:rPr>
                        <w:rFonts w:cs="Times New Roman"/>
                        <w:sz w:val="18"/>
                        <w:szCs w:val="18"/>
                      </w:rPr>
                      <w:t xml:space="preserve">: </w:t>
                    </w:r>
                    <w:proofErr w:type="spellStart"/>
                    <w:r w:rsidR="00E1105F">
                      <w:rPr>
                        <w:rFonts w:cs="Times New Roman"/>
                        <w:sz w:val="18"/>
                        <w:szCs w:val="18"/>
                        <w:lang w:val="en-US"/>
                      </w:rPr>
                      <w:t>kuban</w:t>
                    </w:r>
                    <w:proofErr w:type="spellEnd"/>
                    <w:r w:rsidR="005D577B" w:rsidRPr="00912409">
                      <w:rPr>
                        <w:rFonts w:cs="Times New Roman"/>
                        <w:sz w:val="18"/>
                        <w:szCs w:val="18"/>
                      </w:rPr>
                      <w:t>.</w:t>
                    </w:r>
                    <w:proofErr w:type="spellStart"/>
                    <w:r>
                      <w:rPr>
                        <w:rFonts w:cs="Times New Roman"/>
                        <w:sz w:val="18"/>
                        <w:szCs w:val="18"/>
                        <w:lang w:val="en-US"/>
                      </w:rPr>
                      <w:t>tns</w:t>
                    </w:r>
                    <w:proofErr w:type="spellEnd"/>
                    <w:r w:rsidRPr="00912409">
                      <w:rPr>
                        <w:rFonts w:cs="Times New Roman"/>
                        <w:sz w:val="18"/>
                        <w:szCs w:val="18"/>
                      </w:rPr>
                      <w:t>-</w:t>
                    </w:r>
                    <w:r>
                      <w:rPr>
                        <w:rFonts w:cs="Times New Roman"/>
                        <w:sz w:val="18"/>
                        <w:szCs w:val="18"/>
                        <w:lang w:val="en-US"/>
                      </w:rPr>
                      <w:t>e</w:t>
                    </w:r>
                    <w:r w:rsidRPr="00912409">
                      <w:rPr>
                        <w:rFonts w:cs="Times New Roman"/>
                        <w:sz w:val="18"/>
                        <w:szCs w:val="18"/>
                      </w:rPr>
                      <w:t>.</w:t>
                    </w:r>
                    <w:proofErr w:type="spellStart"/>
                    <w:r>
                      <w:rPr>
                        <w:rFonts w:cs="Times New Roman"/>
                        <w:sz w:val="18"/>
                        <w:szCs w:val="18"/>
                        <w:lang w:val="en-US"/>
                      </w:rPr>
                      <w:t>ru</w:t>
                    </w:r>
                    <w:proofErr w:type="spellEnd"/>
                  </w:p>
                  <w:p w:rsidR="009E4262" w:rsidRPr="0007280D" w:rsidRDefault="00256E84" w:rsidP="00A246B2">
                    <w:pPr>
                      <w:spacing w:line="28" w:lineRule="atLeast"/>
                      <w:jc w:val="both"/>
                      <w:rPr>
                        <w:rFonts w:cs="Times New Roman"/>
                        <w:sz w:val="12"/>
                        <w:szCs w:val="18"/>
                      </w:rPr>
                    </w:pPr>
                    <w:r>
                      <w:rPr>
                        <w:rFonts w:cs="Times New Roman"/>
                        <w:sz w:val="18"/>
                        <w:szCs w:val="18"/>
                      </w:rPr>
                      <w:t>Эл. почта</w:t>
                    </w:r>
                    <w:r w:rsidR="009E4262" w:rsidRPr="00256E84">
                      <w:rPr>
                        <w:rFonts w:cs="Times New Roman"/>
                        <w:sz w:val="18"/>
                        <w:szCs w:val="18"/>
                      </w:rPr>
                      <w:t xml:space="preserve">: </w:t>
                    </w:r>
                    <w:proofErr w:type="spellStart"/>
                    <w:r w:rsidR="00560724" w:rsidRPr="00560724">
                      <w:rPr>
                        <w:sz w:val="18"/>
                        <w:lang w:val="en-US"/>
                      </w:rPr>
                      <w:t>energosbyt</w:t>
                    </w:r>
                    <w:proofErr w:type="spellEnd"/>
                    <w:r w:rsidR="00560724" w:rsidRPr="00560724">
                      <w:rPr>
                        <w:sz w:val="18"/>
                      </w:rPr>
                      <w:t>@</w:t>
                    </w:r>
                    <w:proofErr w:type="spellStart"/>
                    <w:r w:rsidR="00560724" w:rsidRPr="00560724">
                      <w:rPr>
                        <w:sz w:val="18"/>
                        <w:lang w:val="en-US"/>
                      </w:rPr>
                      <w:t>kuban</w:t>
                    </w:r>
                    <w:proofErr w:type="spellEnd"/>
                    <w:r w:rsidR="00560724" w:rsidRPr="00560724">
                      <w:rPr>
                        <w:sz w:val="18"/>
                      </w:rPr>
                      <w:t>.</w:t>
                    </w:r>
                    <w:proofErr w:type="spellStart"/>
                    <w:r w:rsidR="00560724" w:rsidRPr="00560724">
                      <w:rPr>
                        <w:sz w:val="18"/>
                        <w:lang w:val="en-US"/>
                      </w:rPr>
                      <w:t>tns</w:t>
                    </w:r>
                    <w:proofErr w:type="spellEnd"/>
                    <w:r w:rsidR="00560724" w:rsidRPr="00560724">
                      <w:rPr>
                        <w:sz w:val="18"/>
                      </w:rPr>
                      <w:t>-</w:t>
                    </w:r>
                    <w:r w:rsidR="00560724" w:rsidRPr="00560724">
                      <w:rPr>
                        <w:sz w:val="18"/>
                        <w:lang w:val="en-US"/>
                      </w:rPr>
                      <w:t>e</w:t>
                    </w:r>
                    <w:r w:rsidR="00560724" w:rsidRPr="00560724">
                      <w:rPr>
                        <w:sz w:val="18"/>
                      </w:rPr>
                      <w:t>.</w:t>
                    </w:r>
                    <w:proofErr w:type="spellStart"/>
                    <w:r w:rsidR="00560724" w:rsidRPr="00560724">
                      <w:rPr>
                        <w:sz w:val="18"/>
                        <w:lang w:val="en-US"/>
                      </w:rPr>
                      <w:t>ru</w:t>
                    </w:r>
                    <w:proofErr w:type="spellEnd"/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lang w:eastAsia="ru-RU" w:bidi="ar-SA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page">
            <wp:posOffset>914400</wp:posOffset>
          </wp:positionH>
          <wp:positionV relativeFrom="page">
            <wp:posOffset>554707</wp:posOffset>
          </wp:positionV>
          <wp:extent cx="2350547" cy="1187912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типы ТНС энерго Все-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0547" cy="11879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740AF"/>
    <w:multiLevelType w:val="hybridMultilevel"/>
    <w:tmpl w:val="941805A0"/>
    <w:lvl w:ilvl="0" w:tplc="90BE415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61E"/>
    <w:rsid w:val="00012009"/>
    <w:rsid w:val="00044D25"/>
    <w:rsid w:val="00055B93"/>
    <w:rsid w:val="00056E16"/>
    <w:rsid w:val="00063456"/>
    <w:rsid w:val="00066064"/>
    <w:rsid w:val="0007280D"/>
    <w:rsid w:val="000A3DC6"/>
    <w:rsid w:val="000B0BAB"/>
    <w:rsid w:val="000F0735"/>
    <w:rsid w:val="0011412B"/>
    <w:rsid w:val="001B55AD"/>
    <w:rsid w:val="001C7A42"/>
    <w:rsid w:val="001D22D2"/>
    <w:rsid w:val="001F661E"/>
    <w:rsid w:val="0022079D"/>
    <w:rsid w:val="00221FC2"/>
    <w:rsid w:val="00240D20"/>
    <w:rsid w:val="0025288D"/>
    <w:rsid w:val="002557C6"/>
    <w:rsid w:val="00256E84"/>
    <w:rsid w:val="002961CF"/>
    <w:rsid w:val="002E3483"/>
    <w:rsid w:val="002F2237"/>
    <w:rsid w:val="0032592F"/>
    <w:rsid w:val="00332363"/>
    <w:rsid w:val="00342ACB"/>
    <w:rsid w:val="00363AB6"/>
    <w:rsid w:val="003C0912"/>
    <w:rsid w:val="003D3A5B"/>
    <w:rsid w:val="0041245D"/>
    <w:rsid w:val="004137A2"/>
    <w:rsid w:val="00416649"/>
    <w:rsid w:val="00420E4F"/>
    <w:rsid w:val="00430332"/>
    <w:rsid w:val="00444D18"/>
    <w:rsid w:val="0044555E"/>
    <w:rsid w:val="00452F35"/>
    <w:rsid w:val="00455CFF"/>
    <w:rsid w:val="00460A86"/>
    <w:rsid w:val="004626B3"/>
    <w:rsid w:val="004C526D"/>
    <w:rsid w:val="004C665C"/>
    <w:rsid w:val="004D0751"/>
    <w:rsid w:val="004D42FB"/>
    <w:rsid w:val="004D627D"/>
    <w:rsid w:val="00511631"/>
    <w:rsid w:val="00546C9D"/>
    <w:rsid w:val="00560724"/>
    <w:rsid w:val="005655EB"/>
    <w:rsid w:val="005A60E5"/>
    <w:rsid w:val="005B004D"/>
    <w:rsid w:val="005D577B"/>
    <w:rsid w:val="00606910"/>
    <w:rsid w:val="00626190"/>
    <w:rsid w:val="00633308"/>
    <w:rsid w:val="00636A25"/>
    <w:rsid w:val="00680901"/>
    <w:rsid w:val="0068696D"/>
    <w:rsid w:val="00686F08"/>
    <w:rsid w:val="006B4711"/>
    <w:rsid w:val="006E3B90"/>
    <w:rsid w:val="006E5012"/>
    <w:rsid w:val="006F1123"/>
    <w:rsid w:val="007201F2"/>
    <w:rsid w:val="00735E41"/>
    <w:rsid w:val="00754CDF"/>
    <w:rsid w:val="007566C4"/>
    <w:rsid w:val="00762B72"/>
    <w:rsid w:val="007854F5"/>
    <w:rsid w:val="00794E2D"/>
    <w:rsid w:val="00795F74"/>
    <w:rsid w:val="008124A1"/>
    <w:rsid w:val="00853E6F"/>
    <w:rsid w:val="00856BC7"/>
    <w:rsid w:val="00864DC5"/>
    <w:rsid w:val="008A52E7"/>
    <w:rsid w:val="008A5D8E"/>
    <w:rsid w:val="008A745C"/>
    <w:rsid w:val="008C7FC5"/>
    <w:rsid w:val="00901EEF"/>
    <w:rsid w:val="00912409"/>
    <w:rsid w:val="0094705A"/>
    <w:rsid w:val="00972972"/>
    <w:rsid w:val="00994119"/>
    <w:rsid w:val="009A2191"/>
    <w:rsid w:val="009A3E4D"/>
    <w:rsid w:val="009C1577"/>
    <w:rsid w:val="009D420B"/>
    <w:rsid w:val="009E4262"/>
    <w:rsid w:val="00A16615"/>
    <w:rsid w:val="00A246B2"/>
    <w:rsid w:val="00A33605"/>
    <w:rsid w:val="00A85295"/>
    <w:rsid w:val="00AB4B4F"/>
    <w:rsid w:val="00AC5C53"/>
    <w:rsid w:val="00AE0BC8"/>
    <w:rsid w:val="00B0782C"/>
    <w:rsid w:val="00B55AF4"/>
    <w:rsid w:val="00B65CED"/>
    <w:rsid w:val="00B82A4D"/>
    <w:rsid w:val="00BB5F3D"/>
    <w:rsid w:val="00BB6836"/>
    <w:rsid w:val="00BC1991"/>
    <w:rsid w:val="00BD7CD1"/>
    <w:rsid w:val="00BE4F6F"/>
    <w:rsid w:val="00BF7AA9"/>
    <w:rsid w:val="00C02F34"/>
    <w:rsid w:val="00C07024"/>
    <w:rsid w:val="00C140E2"/>
    <w:rsid w:val="00C14C73"/>
    <w:rsid w:val="00C15E47"/>
    <w:rsid w:val="00C22A3F"/>
    <w:rsid w:val="00C314F4"/>
    <w:rsid w:val="00C4556E"/>
    <w:rsid w:val="00C60E4A"/>
    <w:rsid w:val="00C7714D"/>
    <w:rsid w:val="00CB12B3"/>
    <w:rsid w:val="00CD2F49"/>
    <w:rsid w:val="00D07F9C"/>
    <w:rsid w:val="00D26AF6"/>
    <w:rsid w:val="00D50D67"/>
    <w:rsid w:val="00D60A07"/>
    <w:rsid w:val="00D80EAD"/>
    <w:rsid w:val="00D92B64"/>
    <w:rsid w:val="00D9514B"/>
    <w:rsid w:val="00DA263F"/>
    <w:rsid w:val="00DA7F78"/>
    <w:rsid w:val="00DB41F1"/>
    <w:rsid w:val="00E000FB"/>
    <w:rsid w:val="00E10BD0"/>
    <w:rsid w:val="00E1105F"/>
    <w:rsid w:val="00E3036E"/>
    <w:rsid w:val="00E32722"/>
    <w:rsid w:val="00E53F5A"/>
    <w:rsid w:val="00E5570F"/>
    <w:rsid w:val="00E614DC"/>
    <w:rsid w:val="00E81BDF"/>
    <w:rsid w:val="00EB5682"/>
    <w:rsid w:val="00ED40DA"/>
    <w:rsid w:val="00ED40FE"/>
    <w:rsid w:val="00F43D4E"/>
    <w:rsid w:val="00F774B6"/>
    <w:rsid w:val="00F91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5FA281"/>
  <w15:docId w15:val="{420D86DB-010C-42AF-98A6-5A59998BD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3">
    <w:name w:val="heading 3"/>
    <w:basedOn w:val="Heading"/>
    <w:next w:val="Textbody"/>
    <w:pPr>
      <w:spacing w:before="140"/>
      <w:outlineLvl w:val="2"/>
    </w:pPr>
    <w:rPr>
      <w:b/>
      <w:bCs/>
      <w:color w:val="808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rPr>
      <w:rFonts w:ascii="Arial" w:eastAsia="Arial Unicode MS" w:hAnsi="Arial" w:cs="Arial"/>
      <w:sz w:val="20"/>
      <w:szCs w:val="20"/>
    </w:rPr>
  </w:style>
  <w:style w:type="paragraph" w:styleId="a5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a6">
    <w:name w:val="footer"/>
    <w:basedOn w:val="a"/>
    <w:uiPriority w:val="99"/>
    <w:pPr>
      <w:tabs>
        <w:tab w:val="center" w:pos="4677"/>
        <w:tab w:val="right" w:pos="9355"/>
      </w:tabs>
    </w:pPr>
    <w:rPr>
      <w:szCs w:val="21"/>
    </w:rPr>
  </w:style>
  <w:style w:type="character" w:customStyle="1" w:styleId="a7">
    <w:name w:val="Нижний колонтитул Знак"/>
    <w:basedOn w:val="a0"/>
    <w:uiPriority w:val="99"/>
    <w:rPr>
      <w:szCs w:val="21"/>
    </w:rPr>
  </w:style>
  <w:style w:type="paragraph" w:customStyle="1" w:styleId="Style6">
    <w:name w:val="Style6"/>
    <w:basedOn w:val="a"/>
    <w:pPr>
      <w:suppressAutoHyphens w:val="0"/>
      <w:autoSpaceDE w:val="0"/>
      <w:spacing w:line="309" w:lineRule="exact"/>
      <w:ind w:firstLine="528"/>
      <w:jc w:val="both"/>
      <w:textAlignment w:val="auto"/>
    </w:pPr>
    <w:rPr>
      <w:rFonts w:eastAsia="Times New Roman" w:cs="Times New Roman"/>
      <w:kern w:val="0"/>
      <w:lang w:eastAsia="ru-RU" w:bidi="ar-SA"/>
    </w:rPr>
  </w:style>
  <w:style w:type="character" w:customStyle="1" w:styleId="2">
    <w:name w:val="Основной текст (2)_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pPr>
      <w:shd w:val="clear" w:color="auto" w:fill="FFFFFF"/>
      <w:suppressAutoHyphens w:val="0"/>
      <w:spacing w:before="420" w:line="320" w:lineRule="exact"/>
      <w:jc w:val="both"/>
      <w:textAlignment w:val="auto"/>
    </w:pPr>
    <w:rPr>
      <w:sz w:val="28"/>
      <w:szCs w:val="28"/>
    </w:rPr>
  </w:style>
  <w:style w:type="character" w:customStyle="1" w:styleId="10">
    <w:name w:val="Основной текст (10)_"/>
    <w:rPr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a"/>
    <w:pPr>
      <w:shd w:val="clear" w:color="auto" w:fill="FFFFFF"/>
      <w:suppressAutoHyphens w:val="0"/>
      <w:spacing w:before="600" w:after="300" w:line="322" w:lineRule="exact"/>
      <w:jc w:val="both"/>
      <w:textAlignment w:val="auto"/>
    </w:pPr>
    <w:rPr>
      <w:sz w:val="28"/>
      <w:szCs w:val="28"/>
    </w:rPr>
  </w:style>
  <w:style w:type="character" w:customStyle="1" w:styleId="a8">
    <w:name w:val="Верхний колонтитул Знак"/>
    <w:basedOn w:val="a0"/>
    <w:uiPriority w:val="99"/>
  </w:style>
  <w:style w:type="character" w:styleId="a9">
    <w:name w:val="Hyperlink"/>
    <w:basedOn w:val="a0"/>
    <w:rPr>
      <w:color w:val="0563C1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92B64"/>
    <w:rPr>
      <w:rFonts w:ascii="Segoe UI" w:hAnsi="Segoe UI"/>
      <w:sz w:val="18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2B64"/>
    <w:rPr>
      <w:rFonts w:ascii="Segoe UI" w:hAnsi="Segoe UI"/>
      <w:sz w:val="18"/>
      <w:szCs w:val="16"/>
    </w:rPr>
  </w:style>
  <w:style w:type="paragraph" w:styleId="ac">
    <w:name w:val="List Paragraph"/>
    <w:basedOn w:val="a"/>
    <w:uiPriority w:val="34"/>
    <w:qFormat/>
    <w:rsid w:val="00C140E2"/>
    <w:pPr>
      <w:ind w:left="720"/>
      <w:contextualSpacing/>
    </w:pPr>
    <w:rPr>
      <w:szCs w:val="21"/>
    </w:rPr>
  </w:style>
  <w:style w:type="character" w:styleId="ad">
    <w:name w:val="Strong"/>
    <w:basedOn w:val="a0"/>
    <w:uiPriority w:val="22"/>
    <w:qFormat/>
    <w:rsid w:val="00B55AF4"/>
    <w:rPr>
      <w:b/>
      <w:bCs/>
    </w:rPr>
  </w:style>
  <w:style w:type="table" w:styleId="ae">
    <w:name w:val="Table Grid"/>
    <w:basedOn w:val="a1"/>
    <w:uiPriority w:val="39"/>
    <w:rsid w:val="00D50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636A25"/>
    <w:pPr>
      <w:suppressAutoHyphens/>
    </w:pPr>
    <w:rPr>
      <w:szCs w:val="21"/>
    </w:rPr>
  </w:style>
  <w:style w:type="character" w:styleId="af0">
    <w:name w:val="annotation reference"/>
    <w:basedOn w:val="a0"/>
    <w:uiPriority w:val="99"/>
    <w:semiHidden/>
    <w:unhideWhenUsed/>
    <w:rsid w:val="0001200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012009"/>
    <w:rPr>
      <w:sz w:val="20"/>
      <w:szCs w:val="18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012009"/>
    <w:rPr>
      <w:sz w:val="20"/>
      <w:szCs w:val="18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1200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012009"/>
    <w:rPr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9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ban.tns-e.ru/energy-counter-devices/na-sayte/" TargetMode="External"/><Relationship Id="rId13" Type="http://schemas.openxmlformats.org/officeDocument/2006/relationships/hyperlink" Target="https://max.ru/id2308119595_biz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k.ru/group/58003971833907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tns_energo_kuba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kuban.tns-e.ru/calculations/payment/banki-partnyery-i-platyezhnye-agenty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kuban.tns-e.ru/energy-counter-devices/v-mobilnom-prilozhenii/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2B9D3-F6BB-4B21-87F5-4B4D7ADD1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Меньшиков Денис Геннадьевич</dc:creator>
  <cp:lastModifiedBy>Дюка Яна Сергеевна</cp:lastModifiedBy>
  <cp:revision>24</cp:revision>
  <cp:lastPrinted>2026-08-24T15:14:00Z</cp:lastPrinted>
  <dcterms:created xsi:type="dcterms:W3CDTF">2026-08-24T10:11:00Z</dcterms:created>
  <dcterms:modified xsi:type="dcterms:W3CDTF">2026-09-03T07:22:00Z</dcterms:modified>
</cp:coreProperties>
</file>