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20.02.2024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pacing w:before="280" w:after="24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Отделение Социального фонда России по Краснодарскому краю вводит дополнительный день приема граждан</w:t>
      </w:r>
    </w:p>
    <w:p>
      <w:pPr>
        <w:pStyle w:val="NormalWeb"/>
        <w:widowControl w:val="false"/>
        <w:spacing w:lineRule="auto" w:line="360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Отделение Социального фонда России по Краснодарскому краю расширяет график приема в своих клиентских службах по всей территории Кубани. Начиная с марта офисы Фонда, помимо основного обслуживания по будням, будут принимать посетителей в дополнительный день – каждую последнюю субботу месяца. Граждане и организации смогут получить в этот день весь перечень услуг Соцфонда.</w:t>
      </w:r>
    </w:p>
    <w:p>
      <w:pPr>
        <w:pStyle w:val="NormalWeb"/>
        <w:widowControl w:val="false"/>
        <w:spacing w:lineRule="auto" w:line="360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Первым дополнительным днем приема станет 30 марта, которое в следующем месяце выпадает на последнюю субботу. </w:t>
      </w:r>
    </w:p>
    <w:p>
      <w:pPr>
        <w:pStyle w:val="NormalWeb"/>
        <w:widowControl w:val="false"/>
        <w:spacing w:lineRule="auto" w:line="360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этот день, как и во все другие дополнительные дни обслуживания, клиентские службы Отделения  Социального фонда по Краснодарскому краю  будут вести прием посетителей с 09:00 до 15:00 часов.</w:t>
      </w:r>
    </w:p>
    <w:p>
      <w:pPr>
        <w:pStyle w:val="NormalWeb"/>
        <w:widowControl w:val="false"/>
        <w:spacing w:lineRule="auto" w:line="360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Введение еще одного дня работы Фонда в течение месяца позволит улучшить клиентское обслуживание и повысит доступность сервисов СФР. Новый график будет особенно удобен работающим жителям края, поскольку они смогут обратиться за услугами в выходной день.</w:t>
      </w:r>
    </w:p>
    <w:p>
      <w:pPr>
        <w:pStyle w:val="NormalWeb"/>
        <w:widowControl w:val="false"/>
        <w:spacing w:lineRule="auto" w:line="360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Информация о режиме работы Фонда с учетом дополнительного дня в ближайшее время появится во всех клиентских службах. Запись на прием в дополнительный день также будет открыта через электронный сервис Соцфонда. Уточнить актуальное расписание работы ближайшей клиентской службы с учетом всех изменений всегда можно по телефону контакт-центра </w:t>
        <w:br/>
        <w:t>8-800-1-00000-1 (звонок бесплатный).</w:t>
      </w:r>
    </w:p>
    <w:p>
      <w:pPr>
        <w:pStyle w:val="NormalWeb"/>
        <w:widowControl w:val="false"/>
        <w:spacing w:lineRule="auto" w:line="360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NormalWeb"/>
        <w:widowControl w:val="false"/>
        <w:spacing w:lineRule="auto" w:line="360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Отметим, что перед посещением клиентского офиса Социального фонда можно попробовать решить возникший вопрос через контакт-центр. Его операторы окажут помощь и постараются дистанционно предоставить необходимую информацию, если это возможно. Если без личного посещения не обойтись, записаться на прием в Социальный фонд можно через сервис предварительной записи (</w:t>
      </w:r>
      <w:hyperlink r:id="rId2">
        <w:r>
          <w:rPr>
            <w:rFonts w:ascii="Montserrat" w:hAnsi="Montserrat"/>
            <w:bCs/>
            <w:iCs/>
            <w:sz w:val="28"/>
            <w:szCs w:val="28"/>
          </w:rPr>
          <w:t>https://es.pfrf.ru/znp/</w:t>
        </w:r>
      </w:hyperlink>
      <w:r>
        <w:rPr>
          <w:rFonts w:ascii="Montserrat" w:hAnsi="Montserrat"/>
          <w:bCs/>
          <w:iCs/>
          <w:sz w:val="28"/>
          <w:szCs w:val="28"/>
        </w:rPr>
        <w:t>).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s.pfrf.ru/znp/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8419-0D6E-467E-B5CD-63FC5A0A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263</Words>
  <Characters>1755</Characters>
  <CharactersWithSpaces>2014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2024-02-20T04:31:00Z</dcterms:created>
  <dc:creator>Обиход Владимир Анатольевич</dc:creator>
  <dc:description/>
  <dc:language>ru-RU</dc:language>
  <cp:lastModifiedBy>Абрамкин Вадим Сергеевич</cp:lastModifiedBy>
  <cp:lastPrinted>2024-01-29T05:41:00Z</cp:lastPrinted>
  <dcterms:modified xsi:type="dcterms:W3CDTF">2024-02-20T05:37:00Z</dcterms:modified>
  <cp:revision>4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