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83" w:rsidRPr="00AA1681" w:rsidRDefault="00B22E83" w:rsidP="00AA1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E83" w:rsidRPr="00AA1681" w:rsidRDefault="00B22E83" w:rsidP="00AA1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№14 от 03.02.2014</w:t>
      </w:r>
    </w:p>
    <w:p w:rsidR="00B22E83" w:rsidRPr="00AA1681" w:rsidRDefault="00B22E83" w:rsidP="00AA1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681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«Перевод (отказ в переводе) жилого помещения в нежилое или нежилого помещения в жилое помещение»</w:t>
      </w:r>
    </w:p>
    <w:p w:rsidR="00B22E83" w:rsidRPr="00AA1681" w:rsidRDefault="00B22E83" w:rsidP="00AA1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1681"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5 части 1 статьи 14 Федерального закона от 06 октября 2003 года № 131-ФЗ «Об общих принципах организации местного самоуправления в Российской Федерации», Федерального закона РФ от 27 июля 2010 года № 210-ФЗ «Об организации предоставления государственных и муниципальных услуг», Градостроительным кодексом Российской федерации от 29 декабря 2004 года № 190-ФЗ п о с т а н о в л я ю:</w:t>
      </w: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1681">
        <w:rPr>
          <w:rFonts w:ascii="Times New Roman" w:hAnsi="Times New Roman" w:cs="Times New Roman"/>
          <w:sz w:val="28"/>
          <w:szCs w:val="28"/>
        </w:rPr>
        <w:t xml:space="preserve">          1.Утвердить прилагаемый административный регламент по предоставлению муниципальной услуги «Перевод (отказ в переводе) жилого помещения в нежилое или нежилого помещения в жилое помещение».</w:t>
      </w: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1681">
        <w:rPr>
          <w:rFonts w:ascii="Times New Roman" w:hAnsi="Times New Roman" w:cs="Times New Roman"/>
          <w:sz w:val="28"/>
          <w:szCs w:val="28"/>
        </w:rPr>
        <w:t xml:space="preserve">          2.Ведущему специалисту администрации Днепровского сельского поселения Тимашевского района О.А.Кодинец опубликовать настоящее постановление в газете «Днепровские вести» и обеспечит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1681">
        <w:rPr>
          <w:rFonts w:ascii="Times New Roman" w:hAnsi="Times New Roman" w:cs="Times New Roman"/>
          <w:sz w:val="28"/>
          <w:szCs w:val="28"/>
        </w:rPr>
        <w:t xml:space="preserve">          3. Контроль за исполнением постановления оставляю за собой.</w:t>
      </w: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1681">
        <w:rPr>
          <w:rFonts w:ascii="Times New Roman" w:hAnsi="Times New Roman" w:cs="Times New Roman"/>
          <w:sz w:val="28"/>
          <w:szCs w:val="28"/>
        </w:rPr>
        <w:t xml:space="preserve">          4.Постановление вступает в силу после дня его официального опубликования.</w:t>
      </w: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1681">
        <w:rPr>
          <w:rFonts w:ascii="Times New Roman" w:hAnsi="Times New Roman" w:cs="Times New Roman"/>
          <w:sz w:val="28"/>
          <w:szCs w:val="28"/>
        </w:rPr>
        <w:t xml:space="preserve">Глава Днепровского сельского поселения </w:t>
      </w:r>
    </w:p>
    <w:p w:rsidR="00B22E83" w:rsidRPr="00AA1681" w:rsidRDefault="00B22E83" w:rsidP="00AA1681">
      <w:pPr>
        <w:shd w:val="clear" w:color="auto" w:fill="FFFFFF"/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1681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В.А.Ледовский </w:t>
      </w:r>
    </w:p>
    <w:p w:rsidR="00B22E83" w:rsidRDefault="00B22E83" w:rsidP="00AA1681">
      <w:pPr>
        <w:shd w:val="clear" w:color="auto" w:fill="FFFFFF"/>
        <w:spacing w:line="313" w:lineRule="exact"/>
        <w:jc w:val="both"/>
      </w:pPr>
    </w:p>
    <w:p w:rsidR="00B22E83" w:rsidRDefault="00B22E83" w:rsidP="00AA1681">
      <w:pPr>
        <w:shd w:val="clear" w:color="auto" w:fill="FFFFFF"/>
        <w:spacing w:line="313" w:lineRule="exact"/>
        <w:jc w:val="both"/>
      </w:pPr>
    </w:p>
    <w:p w:rsidR="00B22E83" w:rsidRDefault="00B22E83" w:rsidP="00AA1681">
      <w:pPr>
        <w:shd w:val="clear" w:color="auto" w:fill="FFFFFF"/>
        <w:spacing w:line="313" w:lineRule="exact"/>
        <w:jc w:val="both"/>
      </w:pPr>
    </w:p>
    <w:p w:rsidR="00B22E83" w:rsidRDefault="00B22E83" w:rsidP="00AA1681">
      <w:pPr>
        <w:shd w:val="clear" w:color="auto" w:fill="FFFFFF"/>
        <w:spacing w:line="313" w:lineRule="exact"/>
        <w:jc w:val="both"/>
      </w:pPr>
    </w:p>
    <w:p w:rsidR="00B22E83" w:rsidRDefault="00B22E83" w:rsidP="00AA1681">
      <w:pPr>
        <w:shd w:val="clear" w:color="auto" w:fill="FFFFFF"/>
        <w:spacing w:line="313" w:lineRule="exact"/>
        <w:jc w:val="both"/>
      </w:pPr>
    </w:p>
    <w:p w:rsidR="00B22E83" w:rsidRDefault="00B22E83" w:rsidP="00AA1681">
      <w:pPr>
        <w:shd w:val="clear" w:color="auto" w:fill="FFFFFF"/>
        <w:spacing w:line="313" w:lineRule="exact"/>
        <w:jc w:val="both"/>
      </w:pPr>
    </w:p>
    <w:p w:rsidR="00B22E83" w:rsidRDefault="00B22E83" w:rsidP="00AA1681">
      <w:pPr>
        <w:shd w:val="clear" w:color="auto" w:fill="FFFFFF"/>
        <w:spacing w:line="313" w:lineRule="exact"/>
        <w:jc w:val="both"/>
      </w:pPr>
    </w:p>
    <w:p w:rsidR="00B22E83" w:rsidRDefault="00B22E83" w:rsidP="00221B7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eastAsia="ru-RU"/>
        </w:rPr>
      </w:pPr>
    </w:p>
    <w:p w:rsidR="00B22E83" w:rsidRPr="005F51ED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5F51ED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B22E83" w:rsidRPr="005F51ED" w:rsidRDefault="00B22E83" w:rsidP="00221B7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F51ED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F51ED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B22E83" w:rsidRPr="005F51ED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F51ED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B22E83" w:rsidRPr="005F51ED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F51ED">
        <w:rPr>
          <w:rFonts w:ascii="Times New Roman" w:hAnsi="Times New Roman" w:cs="Times New Roman"/>
          <w:sz w:val="28"/>
          <w:szCs w:val="28"/>
          <w:lang w:eastAsia="ru-RU"/>
        </w:rPr>
        <w:t xml:space="preserve">Днепровского сельского </w:t>
      </w:r>
    </w:p>
    <w:p w:rsidR="00B22E83" w:rsidRPr="005F51ED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F51ED">
        <w:rPr>
          <w:rFonts w:ascii="Times New Roman" w:hAnsi="Times New Roman" w:cs="Times New Roman"/>
          <w:sz w:val="28"/>
          <w:szCs w:val="28"/>
          <w:lang w:eastAsia="ru-RU"/>
        </w:rPr>
        <w:t>поселения Тимашевского района</w:t>
      </w:r>
    </w:p>
    <w:p w:rsidR="00B22E83" w:rsidRPr="005F51ED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F51ED">
        <w:rPr>
          <w:rFonts w:ascii="Times New Roman" w:hAnsi="Times New Roman" w:cs="Times New Roman"/>
          <w:sz w:val="28"/>
          <w:szCs w:val="28"/>
          <w:lang w:eastAsia="ru-RU"/>
        </w:rPr>
        <w:t>от __________ г. № _____</w:t>
      </w:r>
    </w:p>
    <w:p w:rsidR="00B22E83" w:rsidRPr="00221B71" w:rsidRDefault="00B22E83" w:rsidP="00221B71">
      <w:pPr>
        <w:spacing w:after="0" w:line="240" w:lineRule="auto"/>
        <w:ind w:firstLine="851"/>
        <w:jc w:val="center"/>
        <w:outlineLvl w:val="0"/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B22E83" w:rsidRPr="00221B71" w:rsidRDefault="00B22E83" w:rsidP="00221B71">
      <w:pPr>
        <w:spacing w:after="0" w:line="240" w:lineRule="auto"/>
        <w:ind w:firstLine="851"/>
        <w:jc w:val="center"/>
        <w:outlineLvl w:val="0"/>
        <w:rPr>
          <w:rFonts w:ascii="Arial" w:hAnsi="Arial" w:cs="Arial"/>
          <w:sz w:val="24"/>
          <w:szCs w:val="24"/>
          <w:highlight w:val="yellow"/>
          <w:lang w:eastAsia="ru-RU"/>
        </w:rPr>
      </w:pPr>
    </w:p>
    <w:p w:rsidR="00B22E83" w:rsidRPr="005F51ED" w:rsidRDefault="00B22E83" w:rsidP="00221B7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51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</w:p>
    <w:p w:rsidR="00B22E83" w:rsidRPr="005F51ED" w:rsidRDefault="00B22E83" w:rsidP="00221B7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51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«Перевод (отказ в переводе) жилого помещения в нежилое или нежилого помещения в жилое помещение»</w:t>
      </w:r>
    </w:p>
    <w:p w:rsidR="00B22E83" w:rsidRPr="005F51ED" w:rsidRDefault="00B22E83" w:rsidP="00221B71">
      <w:pPr>
        <w:spacing w:after="0" w:line="240" w:lineRule="auto"/>
        <w:rPr>
          <w:rFonts w:ascii="Arial" w:hAnsi="Arial" w:cs="Arial"/>
          <w:snapToGrid w:val="0"/>
          <w:sz w:val="28"/>
          <w:szCs w:val="28"/>
          <w:lang w:eastAsia="ru-RU"/>
        </w:rPr>
      </w:pPr>
    </w:p>
    <w:p w:rsidR="00B22E83" w:rsidRPr="005F51ED" w:rsidRDefault="00B22E83" w:rsidP="00221B71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ru-RU"/>
        </w:rPr>
      </w:pPr>
      <w:bookmarkStart w:id="0" w:name="sub_51"/>
    </w:p>
    <w:p w:rsidR="00B22E83" w:rsidRPr="00514FA4" w:rsidRDefault="00B22E83" w:rsidP="00221B7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>1. Общие положения</w:t>
      </w:r>
    </w:p>
    <w:bookmarkEnd w:id="0"/>
    <w:p w:rsidR="00B22E83" w:rsidRPr="00514FA4" w:rsidRDefault="00B22E83" w:rsidP="00221B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Настоящий административный регламент (далее – регламент) определяет стандарт предоставления муниципальной услуги, состав, последовательность и сроки выполнения административных процедур при выдаче  уведомления о переводе (отказе в переводе) жилого помещения в нежилое или нежилого помещения в жилое помещение,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а также должностных лиц, ответственных за предоставление муниципальной услуги.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1.2. Заявителями являются: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Заявителями в соответствии с административным регламентом являются: граждане Российской Федерации, иностранные граждане, лица без гражданства, российские и иностранные юридические лица (далее – заявитель), которые обладают объектом недвижимости на праве собственности, в соответствии с действующим законодательством Российской Федерации. 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От заявителя запрос (заявление) о предоставлении муниципальной услуги могут подавать уполномоченные представители заявителя.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1.3. Сведения об органах, предоставляющих муниципальную услугу:</w:t>
      </w:r>
    </w:p>
    <w:p w:rsidR="00B22E83" w:rsidRPr="00514FA4" w:rsidRDefault="00B22E83" w:rsidP="00221B7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1.3.1.Сведения об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района: 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  <w:lang w:eastAsia="ru-RU"/>
        </w:rPr>
        <w:t>352730, ст. Днепровская, ул.Ленина, 68. Телефон/факс  8(86130)33-3-55, 8 (86130)33-2-47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2E83" w:rsidRPr="00514FA4" w:rsidRDefault="00B22E83" w:rsidP="00221B71">
      <w:pPr>
        <w:suppressAutoHyphens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Телефон/факс: (86130)33-355, 33-2-47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.Телефон для справок: </w:t>
      </w:r>
      <w:r>
        <w:rPr>
          <w:rFonts w:ascii="Times New Roman" w:hAnsi="Times New Roman" w:cs="Times New Roman"/>
          <w:sz w:val="28"/>
          <w:szCs w:val="28"/>
          <w:lang w:eastAsia="ar-SA"/>
        </w:rPr>
        <w:t>33-3-55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2E83" w:rsidRPr="00514FA4" w:rsidRDefault="00B22E83" w:rsidP="00221B71">
      <w:pPr>
        <w:suppressAutoHyphens/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График (режим) работы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района: ежедневно, кроме субботы, воскресенья и нерабочи</w:t>
      </w:r>
      <w:r>
        <w:rPr>
          <w:rFonts w:ascii="Times New Roman" w:hAnsi="Times New Roman" w:cs="Times New Roman"/>
          <w:sz w:val="28"/>
          <w:szCs w:val="28"/>
          <w:lang w:eastAsia="ar-SA"/>
        </w:rPr>
        <w:t>х праздничных дней, с 8.00 до 17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0 часов (перерыв - с 12.00 до 14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.00), накануне нерабочи</w:t>
      </w:r>
      <w:r>
        <w:rPr>
          <w:rFonts w:ascii="Times New Roman" w:hAnsi="Times New Roman" w:cs="Times New Roman"/>
          <w:sz w:val="28"/>
          <w:szCs w:val="28"/>
          <w:lang w:eastAsia="ar-SA"/>
        </w:rPr>
        <w:t>х праздничных дней с 08.00 до 16.00 часов (перерыв 12.00 до 14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.00). 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Официальный сайт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района: </w:t>
      </w:r>
      <w:r w:rsidRPr="008C5D14">
        <w:rPr>
          <w:sz w:val="28"/>
          <w:szCs w:val="28"/>
        </w:rPr>
        <w:t xml:space="preserve"> </w:t>
      </w:r>
      <w:hyperlink r:id="rId7" w:history="1">
        <w:r w:rsidRPr="0003313B">
          <w:rPr>
            <w:rStyle w:val="Hyperlink"/>
            <w:color w:val="0070C0"/>
            <w:sz w:val="28"/>
            <w:szCs w:val="28"/>
          </w:rPr>
          <w:t>www.</w:t>
        </w:r>
        <w:r w:rsidRPr="0003313B">
          <w:rPr>
            <w:rStyle w:val="Hyperlink"/>
            <w:color w:val="0070C0"/>
            <w:sz w:val="28"/>
            <w:szCs w:val="28"/>
            <w:lang w:val="en-US"/>
          </w:rPr>
          <w:t>dneprovka</w:t>
        </w:r>
        <w:r w:rsidRPr="0003313B">
          <w:rPr>
            <w:rStyle w:val="Hyperlink"/>
            <w:color w:val="0070C0"/>
            <w:sz w:val="28"/>
            <w:szCs w:val="28"/>
          </w:rPr>
          <w:t>.ru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22E83" w:rsidRPr="00514FA4" w:rsidRDefault="00B22E83" w:rsidP="00221B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e-mail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района: </w:t>
      </w:r>
      <w:hyperlink r:id="rId8" w:history="1">
        <w:r w:rsidRPr="0003313B">
          <w:rPr>
            <w:color w:val="1F497D"/>
            <w:sz w:val="28"/>
            <w:szCs w:val="28"/>
            <w:u w:val="single"/>
            <w:lang w:eastAsia="ar-SA"/>
          </w:rPr>
          <w:t>dneprovkasp@mail.ru</w:t>
        </w:r>
      </w:hyperlink>
      <w:r w:rsidRPr="0003313B">
        <w:rPr>
          <w:color w:val="1F497D"/>
          <w:sz w:val="28"/>
          <w:szCs w:val="28"/>
          <w:lang w:eastAsia="ar-SA"/>
        </w:rPr>
        <w:t>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1.3.2. Сведения об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органе,</w:t>
      </w:r>
      <w:r w:rsidRPr="00514FA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уполномоченном на организацию предоставления муниципальных услуг, в том числе в электронной форме, по принципу "одного окна":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муниципальное казенное учреждение «Многофункциональный</w:t>
      </w:r>
      <w:r w:rsidRPr="00514F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центр</w:t>
      </w:r>
      <w:r w:rsidRPr="00514F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предоставления</w:t>
      </w:r>
      <w:r w:rsidRPr="00514F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государственных и</w:t>
      </w:r>
      <w:r w:rsidRPr="00514F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муниципальных услуг населению</w:t>
      </w:r>
      <w:r w:rsidRPr="00514F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</w:t>
      </w:r>
      <w:r w:rsidRPr="00514F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Тимашевский район» (далее — МКУ «МФЦ»): 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Адрес: 352700, г.Тимашевск, ул.Пионерская, 90 А. Телефоны: 8(86130)4-27-55, 4-25-82, 4-28-72, 4-26-87.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Официальный электронный адрес МКУ «МФЦ»: m</w:t>
      </w:r>
      <w:r w:rsidRPr="00514FA4">
        <w:rPr>
          <w:rFonts w:ascii="Times New Roman" w:hAnsi="Times New Roman" w:cs="Times New Roman"/>
          <w:sz w:val="28"/>
          <w:szCs w:val="28"/>
          <w:lang w:val="en-US" w:eastAsia="ar-SA"/>
        </w:rPr>
        <w:t>fctim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@</w:t>
      </w:r>
      <w:r w:rsidRPr="00514FA4">
        <w:rPr>
          <w:rFonts w:ascii="Times New Roman" w:hAnsi="Times New Roman" w:cs="Times New Roman"/>
          <w:sz w:val="28"/>
          <w:szCs w:val="28"/>
          <w:lang w:val="en-US" w:eastAsia="ar-SA"/>
        </w:rPr>
        <w:t>yandex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.ru.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График (режим) работы МКУ «МФЦ»: ежедневно, кроме воскресенья и нерабочих праздничных дней, с 8.00 до 18.00 часов (без перерыва), в субботу с 8.00 до 14.00 (без перерыва).</w:t>
      </w:r>
    </w:p>
    <w:p w:rsidR="00B22E83" w:rsidRPr="00514FA4" w:rsidRDefault="00B22E83" w:rsidP="00221B7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1.4. Сведения об органах, участвующих в предоставлении муниципальной услуги.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В предоставлении муниципальной услуги участвуют: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Межрайонная инспекция ФНС России №10 Краснодарского края: 352700, г. Тимашевск, ул. Ленина 171. Телефон 8(86130)4-23-11.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График (режим) работы: понедельник, вторник, среда, четверг, пятница – с 8.00 до 17.00, перерыв – с 12.00 до 13.00, суббота, воскресенье – выходные дни.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- Тимашевский отдел Управления Федеральной службы государственной регистрации, кадастра и картографии по Краснодарскому краю: 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Адрес: 352700, г. Тимашевск, ул.Пионерская, 97. Телефон 8(86130)4-22-87.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График (режим) работы: понедельник, вторник, среда, четверг, пятница – с 9.00 до 18.00, перерыв – с 13.00 до 14.00, суббота, воскресенье – выходные дни.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Тимашевский отдел филиала ФГБУ «Федеральная кадастровая палата Росреестра» по Краснодарскому краю.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Адрес: 352700, г. Тимашевск, ул.Пионерская, 90 А. 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Телефон 8(86130)4-25-82.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График (режим) работы: понедельник, вторник, среда, четверг, пятница – с 9.00 до 18.00, перерыв – с 13.00 до 14.00, суббота, воскресенье – выходные дни.</w:t>
      </w:r>
    </w:p>
    <w:p w:rsidR="00B22E83" w:rsidRPr="00514FA4" w:rsidRDefault="00B22E83" w:rsidP="00ED545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514FA4">
        <w:rPr>
          <w:rFonts w:ascii="Times New Roman" w:hAnsi="Times New Roman" w:cs="Times New Roman"/>
          <w:sz w:val="28"/>
          <w:szCs w:val="28"/>
        </w:rPr>
        <w:t>Филиал ГУП Краснодарского края «Крайтехинвентаризация-Краевое БТИ» по Тимашевскому району:</w:t>
      </w:r>
    </w:p>
    <w:p w:rsidR="00B22E83" w:rsidRPr="00514FA4" w:rsidRDefault="00B22E83" w:rsidP="00ED54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A4">
        <w:rPr>
          <w:rFonts w:ascii="Times New Roman" w:hAnsi="Times New Roman" w:cs="Times New Roman"/>
          <w:sz w:val="28"/>
          <w:szCs w:val="28"/>
        </w:rPr>
        <w:t xml:space="preserve">Адрес: 352700, г. Тимашевск, ул. Красная, 86. </w:t>
      </w:r>
    </w:p>
    <w:p w:rsidR="00B22E83" w:rsidRPr="00514FA4" w:rsidRDefault="00B22E83" w:rsidP="00ED54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A4">
        <w:rPr>
          <w:rFonts w:ascii="Times New Roman" w:hAnsi="Times New Roman" w:cs="Times New Roman"/>
          <w:sz w:val="28"/>
          <w:szCs w:val="28"/>
        </w:rPr>
        <w:t>Телефон 8(86130)4-12-07.</w:t>
      </w:r>
    </w:p>
    <w:p w:rsidR="00B22E83" w:rsidRPr="00514FA4" w:rsidRDefault="00B22E83" w:rsidP="00ED54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A4">
        <w:rPr>
          <w:rFonts w:ascii="Times New Roman" w:hAnsi="Times New Roman" w:cs="Times New Roman"/>
          <w:sz w:val="28"/>
          <w:szCs w:val="28"/>
        </w:rPr>
        <w:t>График (режим) работы: понедельник, вторник, среда, четверг, пятница – с 8.00 до 17.00, перерыв – с 12.00 до 13.00, суббота, воскресенье – выходные дни.</w:t>
      </w:r>
    </w:p>
    <w:p w:rsidR="00B22E83" w:rsidRPr="00514FA4" w:rsidRDefault="00B22E83" w:rsidP="00221B7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52"/>
      <w:r w:rsidRPr="00514FA4">
        <w:rPr>
          <w:rFonts w:ascii="Times New Roman" w:hAnsi="Times New Roman" w:cs="Times New Roman"/>
          <w:sz w:val="28"/>
          <w:szCs w:val="28"/>
          <w:lang w:eastAsia="ar-SA"/>
        </w:rPr>
        <w:t>1.5. Порядок и способы</w:t>
      </w:r>
      <w:r w:rsidRPr="00514FA4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информирования о предоставлении муниципальной услуги.</w:t>
      </w:r>
    </w:p>
    <w:p w:rsidR="00B22E83" w:rsidRPr="00514FA4" w:rsidRDefault="00B22E83" w:rsidP="00221B7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Получение заявителями консультаций по вопросам предоставления муниципальной услуги осуществляется следующими способами:</w:t>
      </w:r>
    </w:p>
    <w:p w:rsidR="00B22E83" w:rsidRPr="00514FA4" w:rsidRDefault="00B22E83" w:rsidP="00221B7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1) в письменной форме на основании письменного обращения заявителя в администрацию поселения.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Консультации в письменной форме предоставляются специалистами на основании письменного запроса заявителя в течение 30 дней после получения этого запроса, если консультации по данному вопросу не требуют разъяснений в других органах и организациях.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2) в устной форме по телефонам в администрации поселения: 8(86130) 34-464, 34-466  и МКУ «МФЦ»: 8(86130)4-25-82, 4-28-72, 4-26-87.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При консультировании по телефону специалист администрации поселения или МКУ «МФЦ» должен назвать свою фамилию, имя, отчество, должность, а затем – в вежливой форме четко и подробно проинформировать обратившегося по интересующим вопросам.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3) в устной форме при личном обращении в администрацию поселения.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4) в письменной форме на основании письменного обращения заявителя в МКУ «МФЦ».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5) в электронной форме путем обращения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района: </w:t>
      </w:r>
      <w:hyperlink r:id="rId9" w:history="1">
        <w:r w:rsidRPr="0003313B">
          <w:rPr>
            <w:rStyle w:val="Hyperlink"/>
            <w:color w:val="0070C0"/>
            <w:sz w:val="28"/>
            <w:szCs w:val="28"/>
          </w:rPr>
          <w:t>www.</w:t>
        </w:r>
        <w:r w:rsidRPr="0003313B">
          <w:rPr>
            <w:rStyle w:val="Hyperlink"/>
            <w:color w:val="0070C0"/>
            <w:sz w:val="28"/>
            <w:szCs w:val="28"/>
            <w:lang w:val="en-US"/>
          </w:rPr>
          <w:t>dneprovka</w:t>
        </w:r>
        <w:r w:rsidRPr="0003313B">
          <w:rPr>
            <w:rStyle w:val="Hyperlink"/>
            <w:color w:val="0070C0"/>
            <w:sz w:val="28"/>
            <w:szCs w:val="28"/>
          </w:rPr>
          <w:t>.ru</w:t>
        </w:r>
      </w:hyperlink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; либо посредством электронной почты по адресу:  </w:t>
      </w:r>
      <w:hyperlink r:id="rId10" w:history="1">
        <w:r w:rsidRPr="0003313B">
          <w:rPr>
            <w:color w:val="1F497D"/>
            <w:sz w:val="28"/>
            <w:szCs w:val="28"/>
            <w:u w:val="single"/>
            <w:lang w:eastAsia="ar-SA"/>
          </w:rPr>
          <w:t>dneprovkasp@mail.ru</w:t>
        </w:r>
      </w:hyperlink>
      <w:r w:rsidRPr="00514FA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Прием заявителей в целях консультирования</w:t>
      </w:r>
      <w:r w:rsidRPr="00514FA4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в администрацию поселения и в МКУ «МФЦ» в соответствии с графиком их работы. 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Консультации предоставляются по вопросам: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перечня документов, необходимых для предоставления услуги, комплектности и достаточности представленных документов;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источника получения документов, необходимых для предоставления услуги (с указанием органа, организации и их местонахождения);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времени приема и выдачи документов;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сроков предоставления услуги;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порядка обжалования действий (бездействия) и решений, осуществляемых и принимаемых в ходе предоставления услуги.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Все консультации являются бесплатными.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1.6. Порядок, форма и место размещения информации о предоставлении муниципальной услуги.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Информация о предоставлении муниципальной услуги: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1) в электронной форме: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на официальном сайте администрация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 в информационно-телекоммуникационной сети «Интернет» (</w:t>
      </w:r>
      <w:hyperlink r:id="rId11" w:history="1">
        <w:r w:rsidRPr="0003313B">
          <w:rPr>
            <w:rStyle w:val="Hyperlink"/>
            <w:color w:val="0070C0"/>
            <w:sz w:val="28"/>
            <w:szCs w:val="28"/>
          </w:rPr>
          <w:t>www.</w:t>
        </w:r>
        <w:r w:rsidRPr="0003313B">
          <w:rPr>
            <w:rStyle w:val="Hyperlink"/>
            <w:color w:val="0070C0"/>
            <w:sz w:val="28"/>
            <w:szCs w:val="28"/>
            <w:lang w:val="en-US"/>
          </w:rPr>
          <w:t>dneprovka</w:t>
        </w:r>
        <w:r w:rsidRPr="0003313B">
          <w:rPr>
            <w:rStyle w:val="Hyperlink"/>
            <w:color w:val="0070C0"/>
            <w:sz w:val="28"/>
            <w:szCs w:val="28"/>
          </w:rPr>
          <w:t>.ru</w:t>
        </w:r>
      </w:hyperlink>
      <w:r w:rsidRPr="00514FA4">
        <w:rPr>
          <w:rFonts w:ascii="Times New Roman" w:hAnsi="Times New Roman" w:cs="Times New Roman"/>
          <w:sz w:val="28"/>
          <w:szCs w:val="28"/>
          <w:lang w:eastAsia="ar-SA"/>
        </w:rPr>
        <w:t>);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на Едином портале государственных и муниципальных услуг (функций): </w:t>
      </w:r>
      <w:hyperlink r:id="rId12" w:history="1">
        <w:r w:rsidRPr="00514FA4">
          <w:rPr>
            <w:rFonts w:ascii="Times New Roman" w:hAnsi="Times New Roman" w:cs="Times New Roman"/>
            <w:sz w:val="28"/>
            <w:szCs w:val="28"/>
            <w:u w:val="single"/>
            <w:lang w:eastAsia="ar-SA"/>
          </w:rPr>
          <w:t>www.gosuslugi.ru</w:t>
        </w:r>
      </w:hyperlink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или на портале государственных и муниципальных услуг Краснодарского края (</w:t>
      </w:r>
      <w:hyperlink r:id="rId13" w:history="1">
        <w:r w:rsidRPr="00514FA4">
          <w:rPr>
            <w:rFonts w:ascii="Times New Roman" w:hAnsi="Times New Roman" w:cs="Times New Roman"/>
            <w:sz w:val="28"/>
            <w:szCs w:val="28"/>
            <w:u w:val="single"/>
            <w:lang w:eastAsia="ar-SA"/>
          </w:rPr>
          <w:t>http://pgu.krasnodar.ru</w:t>
        </w:r>
      </w:hyperlink>
      <w:r w:rsidRPr="00514FA4">
        <w:rPr>
          <w:rFonts w:ascii="Times New Roman" w:hAnsi="Times New Roman" w:cs="Times New Roman"/>
          <w:sz w:val="28"/>
          <w:szCs w:val="28"/>
          <w:lang w:eastAsia="ar-SA"/>
        </w:rPr>
        <w:t>);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2) на бумажном носителе – на информационных стендах в местах ожидания приема заявителей.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Размещение информации производится в соответствии с требованиями, установленными законодательством Российской Федерации.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О предоставлении муниципальной услуги размещается следующая информация: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порядок предоставления муниципальной услуги;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- почтовый адрес, адрес официального сайта в информационно-телекоммуникационной сети «Интернет», контактные телефоны, часы работы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района, отдела;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административный регламент;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нормативные правовые акты, регулирующие предоставление муниципальной услуги;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порядок получения заявителем разъяснений (консультаций);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форма заявления, необходимая для предоставления  муниципальной услуги;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- основания отказа в предоставлении муниципальной услуги.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- порядок обжалования решений, действий (бездействия)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района, должностных лиц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района, ответственных за предоставление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keepNext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2. Стандарт предоставления муниципальной услуги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2.1.  Наименование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Муниципальная услуга - «Перевод (отказ в переводе) жилого помещения в нежилое или нежилого помещения в жилое помещение».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2.2.  Наименование органа, предоставляющего муниципальную услугу.</w:t>
      </w: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       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услуга предоставляется администрацией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района.</w:t>
      </w:r>
    </w:p>
    <w:p w:rsidR="00B22E83" w:rsidRPr="00514FA4" w:rsidRDefault="00B22E83" w:rsidP="00221B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Услуга предоставляется непосредственно специалистом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 межведомственном информационном взаимодействии в предоставлении муниципальной услуги участвует: Управление Федеральной службы государственной регистрации, кадастра и картографии по Краснодарскому краю; Межрайонная инспекция ФНС России.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Орган, предоставляющий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указанных в пункте 2.11  настоящего регламента.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2.3.  Описание результата предоставления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Результатами предоставления услуги являются:</w:t>
      </w:r>
    </w:p>
    <w:p w:rsidR="00B22E83" w:rsidRPr="00514FA4" w:rsidRDefault="00B22E83" w:rsidP="00221B71">
      <w:pPr>
        <w:keepNext/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kern w:val="32"/>
          <w:sz w:val="28"/>
          <w:szCs w:val="28"/>
          <w:lang w:eastAsia="ru-RU"/>
        </w:rPr>
        <w:t>- выдача или направление заявителю уведомления о переводе жилого (нежилого) помещения в нежилое (жилое) помещение и</w:t>
      </w:r>
    </w:p>
    <w:p w:rsidR="00B22E83" w:rsidRPr="00514FA4" w:rsidRDefault="00B22E83" w:rsidP="00221B71">
      <w:pPr>
        <w:keepNext/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kern w:val="32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kern w:val="32"/>
          <w:sz w:val="28"/>
          <w:szCs w:val="28"/>
          <w:lang w:eastAsia="ru-RU"/>
        </w:rPr>
        <w:t>-  заверенной копии постановления</w:t>
      </w:r>
      <w:r w:rsidRPr="00514FA4">
        <w:rPr>
          <w:rFonts w:ascii="Times New Roman" w:hAnsi="Times New Roman" w:cs="Times New Roman"/>
          <w:color w:val="FF0000"/>
          <w:kern w:val="32"/>
          <w:sz w:val="28"/>
          <w:szCs w:val="28"/>
          <w:lang w:eastAsia="ru-RU"/>
        </w:rPr>
        <w:t xml:space="preserve"> </w:t>
      </w:r>
      <w:r w:rsidRPr="00514FA4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kern w:val="32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сельского поселения Тимашевского района о </w:t>
      </w:r>
      <w:r w:rsidRPr="00514FA4">
        <w:rPr>
          <w:rFonts w:ascii="Times New Roman" w:hAnsi="Times New Roman" w:cs="Times New Roman"/>
          <w:spacing w:val="-1"/>
          <w:kern w:val="32"/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</w:t>
      </w:r>
      <w:r w:rsidRPr="00514FA4">
        <w:rPr>
          <w:rFonts w:ascii="Times New Roman" w:hAnsi="Times New Roman" w:cs="Times New Roman"/>
          <w:kern w:val="32"/>
          <w:sz w:val="28"/>
          <w:szCs w:val="28"/>
          <w:lang w:eastAsia="ru-RU"/>
        </w:rPr>
        <w:t xml:space="preserve"> либо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выдача или направление заявителю уведомления об отказе в переводе жилого (нежилого) помещения в нежилое (жилое) помещение.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услуги, либо отказа в предоставлении услуги: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Решение о переводе или об отказе в переводе помещения принимается не позднее чем через 45 (сорок пять) дней со дня приема заявки, обязанность по представлению которых в соответствии с пунктом 2.6. настоящего регламента, возложена на заявителя или со дня передачи МКУ МФЦ таких документов в администрацию поселения (если заявление и документы поданы в МКУ МФЦ).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Документ, подтверждающий принятие решения о переводе или об отказе в переводе помещения, выдается или направляется заявителю по адресу, указанному в заявлении, либо направляется в МКУ МФЦ (при подаче заявления в МКУ МФЦ) не позднее чем через три рабочих дня со дня принятия соответствующего решения.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2.5. Нормативные правовые акты, регулирующие отношения, возникающие в связи с предоставлением муниципальной услуги:</w:t>
      </w:r>
    </w:p>
    <w:p w:rsidR="00B22E83" w:rsidRPr="00514FA4" w:rsidRDefault="00B22E83" w:rsidP="00221B7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- Жилищный кодекс Российской Федерации  от 29 декабря 2004 года № 188-ФЗ (опубликовано в «Российской газете», № 1 от 12.01.2005) (далее -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Жилищный кодекс РФ)</w:t>
      </w:r>
      <w:r w:rsidRPr="00514FA4">
        <w:rPr>
          <w:rFonts w:ascii="Times New Roman" w:hAnsi="Times New Roman" w:cs="Times New Roman"/>
          <w:spacing w:val="-7"/>
          <w:sz w:val="28"/>
          <w:szCs w:val="28"/>
          <w:lang w:eastAsia="ru-RU"/>
        </w:rPr>
        <w:t>;</w:t>
      </w:r>
    </w:p>
    <w:p w:rsidR="00B22E83" w:rsidRPr="00514FA4" w:rsidRDefault="00B22E83" w:rsidP="00221B7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pacing w:val="-7"/>
          <w:sz w:val="28"/>
          <w:szCs w:val="28"/>
          <w:lang w:eastAsia="ru-RU"/>
        </w:rPr>
        <w:t>- Федеральный закон от 29 декабря 2004 года № 189-ФЗ «О введении в действие Жилищного кодекса Российской Федерации» (опубликовано в «Российской газете», № 1 от 12.01.2005);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 (опубликовано в «Российской газете», № 202 от 08.10.2003);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Федеральный закон РФ от 27 июля 2010 года № 210-ФЗ «Об организации предоставления государственных и муниципальных услуг» (опубликовано в «Российской газете», № 168 от 30.07.2010 (далее Федеральный закон 210-ФЗ);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16 мая         2011 года № 373 «О разработке и утверждении административных регламентов исполнения государственных функций  и административных регламентов предоставления государственных услуг» («Собрание законодательства РФ» от 30.05.2011 № 22, ст. 3169);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постановление Правительства Российской Федерации от 10 августа   2005 года № 502 «Об утверждении формы уведомления о переводе (отказе в переводе) жилого (нежилого) помещения в нежилое (жилое) помещение» (опубликовано в «Российской газете», № 180 от 17.08.2005).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получения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для перевода жилого помещения в нежилое или нежилого помещения в жилое помещение: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1) заявление о переводе помещения, согласно приложению № 1 к административному регламенту.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26022"/>
      <w:r w:rsidRPr="00514FA4">
        <w:rPr>
          <w:rFonts w:ascii="Times New Roman" w:hAnsi="Times New Roman" w:cs="Times New Roman"/>
          <w:sz w:val="28"/>
          <w:szCs w:val="28"/>
          <w:lang w:eastAsia="ru-RU"/>
        </w:rPr>
        <w:t>2) документ, удостоверяющий права (полномочия) представителя заявителя, если с заявлением обращается представитель заявителя (копия).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качестве документа, подтверждающего полномочия на осуществление действий от имени заявителя, могут быть представлены: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а) оформленная в соответствии с </w:t>
      </w:r>
      <w:hyperlink r:id="rId14" w:history="1">
        <w:r w:rsidRPr="00514FA4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доверенность (для физических лиц);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22E83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</w:t>
      </w:r>
    </w:p>
    <w:p w:rsidR="00B22E83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3) свидетельство о государственной регистрации физического лица в качестве индивидуального предпринимателя или Выписка 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Единого государственного реестра индивидуальных предпринимателей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(если заявителем является индивидуальный предприниматель и жилое помещение, которое  заявитель просит перевести в нежилое, предназначен для коммерческих целей) либо свидетельство о государственной регистрации юридического лица или Выписка 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Единого государственного реестра юридических лиц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(если заявителем является юридическое лицо) (копия)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4) правоустанавливающие документы на переводимое помещение (подлинники или засвидетельствованные в нотариальном порядке копия):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4.1) Правоустанавливающие (правоудостоверяющие) документы на переводимое помещение либо выписка из Единого 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государственного реестра прав на недвижимое имущество и сделок с ним (содержащая общедоступные сведения </w:t>
      </w:r>
      <w:r w:rsidRPr="00514FA4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о зарегистрированных правах на объект недвижимости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(далее – Выписка из ЕГРП),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если право на переводимое помещение зарегистрировано в Едином государственном реестре прав на недвижимое имущество и сделок с ним,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или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4.2.) Правоустанавливающие (правоудостоверяющие) документы на переводимое помещение, если право на переводимое помещение, в соответствии с </w:t>
      </w:r>
      <w:hyperlink r:id="rId15" w:history="1">
        <w:r w:rsidRPr="00514FA4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признается возникшим независимо от его регистрации в ЕГРП.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5) план переводимого помещения с его техническим описанием (в случае, если переводимое помещение является жилым, технический паспорт такого помещения)  (копия);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23024"/>
      <w:r w:rsidRPr="00514FA4">
        <w:rPr>
          <w:rFonts w:ascii="Times New Roman" w:hAnsi="Times New Roman" w:cs="Times New Roman"/>
          <w:sz w:val="28"/>
          <w:szCs w:val="28"/>
          <w:lang w:eastAsia="ru-RU"/>
        </w:rPr>
        <w:t>6) поэтажный план дома, в котором находится переводимое помещение (копия);</w:t>
      </w:r>
    </w:p>
    <w:bookmarkEnd w:id="3"/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7)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(подлинник 1 экземпляр).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личного обращения в администрацию поселения или МКУ «МФЦ» при подаче заявления заявитель или его представитель должен предъявить паспорт или иной </w:t>
      </w:r>
      <w:hyperlink r:id="rId16" w:history="1">
        <w:r w:rsidRPr="00514FA4">
          <w:rPr>
            <w:rFonts w:ascii="Times New Roman" w:hAnsi="Times New Roman" w:cs="Times New Roman"/>
            <w:sz w:val="28"/>
            <w:szCs w:val="28"/>
            <w:lang w:eastAsia="ru-RU"/>
          </w:rPr>
          <w:t>документ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>, удостоверяющий его личность.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 (их копии или сведения, содержащиеся в них), указанные в подпунктах </w:t>
      </w:r>
      <w:r w:rsidRPr="00514FA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3, 4.1, 5, 6 пункта 2.6.1 настоящего регламента, запрашиваются специалистом администрации поселения в рамках межведомственного взаимодействия в органах, в распоряжении которых находятся указанные документы, если заявитель не представил указанные документы самостоятельно.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Документы (их копии или сведения, содержащиеся в них), указанные в подпунктах 1, 2, 3 пункта 2.6.1 настоящего регламента, заявителем предоставляются самостоятельно.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2.6.2. При обращении об исправлении технических ошибок заявитель (его уполномоченный представитель) представляют: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об исправлении технических ошибок, согласно приложению № 3 настоящего регламента;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 Документ, удостоверяющий права (полномочия) представителя заявителя, если с заявлением обращается представитель заявителя (копия).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2.6.3. В случае изменения сведений, содержащихся в представленных документах (адреса переводимого помещения, изменение фамилии, имени или места жительства, для заявителя - физического лица и др. сведения) заявитель должен дополнительно представить документы (сведения, содержащиеся в них) подтверждающие указанные изменения (копия).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2.6.4 Заявление о предоставлении услуги и прилагаемые к нему документы, необходимые для предоставления муниципальной услуги могут быть поданы заявителем непосредственно в администрацию поселения или через МКУ «МФЦ».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(функций) могут предоставляться заявление и документы, необходимые для предоставления услуги, в форме электронных документов, подписанных электронной подписью, вид которой предусмотрен </w:t>
      </w:r>
      <w:hyperlink r:id="rId17" w:history="1">
        <w:r w:rsidRPr="00514FA4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РФ, при этом документ, удостоверяющий личность заявителя, не требуется.</w:t>
      </w:r>
    </w:p>
    <w:bookmarkEnd w:id="2"/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1) выписка 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Единого государственного реестра индивидуальных предпринимателей (юридических лиц).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Запрашивается в рамках межведомственного взаимодействия в Федеральной налоговой службе России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специалистом МКУ «МФЦ» (при обращении заявителя в МКУ «МФЦ»)  или специалистом администрации поселения (при обращении заявителя в администрацию поселения);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2) в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ыписка из Единого 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государственного реестра прав на недвижимое имущество и сделок с ним (содержащая общедоступные сведения о зарегистрированных правах</w:t>
      </w:r>
      <w:r w:rsidRPr="00514FA4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 на объект недвижимости</w:t>
      </w: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 на переводимое помещение.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Запрашивается в рамках межведомственного взаимодействия в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Управлении Федеральной службы государственной регистрации, кадастра и картографии по Краснодарскому краю специалистом МКУ «МФЦ» (при обращении заявителя в МКУ «МФЦ»)  или специалистом администрации поселения (при обращении заявителя в администрацию поселения).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Запрашивается в рамках межведомственного взаимодействия в </w:t>
      </w:r>
      <w:r w:rsidRPr="00514FA4">
        <w:rPr>
          <w:rFonts w:ascii="Times New Roman" w:hAnsi="Times New Roman" w:cs="Times New Roman"/>
          <w:sz w:val="28"/>
          <w:szCs w:val="28"/>
        </w:rPr>
        <w:t>Филиале ГУП Краснодарского края «Крайтехинвентаризация-Краевое БТИ» по Тимашевскому району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специалистом администрации поселения;            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4) поэтажный план дома, в котором находится переводимое помещение.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Запрашивается в рамках межведомственного взаимодействия в </w:t>
      </w:r>
      <w:r w:rsidRPr="00514FA4">
        <w:rPr>
          <w:rFonts w:ascii="Times New Roman" w:hAnsi="Times New Roman" w:cs="Times New Roman"/>
          <w:sz w:val="28"/>
          <w:szCs w:val="28"/>
        </w:rPr>
        <w:t>Филиал ГУП Краснодарского края «Крайтехинвентаризация-Краевое БТИ» по Тимашевскому району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специалистом администрации поселения.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документы запрашиваются в рамках межведомственного взаимодействия в установленном законом порядке.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вправе представить все документы самостоятельно.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с запросом (заявлением) о предоставлении муниципальной услуги обратилось лицо, не представившее документ, удостоверяющий личность (при личном обращении) и (или) подтверждающий его полномочия как представителя заявителя;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в заявлении подписи заявителя или уполномоченного лица, печати юридического лица);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- физическое или юридическое лицо, подающее заявление не относится к категории заявителей, в соответствии с пунктом 1.2 настоящего регламента.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Не может быть отказано заявителю в приёме дополнительных документов при наличии намерения их сдать.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2.9. Исчерпывающий перечень оснований для приостановления в предоставлении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2.10. Исчерпывающий перечень оснований для отказа в предоставлении услуги.  </w:t>
      </w:r>
    </w:p>
    <w:p w:rsidR="00B22E83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Основаниями для отказа в предоставлении муниципальной услуги являются:</w:t>
      </w:r>
    </w:p>
    <w:p w:rsidR="00B22E83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1) непредставление документов (документа), указанных в пунктах 2.6.1 обязанность по предоставлению которых возложена на заявителя, в частности: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1.1) поступление в администрацию поселения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РФ, если соответствующий документ не представлен заявителем по собственной инициативе.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Отказ в переводе помещения по указанному основанию допускается в случае, если администрация поселения, после получения указанного ответа уведомила заявителя о получении такого ответа, предложила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РФ, и не получила от заявителя такие документы и (или) информацию в течение пятнадцати рабочих дней со дня направления уведомления;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2) представление документов в ненадлежащий орган;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3) несоблюдение предусмотренных статьей 22 Жилищного кодекса РФ условий перевода помещения: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а) если переводимое помещение не соответствует </w:t>
      </w:r>
      <w:bookmarkStart w:id="4" w:name="ba168"/>
      <w:bookmarkEnd w:id="4"/>
      <w:r w:rsidRPr="00514FA4">
        <w:rPr>
          <w:rFonts w:ascii="Times New Roman" w:hAnsi="Times New Roman" w:cs="Times New Roman"/>
          <w:sz w:val="28"/>
          <w:szCs w:val="28"/>
          <w:lang w:eastAsia="ru-RU"/>
        </w:rPr>
        <w:t>требованиям Жилищного кодекса Российской Федерации  и законодательства о градостроительной деятельности;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б) если доступ к переводимому помещению невозможен без </w:t>
      </w:r>
      <w:bookmarkStart w:id="5" w:name="c2688"/>
      <w:bookmarkEnd w:id="5"/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</w:t>
      </w:r>
      <w:bookmarkStart w:id="6" w:name="ef30d"/>
      <w:bookmarkEnd w:id="6"/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лиц;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в) 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г)  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</w:t>
      </w:r>
      <w:bookmarkStart w:id="7" w:name="BM5f12d"/>
      <w:bookmarkEnd w:id="7"/>
      <w:r w:rsidRPr="00514FA4">
        <w:rPr>
          <w:rFonts w:ascii="Times New Roman" w:hAnsi="Times New Roman" w:cs="Times New Roman"/>
          <w:sz w:val="28"/>
          <w:szCs w:val="28"/>
          <w:lang w:eastAsia="ru-RU"/>
        </w:rPr>
        <w:t>собственности на такое помещение обременено правами каких-либо лиц;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4) несоответствие проекта переустройства и (или) перепланировки жилого помещения требованиям законодательства.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2.11. Перечень услуг, которые являются необходимыми и обязательными для предоставления муниципальной услуги: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подготовка и оформление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помещения), выполняется индивидуальными предпринимателями или юридическими лицами, имеющими выданные саморегулируемой организацией свидетельства о допуске к проведению работ по подготовке проектной документации,  за счёт средств заявителя.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2.12. Порядок, размер и основания взимания платы за предоставление услуги.</w:t>
      </w:r>
    </w:p>
    <w:p w:rsidR="00B22E83" w:rsidRPr="00514FA4" w:rsidRDefault="00B22E83" w:rsidP="00221B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  Предоставление муниципальной услуги - носит заявительный характер и предоставляется бесплатно. 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2.13. Размер платы за получение документа, указанного в пункте </w:t>
      </w:r>
      <w:hyperlink r:id="rId18" w:history="1">
        <w:r w:rsidRPr="00514FA4">
          <w:rPr>
            <w:rFonts w:ascii="Times New Roman" w:hAnsi="Times New Roman" w:cs="Times New Roman"/>
            <w:sz w:val="28"/>
            <w:szCs w:val="28"/>
            <w:lang w:eastAsia="ru-RU"/>
          </w:rPr>
          <w:t>2.11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определяется лицами, осуществляющими подготовку данных документов, в соответствии с требованиями действующего законодательства.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2.14. Максимальный срок ожидания в очереди при подаче запроса о предоставлении муниципальной услуги и при получении результата предоставления таких услуг.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приеме документов и подаче запроса о предоставлении услуги не может превышать 15 минут.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получении результата предоставлении услуги не может превышать 15 минут.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2.15. Срок и порядок регистрации запросов (заявлений).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 поступлении (подачи) заявления в МКУ «МФЦ», специалист МКУ «МФЦ» регистрирует его в электронной базе данных и передает в администрацию поселения по реестру пакет документов в день подачи запроса (заявления), если заявление подано до 16.00, или на следующий день, если заявление подано позже 16.00.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 поступлении (подачи) заявления в администрацию поселения, специалист администрации поселения регистрирует его в журнале регистрации поступающих документов.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2.16. Требования к удобству и комфорту мест предоставления 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Приём граждан для предоставления услуги осуществляется в специально выделенном для этих целей помещении. Для организации взаимодействия с заявителями помещение МКУ «МФЦ» делится на следующие функциональные сектора (зона):</w:t>
      </w:r>
    </w:p>
    <w:p w:rsidR="00B22E83" w:rsidRPr="00514FA4" w:rsidRDefault="00B22E83" w:rsidP="00221B7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а) сектор информирования и ожидания;</w:t>
      </w:r>
    </w:p>
    <w:p w:rsidR="00B22E83" w:rsidRPr="00514FA4" w:rsidRDefault="00B22E83" w:rsidP="00221B7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б) сектор приема заявителей.</w:t>
      </w:r>
    </w:p>
    <w:p w:rsidR="00B22E83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В здании МКУ «МФЦ», в помещении, в котором предоставляется муниципальная услуга, размещаются информационные стенды, содержащие актуальную и исчерпывающую информацию, необходимую для получения муниципальной услуги, сроках предоставления услуги, порядок обжалования </w:t>
      </w:r>
    </w:p>
    <w:p w:rsidR="00B22E83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действий (бездействия), а также решений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ее должностных лиц, муниципальных служащих, сотрудников МКУ «МФЦ», о режиме работы МКУ «МФЦ», о телефонных номерах справочной службы и другой информации.</w:t>
      </w:r>
    </w:p>
    <w:p w:rsidR="00B22E83" w:rsidRPr="00514FA4" w:rsidRDefault="00B22E83" w:rsidP="00221B71">
      <w:pPr>
        <w:spacing w:after="0" w:line="240" w:lineRule="auto"/>
        <w:ind w:right="-3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МКУ «МФЦ» обеспечиваются:</w:t>
      </w:r>
    </w:p>
    <w:p w:rsidR="00B22E83" w:rsidRPr="00514FA4" w:rsidRDefault="00B22E83" w:rsidP="00221B71">
      <w:pPr>
        <w:spacing w:after="0" w:line="240" w:lineRule="auto"/>
        <w:ind w:right="-3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а) функционирование автоматизированной информационной системы многофункционального центра;</w:t>
      </w:r>
    </w:p>
    <w:p w:rsidR="00B22E83" w:rsidRPr="00514FA4" w:rsidRDefault="00B22E83" w:rsidP="00221B71">
      <w:pPr>
        <w:spacing w:after="0" w:line="240" w:lineRule="auto"/>
        <w:ind w:right="38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б) бесплатный доступ заявителей к федеральной государственной информационной системе "Единый портал государственных и муниципальных услуг (функций)", региональному порталу государственных и муниципальных услуг (функций).</w:t>
      </w:r>
    </w:p>
    <w:p w:rsidR="00B22E83" w:rsidRPr="00514FA4" w:rsidRDefault="00B22E83" w:rsidP="00221B71">
      <w:pPr>
        <w:spacing w:after="0" w:line="240" w:lineRule="auto"/>
        <w:ind w:right="38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B22E83" w:rsidRPr="00514FA4" w:rsidRDefault="00B22E83" w:rsidP="00221B71">
      <w:pPr>
        <w:spacing w:after="0" w:line="240" w:lineRule="auto"/>
        <w:ind w:right="38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Места ожидания в очереди на получение результатов муниципальной услуги должны быть оборудованы стульями или кресельными секциями, количество мест ожидания определяется исходя из фактической нагрузки и возможностей для их размещения в здании.</w:t>
      </w:r>
    </w:p>
    <w:p w:rsidR="00B22E83" w:rsidRPr="00514FA4" w:rsidRDefault="00B22E83" w:rsidP="00221B71">
      <w:pPr>
        <w:spacing w:after="0" w:line="240" w:lineRule="auto"/>
        <w:ind w:right="38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Места для заполнения документов оборудуются стульями, столами и обеспечиваются писчей бумагой и канцелярскими принадлежностями в количестве, достаточном для оформления запроса о предоставлении муниципальной услуги.</w:t>
      </w:r>
    </w:p>
    <w:p w:rsidR="00B22E83" w:rsidRPr="00514FA4" w:rsidRDefault="00B22E83" w:rsidP="00221B71">
      <w:pPr>
        <w:spacing w:after="0" w:line="240" w:lineRule="auto"/>
        <w:ind w:right="38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На территории, прилегающей к МКУ «МФЦ,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B22E83" w:rsidRPr="00514FA4" w:rsidRDefault="00B22E83" w:rsidP="00221B71">
      <w:pPr>
        <w:spacing w:after="0" w:line="240" w:lineRule="auto"/>
        <w:ind w:right="38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МКУ «МФЦ»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В здании организуется бесплатный туалет для посетителей. </w:t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t>помещении, в котором предоставляется муниципальня в специально выделенном для этих целей помещениию\</w:t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  <w:r w:rsidRPr="00514FA4">
        <w:rPr>
          <w:rFonts w:ascii="Times New Roman" w:hAnsi="Times New Roman" w:cs="Times New Roman"/>
          <w:vanish/>
          <w:sz w:val="28"/>
          <w:szCs w:val="28"/>
          <w:lang w:eastAsia="ru-RU"/>
        </w:rPr>
        <w:pgNum/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2.17. Показатели доступности и качества предоставления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2.17.1 Показателями доступности муниципальной услуги являются: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получение заявителем полной, актуальной и достоверной информации о порядке предоставления муниципальной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 возможность получения муниципальной услуги в МКУ «МФЦ»;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 условия ожидания приема;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 обоснованность отказов в предоставлении муниципальной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 выполнение требований, установленных законодательством, в том числе отсутствие избыточных административных действий;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 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2.17.2. Показателями качества муниципальной услуги являются: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отсутствие обоснованных жалоб решения и действия (бездействия)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ее должностного лица, муниципального служащего.</w:t>
      </w:r>
    </w:p>
    <w:p w:rsidR="00B22E83" w:rsidRPr="00514FA4" w:rsidRDefault="00B22E83" w:rsidP="00221B7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2.18. Особенности предоставления услуги в электронной форме.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"Интернет"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(приложения № </w:t>
      </w:r>
      <w:hyperlink r:id="rId19" w:history="1">
        <w:r w:rsidRPr="00514FA4">
          <w:rPr>
            <w:rFonts w:ascii="Times New Roman" w:hAnsi="Times New Roman" w:cs="Times New Roman"/>
            <w:sz w:val="28"/>
            <w:szCs w:val="28"/>
            <w:lang w:eastAsia="ru-RU"/>
          </w:rPr>
          <w:t>1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>-2 к административному регламенту) для дальнейшего его заполнения в электронном виде и распечатки.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numPr>
          <w:ilvl w:val="0"/>
          <w:numId w:val="10"/>
        </w:num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514F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3.1.  Предоставление муниципальной услуги включает в себя следующие административные процедуры (действия):</w:t>
      </w:r>
      <w:bookmarkEnd w:id="1"/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1) прием запроса (заявления) с приложением документов необходимых для предоставления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2) формирование необходимого пакета документов для рассмотрения заявления о предоставлении муниципальной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3) рассмотрение заявления и формирование результата муниципальной услуги, в соответствии с запросом заявителя;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4) выдача результата предоставления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3.2. Блок-схема описания  административного  процесса.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Блок-схема описания  административного  процесса предоставления муниципальной  услуги  приведена  в  приложении № 4 к  настоящему административному регламенту.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3.3. Прием документов муниципальной услуги.</w:t>
      </w:r>
    </w:p>
    <w:p w:rsidR="00B22E83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начала предоставления услуги является подача заявителем в администрацию поселения или МКУ «МФЦ» запроса (заявления) с </w:t>
      </w:r>
    </w:p>
    <w:p w:rsidR="00B22E83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приложением документов, указанных в пункте 2.6.1 настоящего административного регламента, в том числе в электронном виде.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 личном обращении специалист МКУ «МФЦ» ответственный за прием заявления или специалист администрации поселения (при обращении в администрацию поселения):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устанавливает предмет обращения, личность заявителя, в том числе проверяет документ, удостоверяющий его личность, полномочия, в том числе полномочия представителя заявителя действовать от имени заявителя;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 проверяет наличие всех необходимых документов для предоставления муниципальной услуги, в соответствии с пунктом 2.6.1 настоящего регламента;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сличает копии документов с их оригиналами, после чего выполняет на таких копиях надпись об их соответствии оригиналам, затем заверяет их своей подписью с указанием фамилии и инициалов (за исключением случаев, когда верность копии представленного документа засвидетельствована в нотариальном порядке);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при установлении фактов, указанных в пункте 2.8 настоящего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при установлении фактов, указанных в пункте 2.10 настоящего регламента, уведомляет заявителя о наличии препятствий в предоставления муниципальной услуги, объясняет заявителю содержание выявленных недостатков.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Специалист МКУ «МФЦ» (при обращении заявителя в МКУ «МФЦ»)  автоматически регистрирует запрос (заявление) в электронной базе данных и выдает расписку в получении документов в 3 (трех) экземплярах. Первый экземпляр расписки выдается заявителю, второй — прикладывается к принятому пакету документов, третий — передается в архив МКУ «МФЦ».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Специалист администрации поселения (при обращении заявителя в администрацию поселения) в журнале регистрации входящих заявлений  делает запись о приеме заявления и выдает расписку в получении документов.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расписке указывается перечень принятых документов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B22E83" w:rsidRPr="00514FA4" w:rsidRDefault="00B22E83" w:rsidP="00D4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специалист МКУ «МФЦ»  (при обращении в МКУ «МФЦ») составляет реестр пакетов документов, заверяет его своей подписью с указанием фамилии, имени, отчества  и направляет его в администрацию поселения в течение 1 (одного) календарного дня с момента получения пакета документов. </w:t>
      </w:r>
    </w:p>
    <w:p w:rsidR="00B22E83" w:rsidRDefault="00B22E83" w:rsidP="00D47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D47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D47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Исполнение данной административной процедуры возложено на специалиста МКУ «МФЦ» ответственного за прием документов или специалиста администрации поселения при личном обращении в администрацию поселения. </w:t>
      </w:r>
    </w:p>
    <w:p w:rsidR="00B22E83" w:rsidRPr="00514FA4" w:rsidRDefault="00B22E83" w:rsidP="00D47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В случае выявления оснований для отказа в приеме документов специалист МКУ «МФЦ», ответственный за прием документов, уведомляет заявителя о наличии препятствий для приема документов, объясняет заявителю содержание выявленных недостатков в представленных документах, отказывает в приеме документов. По требованию заявителя специалист МКУ «МФЦ» формирует отказ в приеме документов в 2 (двух) экземплярах и передает его заявителю для подписания. Первый экземпляр отказа в приеме документов остается у заявителя, второй – у специалиста МКУ «МФЦ».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по приему документов является:</w:t>
      </w:r>
    </w:p>
    <w:p w:rsidR="00B22E83" w:rsidRPr="00514FA4" w:rsidRDefault="00B22E83" w:rsidP="00EF51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1) выдача заявителю расписки в получении документов;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2) отказ в приеме документов, в соответствии с пунктом 2.8 настоящего регламента.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исполнения административной процедуры – в течение 1 календарного дня с момента поступления запроса (заявления).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GoBack"/>
      <w:r w:rsidRPr="00514FA4">
        <w:rPr>
          <w:rFonts w:ascii="Times New Roman" w:hAnsi="Times New Roman" w:cs="Times New Roman"/>
          <w:sz w:val="28"/>
          <w:szCs w:val="28"/>
          <w:lang w:eastAsia="ru-RU"/>
        </w:rPr>
        <w:t>3.4. Формирование</w:t>
      </w:r>
      <w:bookmarkEnd w:id="8"/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необходимого пакета документов для рассмотрения заявления о предоставлении муниципальной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процедуры является принятый от заявителя запрос (заявление) с приложением документов, указанных в пункте 2.6 настоящего административного регламента.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Специалист МКУ «МФЦ» (при обращении в МКУ «МФЦ») или специалист администрации поселения (при обращении в администрацию поселения) осуществляет следующие действия: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выявляет отсутствие  документов, которые  в соответствии с пунктом 2.7 настоящего регламента, находятся в распоряжении государственных органов и подведомственных государственным органам учреждений, участвующих в предоставлении муниципальной услуги, не представленных заявителем самостоятельно;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представлении документов и информации, необходимых для предоставления услуги, в рамках межведомственного информационного взаимодействия в день регистрации запроса (заявления);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получает ответы на межведомственные запросы в течение 5 (пяти) календарных дней;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формирует пакет документов для рассмотрения заявления (запроса) заявителя.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по формированию пакета документов является сформированный пакет документов для рассмотрения в администрации поселения.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специалист МКУ «МФЦ»  (при обращении в МКУ «МФЦ») составляет реестр пакетов документов, заверяет его своей подписью с указанием фамилии, имени, отчества  и направляет его в администрацию поселения в течение 1 (одного) календарного дня с момента получения ответов на межведомственные запросы. </w:t>
      </w:r>
    </w:p>
    <w:p w:rsidR="00B22E83" w:rsidRPr="00514FA4" w:rsidRDefault="00B22E83" w:rsidP="00221B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Прием-передача документов осуществляется с помощью курьера или в электронном виде, в том числе с использованием автоматизированной информационной системы МФЦ.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исполнения административной процедуры – 6 (шесть) календарных дней с даты  регистрации запроса (заявления).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Исполнение данной административной процедуры возложено на специалиста МКУ «МФЦ», ответственного за формирование необходимого пакета документов (при обращении в МКУ «МФЦ») или специалиста администрации поселения (при обращении в администрацию поселения). Специалист МКУ «МФЦ» несет ответственность за полноту сформированного им пакета документов, передаваемого в администрацию поселения.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3.5. Рассмотрение заявления специалистом администрации поселения и формирование результата муниципальной услуги, в соответствии с запросом заявителя.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процедуры являются принятые специалистом администрации (при обращении заявителя в МКУ «МФЦ») по реестру пакеты документов под росписи ответственных специалистов МКУ «МФЦ» и администрации поселения либо сформированный специалистом администрации поселения пакет документов.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Настоящая административная процедура имеет следующие административные действия: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1. Специалист администрации рассматривает документы: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на полноту предоставленных документов заявителем, в соответствии с пунктом 2.6 настоящего административного регламента;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на полноту представленных документов в рамках межведомственного взаимодействия, в соответствии с пунктом 2.7 настоящего административного регламента.</w:t>
      </w:r>
    </w:p>
    <w:p w:rsidR="00B22E83" w:rsidRPr="00514FA4" w:rsidRDefault="00B22E83" w:rsidP="00221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принимает решение о вынесении вопроса о переводе жилого (нежилого) помещения в нежилое (жилое) помещение на рассмотрение межведомственной комиссии по использованию жилищного фонда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(далее – МВК) в течение 22 календарных дней с даты формирования пакета документов в соответствии с пунктом 3.5 настоящего регламента. </w:t>
      </w:r>
    </w:p>
    <w:p w:rsidR="00B22E83" w:rsidRPr="00514FA4" w:rsidRDefault="00B22E83" w:rsidP="00221B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Межведомственная комиссия по использованию жилищного фонда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(далее – Комиссия), состав и порядок работы которой утвержден постановлением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рассматривает заявление о переводе и представленные документы не позднее чем через 5 календарных дней со дня его представления.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Комиссия, изучив представленные документы, выносит одно из следующих заключений:</w:t>
      </w:r>
    </w:p>
    <w:p w:rsidR="00B22E83" w:rsidRPr="00514FA4" w:rsidRDefault="00B22E83" w:rsidP="00221B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о возможности перевода жилого (нежилого) помещения в нежилое (жилое) помещение либо</w:t>
      </w:r>
    </w:p>
    <w:p w:rsidR="00B22E83" w:rsidRPr="00514FA4" w:rsidRDefault="00B22E83" w:rsidP="00221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14FA4">
        <w:rPr>
          <w:rFonts w:ascii="Times New Roman" w:hAnsi="Times New Roman" w:cs="Times New Roman"/>
          <w:sz w:val="28"/>
          <w:szCs w:val="28"/>
        </w:rPr>
        <w:t>-  о  возможности   перевода из жилого (нежилого) в  нежилое (жилое)  помещение  при условии проведения в установленном порядке определенных видов работ, или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о невозможности перевода жилого (нежилого) помещения в нежилое (жилое) помещение, в случае выявления оснований для отказа в предоставление муниципальной услуги, в соответствии с п. 2.10. настоящего регламента. </w:t>
      </w:r>
    </w:p>
    <w:p w:rsidR="00B22E83" w:rsidRPr="00514FA4" w:rsidRDefault="00B22E83" w:rsidP="00221B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 Специалист администрации поселения на основании заключения МВК в течение 5 календарных дней готовит:</w:t>
      </w:r>
    </w:p>
    <w:p w:rsidR="00B22E83" w:rsidRPr="00514FA4" w:rsidRDefault="00B22E83" w:rsidP="00221B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уведомление об отказе в переводе, согласно формы, утвержденной постановлением Правительства Российской Федерации от 10 августа 2005 года № 502 (при отрицательном заключении Комиссии) и направляет его на рассмотрение и подписание главе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либо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о переводе жилого помещения в нежилое или нежилого помещения в жилое помещение (при положительном заключении Комиссии).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3. Специалист администрации поселения направляет проект постановления на подписание главой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 - в течение 2 (двух) календарных дней.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 Регистрация подписанного главой</w:t>
      </w:r>
      <w:r w:rsidRPr="00514FA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уведомления об отказе в переводе  или постановления  осуществляется специалистом администрации поселения в журнале регистрации в течение 1 (одного) календарного дня.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5. В случае принятия решения: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 об отказе в переводе жилого помещения в нежилое или нежилого помещения в жилое помещение специалист администрации поселения уведомляет заявителя по телефону, указанному в заявлении, о принятии решения об отказе и возможности получения уведомления об отказе в переводе или направляет его по адресу, указанному в заявлении, либо в МКУ «МФЦ» для выдачи его заявителю, если заявление о предоставлении услуги подано в МКУ «МФЦ», если иной способ его получения не указан заявителем в заявлении.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о  переводе жилого помещения в нежилое или нежилого помещения в жилое помещение специалист администрации поселения готовит уведомление о переводе жилого (нежилого) помещения в нежилое (жилое) помещение, согласно форме, утвержденной постановлением Правительства РФ от 10 августа 2005 года № 502 в течение 1 (одного) календарного дня с момента принятия указанного решения.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Подписание уведомления о переводе осуществляется главой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в течение 1 (одного) календарного дня.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6. Специалист администрации поселения одновременно с направлением заявителю уведомления о переводе (отказе в переводе)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Уведомление о переводе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уведомление о переводе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и (или) иных работ с учетом перечня таких работ, указанных в уведомление о переводе.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исполнения административной процедуры: 38 (тридцать восемь) календарных дней  с момента  формирования пакета документов в соответствии с п.3.5 настоящего регламента.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Исполнение данной административной процедуры возложено на специалиста администрации поселения, ответственного за рассмотрение заявления и  формирование результата муниципальной услуги, в соответствии с запросом заявителя.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3.6. Выдача результата предоставления муниципальной услуги.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процедуры является: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принятие специалистом МКУ «МФЦ» от специалиста администрации поселения реестра пакета документов под роспись, если заявление о предоставлении услуги подано в МКУ «МФЦ» или иной способ его получения не указан заявителем, либо 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готовый к выдаче результат предоставления услуги в администрации поселения, если данный способ получения указан заявителем в запросе (заявлении).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Специалист администрации поселения в течение 3 рабочих дней с момента принятия решения о переводе или об отказе в переводе помещения уведомляет заявителя: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по телефону, указанному в заявлении, о принятии решения и возможности получения уведомления о переводе жилого помещения в нежилое или нежилого помещения в жилое помещение или уведомления об отказе в переводе жилого помещения в нежилое или нежилого помещения в жилое помещение либо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направляет результат предоставления муниципальной услуги по адресу, указанному в заявлении либо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направляется в МКУ МФЦ (при подаче заявления в МКУ МФЦ).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Специалист МКУ «МФЦ»  в день приема реестра и пакетов документов (при подаче  заявления в МКУ «МФЦ») либо специалист администрации поселения при предоставлении заявителем расписки с отметкой в получении документов: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проверяет документ, удостоверяющий личность заявителя или его представителя,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проверяет наличие соответствующих полномочий на получение результата муниципальной услуги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делает отметку на расписке в получении документов;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- выдает результат муниципальной услуги: заверенную копию постановления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о переводе жилого (нежилого) помещения в нежилое (жилое) помещение и уведомление о переводе жилого (нежилого) помещения в нежилое (жилое) помещение, либо уведомление об отказе в переводе жилого (нежилого) помещения в нежилое (жилое) помещение.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Расписка с отметкой о получении результата муниципальной услуги заявителем (при обращении в МКУ «МФЦ») в течение 7 (семи) календарных дней направляется в администрацию поселения, для подшивки к архивной документации.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Исполнение данной административной процедуры возложено на специалиста МКУ «МФЦ» (специалиста администрации поселения, при подаче заявления в администрацию поселения) ответственного за выдачу документов. </w:t>
      </w:r>
    </w:p>
    <w:p w:rsidR="00B22E83" w:rsidRPr="00514FA4" w:rsidRDefault="00B22E83" w:rsidP="00221B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514F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Формы контроля за предоставлением услуги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22E83" w:rsidRPr="00514FA4" w:rsidRDefault="00B22E83" w:rsidP="00221B7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4.1. Порядок осуществления текущего контроля за соблюдением и исполнением должностными лицами, ответственными специалистами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контроль за соблюдением и исполнением ответственными специалистами администрации поселения, положений настоящего административного регламента и иных нормативных правовых актов, устанавливающих требования к предоставлению услуги, осуществляется главой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</w:t>
      </w:r>
      <w:r w:rsidRPr="00514FA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4.2.1. Контроль за полнотой и качеством предоставления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услуги, принятие решений и подготовку ответов на жалобы заявителей.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проверке могут рассматриваться все вопросы, связанные с предоставлением услуги в целом (комплексная проверка), либо отдельные вопросы (тематическая проверка).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4.2.2.   Плановые проверки осуществляются один раз в год.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4.2.3. Основанием для проведения внеплановой проверки являются  поступление жалобы заявителей на решения и действия (бездействие)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а также должностных лиц, специалистов, ответственных за предоставление услуги.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4.2.4. Плановая и внеплановая проверки осуществляются комиссией, образованной распоряжением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(далее – распоряжение).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4.2.5. В распоряжении указывается срок проведения проверки, который не может превышать для проведения плановой проверки – 30  дней с момента подписания распоряжения, для проведения внеплановой проверки не позднее – 7  дней со дня регистрации жалобы.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4.2.6. Плановая проверка должна быть начата не позднее 30 ноября текущего года.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4.2.7. Если для рассмотрения жалобы по существу в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недостаточно предоставленной информации, проводится выездная проверка, либо организуется встреча с заявителем.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4.2.8. По итогам проверки составляется акт, утверждаемый председателем комиссии.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акте указывается: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дата проведения проверки;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состав комиссии;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характер проверки (плановая, внеплановая);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результаты проверки;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 выводы (предложения).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4.3. Ответственность должностных лиц, ответственных специалистов  за решения и действия (бездействие), принимаемые (осуществляемые) ими в ходе предоставления услуги.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4.3.1. При выявлении в ходе проверки нарушений прав и законных интересов заявителей, противоправных решениях, действиях или бездействии должностных лиц, специалистов, ответственных за предоставление, нарушении положений настоящего административного регламента, виновные должностные лица, специалисты несут ответственность за качество исполнения административных процедур и услуги в целом в соответствии с нормами действующего законодательства.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4.3.2. Должностным лицам и (или) ответственным специалистам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непосредственно предоставляющим услугу направляется акт с требованием устранить выявленные нарушения. 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4.4. Порядок и формы контроля за предоставлением услуги, в том числе со стороны граждан, их объединений и организаций.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а также путем обжалования действий (бездействия) и решений, осуществляемых (принятых) в ходе исполнения административного регламента, в судебном порядке, в соответствии с законодательством Российской Федерации.</w:t>
      </w:r>
    </w:p>
    <w:p w:rsidR="00B22E83" w:rsidRPr="00514FA4" w:rsidRDefault="00B22E83" w:rsidP="00221B7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514F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Досудебный (внесудебный) порядок обжалования решений</w:t>
      </w:r>
    </w:p>
    <w:p w:rsidR="00B22E83" w:rsidRPr="00514FA4" w:rsidRDefault="00B22E83" w:rsidP="00221B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действий (бездействия) администрации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Тимашевского района, предоставляющей муниципальную услугу, а также ее должностных лиц, муниципальных служащих</w:t>
      </w:r>
    </w:p>
    <w:p w:rsidR="00B22E83" w:rsidRPr="00514FA4" w:rsidRDefault="00B22E83" w:rsidP="00221B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5.1. Информация для заявителя о его праве подать жалобу на решение и (или) действие (бездействие)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предоставляющей услугу, а также ее должностных лиц, муниципальных служащих при предоставлении муниципальной услуги (далее - жалоба).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5.1.1. Заявители имеют право на обжалование решения и (или) действия (бездействия)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 а также ее должностных лиц либо муниципальных служащих  при предоставлении муниципальной услуги в досудебном порядке.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– главе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5.2. Предмет жалобы.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5.2.1. Заявитель может сообщить о нарушении своих прав и законных интересов, а также о нарушении положений настоящего административного регламента по предоставлению услуги, некорректном поведении или нарушении служебной этики.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 о предоставлении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2) нарушение срока предоставления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для предоставления услуги;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для предоставления услуги, у заявителя;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7) отказ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предоставляющей услугу,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5.2.2. Жалобы подлежат  рассмотрению бесплатно. 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5.3. Порядок подачи и рассмотрения жалобы.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5.3.1. Заявители имеют право обратиться с жалобой устно при личном приеме заявителя или направить ее в письменном или электронном виде.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Жалоба может быть подана в письменной форме на бумажном носителе в администрацию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в том числе через МКУ «МФЦ» (если муниципальная услуга предоставлялась через МКУ «МФЦ»).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5.3.2. Жалоба должна содержать: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:rsidR="00B22E83" w:rsidRPr="005D708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а) оформленная в соответствии с </w:t>
      </w:r>
      <w:hyperlink r:id="rId20" w:history="1">
        <w:r w:rsidRPr="00514FA4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РФ доверенность (для физических лиц);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б) оформленная в соответствии с законодательством РФ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5.3.3. Прием жалоб.</w:t>
      </w:r>
    </w:p>
    <w:p w:rsidR="00B22E83" w:rsidRPr="00514FA4" w:rsidRDefault="00B22E83" w:rsidP="00221B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B22E83" w:rsidRPr="00514FA4" w:rsidRDefault="00B22E83" w:rsidP="00221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Жалоба в письменной форме может быть также подана (направлена): </w:t>
      </w:r>
    </w:p>
    <w:p w:rsidR="00B22E83" w:rsidRPr="00514FA4" w:rsidRDefault="00B22E83" w:rsidP="00221B7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в общий отдел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района, расположенный по адресу: Краснодарский  край,  Тимашевский   район</w:t>
      </w:r>
      <w:r>
        <w:rPr>
          <w:rFonts w:ascii="Times New Roman" w:hAnsi="Times New Roman" w:cs="Times New Roman"/>
          <w:sz w:val="28"/>
          <w:szCs w:val="28"/>
          <w:lang w:eastAsia="ar-SA"/>
        </w:rPr>
        <w:t>, ст. Днепровская, ул. Ленина, 68,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часы приема ежедневно, кроме выходных и праздн</w:t>
      </w:r>
      <w:r>
        <w:rPr>
          <w:rFonts w:ascii="Times New Roman" w:hAnsi="Times New Roman" w:cs="Times New Roman"/>
          <w:sz w:val="28"/>
          <w:szCs w:val="28"/>
          <w:lang w:eastAsia="ar-SA"/>
        </w:rPr>
        <w:t>ичных дней, с 8 ч. 00 мин. до 17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ч. 00 мин.;</w:t>
      </w:r>
    </w:p>
    <w:p w:rsidR="00B22E83" w:rsidRPr="00514FA4" w:rsidRDefault="00B22E83" w:rsidP="00221B7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по почте - на адрес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района, по средствам факсимильной </w:t>
      </w:r>
      <w:r>
        <w:rPr>
          <w:rFonts w:ascii="Times New Roman" w:hAnsi="Times New Roman" w:cs="Times New Roman"/>
          <w:sz w:val="28"/>
          <w:szCs w:val="28"/>
          <w:lang w:eastAsia="ar-SA"/>
        </w:rPr>
        <w:t>связи - по телефону 8(861-30) 33-2-47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2E83" w:rsidRPr="00514FA4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электронном виде жалоба может быть подана заявителем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посредством: официального сайта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«Интернет»; официального адреса электронной почты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района;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B22E83" w:rsidRPr="00514FA4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 </w:t>
      </w:r>
      <w:hyperlink r:id="rId21" w:history="1">
        <w:r w:rsidRPr="00514FA4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при этом документ, удостоверяющий личность заявителя, не требуется.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5.3.4. Жалоба рассматривается администрацией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 соответствии с порядком подачи и рассмотрения жалоб на решения и действия (бездействие)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ее должностных лиц либо муниципальных служащих.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FA4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района. При этом срок рассмотрения жалобы исчисляется со дня регистрации жалобы в администрации </w:t>
      </w: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на ее рассмотрение.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5.3.5. В случае подачи заявителем жалобы через МКУ «МФЦ» многофункциональный центр обеспечивает ее передачу в администрацию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на ее рассмотрение в порядке и сроки, которые установлены соглашением о взаимодействии между многофункциональным центром и администрацией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но не позднее следующего рабочего дня со дня поступления жалобы.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5.4. Сроки рассмотрения жалоб.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Жалоба подлежит рассмотрению должностными лицами администрации поселения, наделенными полномочиями по рассмотрению жалоб в течение 15 (пятнадцати рабочих дней) со дня ее регистрации в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района.</w:t>
      </w:r>
    </w:p>
    <w:p w:rsidR="00B22E83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5.5. Основания для приостановления рассмотрения жалобы отсутствуют.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5.6. </w:t>
      </w:r>
      <w:r w:rsidRPr="00514F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Результат рассмотрения жалобы.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5.6.1. По результатам рассмотрения жалобы 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принимает одно из следующих решений: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1) удовлетворяет жалобу, в том числе в форме отмены принятого решения, исправления допущенных администрацией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района, а также в иных формах.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5.6.2. 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отказывает в удовлетворении жалобы в следующих случаях: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в) наличие решения по жалобе, принятого ранее в отношении того же заявителя и по тому же предмету жалобы;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5.6.3. 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вправе оставить жалобу без ответа в следующих случаях: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5.7. Порядок информирования заявителя о результатах рассмотрения жалобы.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5.8. Порядок обжалования решения по жалобе.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Заявители имеют право обратиться в администрацию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за получением информации и документов, необходимых для обоснования и рассмотрения жалобы.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5.10. Способы информирования заявителей о порядке подачи и рассмотрения жалобы.</w:t>
      </w:r>
    </w:p>
    <w:p w:rsidR="00B22E83" w:rsidRPr="00514FA4" w:rsidRDefault="00B22E83" w:rsidP="00221B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района; в устной форме при  личном обращении (или по телефонам) – в  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, непосредственно предоставляющего муниципальную услугу, либо в МКУ «МФЦ».</w:t>
      </w:r>
    </w:p>
    <w:p w:rsidR="00B22E83" w:rsidRPr="00514FA4" w:rsidRDefault="00B22E83" w:rsidP="00221B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5F51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Специалист 1 категории администрации</w:t>
      </w:r>
    </w:p>
    <w:p w:rsidR="00B22E83" w:rsidRPr="00514FA4" w:rsidRDefault="00B22E83" w:rsidP="005F51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B22E83" w:rsidRPr="00514FA4" w:rsidRDefault="00B22E83" w:rsidP="005F51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4FA4">
        <w:rPr>
          <w:rFonts w:ascii="Times New Roman" w:hAnsi="Times New Roman" w:cs="Times New Roman"/>
          <w:sz w:val="28"/>
          <w:szCs w:val="28"/>
          <w:lang w:eastAsia="ar-SA"/>
        </w:rPr>
        <w:t>Тимашевского района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О.С.Токарева</w:t>
      </w:r>
      <w:r w:rsidRPr="00514FA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</w:p>
    <w:p w:rsidR="00B22E83" w:rsidRPr="00514FA4" w:rsidRDefault="00B22E83" w:rsidP="00221B7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2E83" w:rsidRPr="00514FA4" w:rsidRDefault="00B22E83" w:rsidP="00221B7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2E83" w:rsidRPr="00514FA4" w:rsidRDefault="00B22E83" w:rsidP="00221B7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2E83" w:rsidRPr="00514FA4" w:rsidRDefault="00B22E83" w:rsidP="00221B7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5F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5F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B22E83" w:rsidRPr="00514FA4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регламенту по предоставлению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«Перевод (отказ в переводе) жилого помещения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нежилое или нежилого помещения в жилое помещение»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Главе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Днепровского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B22E83" w:rsidRPr="00514FA4" w:rsidRDefault="00B22E83" w:rsidP="00221B71">
      <w:pPr>
        <w:pBdr>
          <w:bottom w:val="single" w:sz="12" w:space="1" w:color="auto"/>
        </w:pBd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поселения Тимашевского района</w:t>
      </w:r>
    </w:p>
    <w:p w:rsidR="00B22E83" w:rsidRPr="00514FA4" w:rsidRDefault="00B22E83" w:rsidP="00221B71">
      <w:pPr>
        <w:pBdr>
          <w:bottom w:val="single" w:sz="12" w:space="1" w:color="auto"/>
        </w:pBd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от____________________________</w:t>
      </w: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(фамилия, имя, отчество гражданина,  наименование юридического лица)</w:t>
      </w: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зарегистрированного(ой) по </w:t>
      </w: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адресу: _______________________</w:t>
      </w: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телефон ____________________</w:t>
      </w:r>
    </w:p>
    <w:p w:rsidR="00B22E83" w:rsidRPr="00514FA4" w:rsidRDefault="00B22E83" w:rsidP="00221B71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b/>
          <w:bCs/>
          <w:spacing w:val="50"/>
          <w:sz w:val="28"/>
          <w:szCs w:val="28"/>
          <w:lang w:eastAsia="ru-RU"/>
        </w:rPr>
        <w:t>З А П Р О С</w:t>
      </w:r>
    </w:p>
    <w:p w:rsidR="00B22E83" w:rsidRPr="00514FA4" w:rsidRDefault="00B22E83" w:rsidP="00221B7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b/>
          <w:bCs/>
          <w:spacing w:val="50"/>
          <w:sz w:val="28"/>
          <w:szCs w:val="28"/>
          <w:lang w:eastAsia="ru-RU"/>
        </w:rPr>
        <w:t>(заявление)</w:t>
      </w:r>
    </w:p>
    <w:p w:rsidR="00B22E83" w:rsidRPr="00514FA4" w:rsidRDefault="00B22E83" w:rsidP="00221B7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Прошу Вас перевести жилое помещение в нежилое или нежилое помещение в жилое помещение_________________________________________ </w:t>
      </w:r>
    </w:p>
    <w:p w:rsidR="00B22E83" w:rsidRPr="00514FA4" w:rsidRDefault="00B22E83" w:rsidP="00221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(ненужное зачеркнуть)</w:t>
      </w: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22E83" w:rsidRPr="00514FA4" w:rsidRDefault="00B22E83" w:rsidP="00221B7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(наименование объекта)</w:t>
      </w: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расположенного по адресу: __________________________________</w:t>
      </w: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«___» ___________________20 __ г.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______________________</w:t>
      </w: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  <w:t>дата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подпись</w:t>
      </w: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b/>
          <w:bCs/>
          <w:spacing w:val="50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B22E83" w:rsidRPr="00514FA4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регламенту по предоставлению муниципальной услуги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«Перевод (отказ в переводе) жилого помещения 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нежилое или нежилого помещения в жилое помещение»</w:t>
      </w:r>
    </w:p>
    <w:p w:rsidR="00B22E83" w:rsidRPr="00514FA4" w:rsidRDefault="00B22E83" w:rsidP="00221B7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11" w:type="dxa"/>
        <w:tblInd w:w="2" w:type="dxa"/>
        <w:tblLook w:val="00A0"/>
      </w:tblPr>
      <w:tblGrid>
        <w:gridCol w:w="9611"/>
      </w:tblGrid>
      <w:tr w:rsidR="00B22E83" w:rsidRPr="00514FA4">
        <w:tc>
          <w:tcPr>
            <w:tcW w:w="9611" w:type="dxa"/>
          </w:tcPr>
          <w:p w:rsidR="00B22E83" w:rsidRPr="00514FA4" w:rsidRDefault="00B22E83" w:rsidP="00221B7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</w:pPr>
          </w:p>
          <w:p w:rsidR="00B22E83" w:rsidRPr="00514FA4" w:rsidRDefault="00B22E83" w:rsidP="00221B7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4FA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Блок-схема предоставления</w:t>
            </w:r>
            <w:r w:rsidRPr="00514FA4"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  <w:r w:rsidRPr="00514FA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муниципальной услуги </w:t>
            </w:r>
          </w:p>
          <w:p w:rsidR="00B22E83" w:rsidRPr="00514FA4" w:rsidRDefault="00B22E83" w:rsidP="00221B7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4FA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«Перевод (отказ в переводе) жилого помещения в нежилое или нежилого помещения в жилое помещение»</w:t>
            </w:r>
          </w:p>
          <w:p w:rsidR="00B22E83" w:rsidRPr="00514FA4" w:rsidRDefault="00B22E83" w:rsidP="00221B7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2E83" w:rsidRPr="00514FA4" w:rsidRDefault="00B22E83" w:rsidP="00221B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14" o:spid="_x0000_s1027" style="position:absolute;margin-left:-6.15pt;margin-top:.25pt;width:475.95pt;height:64.75pt;z-index:251651072;visibility:visible;mso-position-horizontal-relative:text;mso-position-vertical-relative:text">
            <v:textbox>
              <w:txbxContent>
                <w:p w:rsidR="00B22E83" w:rsidRPr="001D370C" w:rsidRDefault="00B22E83" w:rsidP="00993E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370C">
                    <w:rPr>
                      <w:rFonts w:ascii="Arial" w:hAnsi="Arial" w:cs="Arial"/>
                    </w:rPr>
                    <w:t>Прием заявления и документов от заявителя. Регистрация заявления. Прием документов от специалиста МКУ «МФЦ» (при подаче заявления и документов в МКУ «МФЦ»)</w:t>
                  </w:r>
                </w:p>
                <w:p w:rsidR="00B22E83" w:rsidRPr="001D370C" w:rsidRDefault="00B22E83" w:rsidP="00993E2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D370C">
                    <w:rPr>
                      <w:rFonts w:ascii="Arial" w:hAnsi="Arial" w:cs="Arial"/>
                    </w:rPr>
                    <w:t xml:space="preserve"> ( 1 календарный день)</w:t>
                  </w:r>
                </w:p>
                <w:p w:rsidR="00B22E83" w:rsidRDefault="00B22E83" w:rsidP="00221B71">
                  <w:pPr>
                    <w:jc w:val="center"/>
                  </w:pPr>
                </w:p>
                <w:p w:rsidR="00B22E83" w:rsidRDefault="00B22E83" w:rsidP="00221B71">
                  <w:pPr>
                    <w:jc w:val="center"/>
                  </w:pPr>
                </w:p>
                <w:p w:rsidR="00B22E83" w:rsidRDefault="00B22E83" w:rsidP="00221B71">
                  <w:pPr>
                    <w:jc w:val="center"/>
                  </w:pPr>
                  <w:r>
                    <w:t>(в день приема – 1 день)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28" type="#_x0000_t32" style="position:absolute;margin-left:58.35pt;margin-top:11.2pt;width:0;height:.05pt;z-index:251652096;visibility:visible;mso-position-horizontal-relative:text;mso-position-vertical-relative:text">
            <v:stroke endarrow="block"/>
          </v:shape>
        </w:pict>
      </w: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12" o:spid="_x0000_s1029" type="#_x0000_t32" style="position:absolute;margin-left:207pt;margin-top:.6pt;width:.05pt;height:12.2pt;flip:x;z-index:251653120;visibility:visible">
            <v:stroke endarrow="block"/>
          </v:shape>
        </w:pict>
      </w:r>
      <w:r>
        <w:rPr>
          <w:noProof/>
          <w:lang w:eastAsia="ru-RU"/>
        </w:rPr>
        <w:pict>
          <v:rect id="Прямоугольник 11" o:spid="_x0000_s1030" style="position:absolute;margin-left:2.7pt;margin-top:15.05pt;width:451.5pt;height:49.65pt;z-index:251655168;visibility:visible">
            <v:textbox>
              <w:txbxContent>
                <w:p w:rsidR="00B22E83" w:rsidRPr="001D370C" w:rsidRDefault="00B22E83" w:rsidP="00221B71">
                  <w:pPr>
                    <w:jc w:val="center"/>
                    <w:rPr>
                      <w:rFonts w:ascii="Arial" w:hAnsi="Arial" w:cs="Arial"/>
                    </w:rPr>
                  </w:pPr>
                  <w:r w:rsidRPr="001D370C">
                    <w:rPr>
                      <w:rFonts w:ascii="Arial" w:hAnsi="Arial" w:cs="Arial"/>
                    </w:rPr>
                    <w:t>Формирование  специалистом МКУ «МФЦ»  (специалистом Отдела) необходимого пакета документов для рассмотрения заявления о предоставлении муниципальной услуги  (6 календарных  дней)</w:t>
                  </w:r>
                </w:p>
                <w:p w:rsidR="00B22E83" w:rsidRDefault="00B22E83" w:rsidP="00221B71">
                  <w:pPr>
                    <w:jc w:val="center"/>
                  </w:pPr>
                </w:p>
                <w:p w:rsidR="00B22E83" w:rsidRDefault="00B22E83" w:rsidP="00221B71"/>
              </w:txbxContent>
            </v:textbox>
          </v:rect>
        </w:pict>
      </w: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10" o:spid="_x0000_s1031" type="#_x0000_t32" style="position:absolute;margin-left:222pt;margin-top:.3pt;width:.05pt;height:12.2pt;z-index:251656192;visibility:visible">
            <v:stroke endarrow="block"/>
          </v:shape>
        </w:pict>
      </w: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9" o:spid="_x0000_s1032" style="position:absolute;margin-left:-6pt;margin-top:1.9pt;width:466.7pt;height:41.75pt;z-index:251661312;visibility:visible">
            <v:textbox>
              <w:txbxContent>
                <w:p w:rsidR="00B22E83" w:rsidRPr="001D370C" w:rsidRDefault="00B22E83" w:rsidP="00221B71">
                  <w:pPr>
                    <w:jc w:val="center"/>
                    <w:rPr>
                      <w:rFonts w:ascii="Arial" w:hAnsi="Arial" w:cs="Arial"/>
                    </w:rPr>
                  </w:pPr>
                  <w:r w:rsidRPr="001D370C">
                    <w:rPr>
                      <w:rFonts w:ascii="Arial" w:hAnsi="Arial" w:cs="Arial"/>
                    </w:rPr>
                    <w:t>Рассмотрение заявления отделом и формирование результата муниципальной услуги    в соответствии с запросом заявителя</w:t>
                  </w:r>
                  <w:r>
                    <w:rPr>
                      <w:rFonts w:ascii="Arial" w:hAnsi="Arial" w:cs="Arial"/>
                    </w:rPr>
                    <w:t xml:space="preserve"> (38 календарных дней)</w:t>
                  </w:r>
                  <w:r w:rsidRPr="001D370C">
                    <w:rPr>
                      <w:rFonts w:ascii="Arial" w:hAnsi="Arial" w:cs="Arial"/>
                    </w:rPr>
                    <w:t xml:space="preserve"> </w:t>
                  </w:r>
                </w:p>
                <w:p w:rsidR="00B22E83" w:rsidRDefault="00B22E83" w:rsidP="00221B71">
                  <w:pPr>
                    <w:jc w:val="center"/>
                  </w:pPr>
                </w:p>
                <w:p w:rsidR="00B22E83" w:rsidRDefault="00B22E83" w:rsidP="00221B71">
                  <w:pPr>
                    <w:jc w:val="center"/>
                  </w:pPr>
                </w:p>
                <w:p w:rsidR="00B22E83" w:rsidRDefault="00B22E83" w:rsidP="00221B71">
                  <w:pPr>
                    <w:jc w:val="center"/>
                  </w:pPr>
                </w:p>
              </w:txbxContent>
            </v:textbox>
          </v:rect>
        </w:pict>
      </w: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8" o:spid="_x0000_s1033" type="#_x0000_t32" style="position:absolute;margin-left:222pt;margin-top:5.1pt;width:0;height:17.7pt;z-index:251658240;visibility:visible">
            <v:stroke endarrow="block"/>
          </v:shape>
        </w:pict>
      </w: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7" o:spid="_x0000_s1034" style="position:absolute;margin-left:-18pt;margin-top:15.55pt;width:484.2pt;height:54.75pt;z-index:251657216;visibility:visible">
            <v:textbox>
              <w:txbxContent>
                <w:p w:rsidR="00B22E83" w:rsidRPr="001D370C" w:rsidRDefault="00B22E83" w:rsidP="00221B71">
                  <w:pPr>
                    <w:jc w:val="center"/>
                    <w:rPr>
                      <w:rFonts w:ascii="Arial" w:hAnsi="Arial" w:cs="Arial"/>
                    </w:rPr>
                  </w:pPr>
                  <w:r w:rsidRPr="001D370C">
                    <w:rPr>
                      <w:rFonts w:ascii="Arial" w:hAnsi="Arial" w:cs="Arial"/>
                    </w:rPr>
                    <w:t>Уведомление заявителя о принятии решения о переводе или об отказе в переводе помещения. Выдача результата предоставления муниципальной услуги (3 рабочих дня с момента принятия соответствующего решения)</w:t>
                  </w:r>
                </w:p>
              </w:txbxContent>
            </v:textbox>
          </v:rect>
        </w:pict>
      </w:r>
    </w:p>
    <w:p w:rsidR="00B22E83" w:rsidRPr="00514FA4" w:rsidRDefault="00B22E83" w:rsidP="00221B71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6" o:spid="_x0000_s1035" type="#_x0000_t32" style="position:absolute;margin-left:402pt;margin-top:4.25pt;width:0;height:17.7pt;z-index:251660288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5" o:spid="_x0000_s1036" type="#_x0000_t32" style="position:absolute;margin-left:240pt;margin-top:4.25pt;width:0;height:17.7pt;z-index:251659264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4" o:spid="_x0000_s1037" type="#_x0000_t32" style="position:absolute;margin-left:78pt;margin-top:4.25pt;width:0;height:17.7pt;z-index:251654144;visibility:visible">
            <v:stroke endarrow="block"/>
          </v:shape>
        </w:pict>
      </w: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3" o:spid="_x0000_s1038" style="position:absolute;margin-left:168pt;margin-top:5.85pt;width:144.05pt;height:93.45pt;z-index:251663360;visibility:visible">
            <v:textbox>
              <w:txbxContent>
                <w:p w:rsidR="00B22E83" w:rsidRPr="001D370C" w:rsidRDefault="00B22E83" w:rsidP="00221B71">
                  <w:pPr>
                    <w:jc w:val="center"/>
                    <w:rPr>
                      <w:rFonts w:ascii="Arial" w:hAnsi="Arial" w:cs="Arial"/>
                    </w:rPr>
                  </w:pPr>
                  <w:r w:rsidRPr="001D370C">
                    <w:rPr>
                      <w:rFonts w:ascii="Arial" w:hAnsi="Arial" w:cs="Arial"/>
                    </w:rPr>
                    <w:t>Направление результата предоставления услуги в МКУ МФЦ (при подаче заявления в МКУ МФЦ)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39" style="position:absolute;margin-left:330pt;margin-top:5.85pt;width:132.8pt;height:67.5pt;z-index:251664384;visibility:visible">
            <v:textbox>
              <w:txbxContent>
                <w:p w:rsidR="00B22E83" w:rsidRPr="001D370C" w:rsidRDefault="00B22E83" w:rsidP="00221B71">
                  <w:pPr>
                    <w:jc w:val="center"/>
                    <w:rPr>
                      <w:rFonts w:ascii="Arial" w:hAnsi="Arial" w:cs="Arial"/>
                    </w:rPr>
                  </w:pPr>
                  <w:r w:rsidRPr="001D370C">
                    <w:rPr>
                      <w:rFonts w:ascii="Arial" w:hAnsi="Arial" w:cs="Arial"/>
                    </w:rPr>
                    <w:t xml:space="preserve">Результат предоставления услуги выдается заявителю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" o:spid="_x0000_s1040" style="position:absolute;margin-left:-6pt;margin-top:5.85pt;width:148.5pt;height:79.65pt;z-index:251662336;visibility:visible">
            <v:textbox>
              <w:txbxContent>
                <w:p w:rsidR="00B22E83" w:rsidRPr="001D370C" w:rsidRDefault="00B22E83" w:rsidP="00221B71">
                  <w:pPr>
                    <w:jc w:val="center"/>
                    <w:rPr>
                      <w:rFonts w:ascii="Arial" w:hAnsi="Arial" w:cs="Arial"/>
                    </w:rPr>
                  </w:pPr>
                  <w:r w:rsidRPr="001D370C">
                    <w:rPr>
                      <w:rFonts w:ascii="Arial" w:hAnsi="Arial" w:cs="Arial"/>
                    </w:rPr>
                    <w:t>Направление результата предоставления услуги по адресу, указанному в заявлении</w:t>
                  </w:r>
                </w:p>
              </w:txbxContent>
            </v:textbox>
          </v:rect>
        </w:pict>
      </w: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Default="00B22E83" w:rsidP="0022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F32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ПРИЛОЖЕНИЕ № 3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регламенту по предоставлению муниципальной услуги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«Перевод (отказ в переводе) жилого помещения</w:t>
      </w:r>
    </w:p>
    <w:p w:rsidR="00B22E83" w:rsidRPr="00514FA4" w:rsidRDefault="00B22E83" w:rsidP="00221B71">
      <w:pPr>
        <w:spacing w:after="0" w:line="240" w:lineRule="auto"/>
        <w:ind w:firstLine="7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14FA4">
        <w:rPr>
          <w:rFonts w:ascii="Times New Roman" w:hAnsi="Times New Roman" w:cs="Times New Roman"/>
          <w:sz w:val="28"/>
          <w:szCs w:val="28"/>
          <w:lang w:eastAsia="ru-RU"/>
        </w:rPr>
        <w:t>в нежилое или нежилого помещения в жилое помещение»</w:t>
      </w:r>
    </w:p>
    <w:p w:rsidR="00B22E83" w:rsidRPr="00514FA4" w:rsidRDefault="00B22E83" w:rsidP="00221B7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Кому 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(фамилия, имя, отчество –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для граждан;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полное наименование организации –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для юридических лиц)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Куда 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(почтовый индекс и адрес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заявителя согласно заявлению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 переводе)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 переводе (отказе в переводе) жилого (нежилого)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помещения в нежилое (жилое) помещение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(полное наименование органа местного самоуправления,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осуществляющего перевод помещения)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__ кв. м, находящегося по адресу: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(наименование городского или сельского поселения)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(наименование улицы, площади, проспекта, бульвара, проезда и т.п.)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корпус (владение, строение)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дом ______, ----------------------------------------------------------------------,  кв. ______,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(ненужное зачеркнуть)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из жилого (нежилого) в нежилое (жилое)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--------------------------------------------------------------------   в   целях   использования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(ненужное зачеркнуть)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помещения в качестве 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(вид использования помещения в соответствии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с заявлением о переводе)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РЕШИЛ (___________________________________________________________):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(наименование акта, дата его принятия и номер)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1. Помещение на основании приложенных к заявлению документов: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жилого (нежилого) в  нежилое (жилое)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а) перевести из ------------------------------------------------------------------------------ без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(ненужное зачеркнуть)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предварительных условий;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б) перевести из жилого (нежилого) в  нежилое    (жилое)    при условии проведения в установленном порядке следующих видов работ: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(перечень работ по переустройству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(перепланировке) помещения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или иных необходимых работ по ремонту, реконструкции, реставрации помещения)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2. Отказать в переводе указанного    помещения    из    жилого (нежилого) в нежилое (жилое) в связи с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(основание(я), установленное частью 1 статьи 24 Жилищного кодекса Российской Федерации)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_________________________       ________________      _____________________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(должность лица,                                                 (подпись)                             (расшифровка подписи)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подписавшего уведомление)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14FA4">
        <w:rPr>
          <w:rFonts w:ascii="Times New Roman" w:hAnsi="Times New Roman" w:cs="Times New Roman"/>
          <w:sz w:val="28"/>
          <w:szCs w:val="28"/>
          <w:lang w:eastAsia="ru-RU"/>
        </w:rPr>
        <w:t>«_____» ____________ 20____ г.</w:t>
      </w:r>
    </w:p>
    <w:p w:rsidR="00B22E83" w:rsidRPr="00514FA4" w:rsidRDefault="00B22E83" w:rsidP="0022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М.П.</w:t>
      </w:r>
    </w:p>
    <w:p w:rsidR="00B22E83" w:rsidRPr="00514FA4" w:rsidRDefault="00B22E83" w:rsidP="00221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2E83" w:rsidRPr="00514FA4" w:rsidRDefault="00B22E83" w:rsidP="00221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22E83" w:rsidRPr="00514FA4" w:rsidSect="004F4C6D">
      <w:headerReference w:type="default" r:id="rId22"/>
      <w:footnotePr>
        <w:numFmt w:val="chicago"/>
      </w:footnotePr>
      <w:pgSz w:w="11906" w:h="16838" w:code="9"/>
      <w:pgMar w:top="964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E83" w:rsidRDefault="00B22E83">
      <w:pPr>
        <w:spacing w:after="0" w:line="240" w:lineRule="auto"/>
      </w:pPr>
      <w:r>
        <w:separator/>
      </w:r>
    </w:p>
  </w:endnote>
  <w:endnote w:type="continuationSeparator" w:id="0">
    <w:p w:rsidR="00B22E83" w:rsidRDefault="00B2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E83" w:rsidRDefault="00B22E83">
      <w:pPr>
        <w:spacing w:after="0" w:line="240" w:lineRule="auto"/>
      </w:pPr>
      <w:r>
        <w:separator/>
      </w:r>
    </w:p>
  </w:footnote>
  <w:footnote w:type="continuationSeparator" w:id="0">
    <w:p w:rsidR="00B22E83" w:rsidRDefault="00B2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3" w:rsidRPr="00E546B1" w:rsidRDefault="00B22E83" w:rsidP="004F4C6D">
    <w:pPr>
      <w:pStyle w:val="Header"/>
    </w:pPr>
    <w:r>
      <w:rPr>
        <w:noProof/>
      </w:rPr>
      <w:pict>
        <v:rect id="Прямоугольник 15" o:spid="_x0000_s2049" style="position:absolute;margin-left:784.35pt;margin-top:313pt;width:22.65pt;height:25.95pt;z-index:251660288;visibility:visible;mso-position-horizontal-relative:page;mso-position-vertical-relative:page" o:allowincell="f" stroked="f">
          <v:textbox style="layout-flow:vertical">
            <w:txbxContent>
              <w:p w:rsidR="00B22E83" w:rsidRPr="00E546B1" w:rsidRDefault="00B22E83" w:rsidP="004F4C6D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29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C64"/>
    <w:rsid w:val="0000327E"/>
    <w:rsid w:val="000119D4"/>
    <w:rsid w:val="00016D63"/>
    <w:rsid w:val="0003313B"/>
    <w:rsid w:val="00042BAE"/>
    <w:rsid w:val="00042C57"/>
    <w:rsid w:val="00047401"/>
    <w:rsid w:val="00054F35"/>
    <w:rsid w:val="0006345A"/>
    <w:rsid w:val="00066BC7"/>
    <w:rsid w:val="00077E2A"/>
    <w:rsid w:val="000925B8"/>
    <w:rsid w:val="000967E1"/>
    <w:rsid w:val="000A5940"/>
    <w:rsid w:val="000B78D0"/>
    <w:rsid w:val="000C684F"/>
    <w:rsid w:val="000D075E"/>
    <w:rsid w:val="000D0AC6"/>
    <w:rsid w:val="000D4003"/>
    <w:rsid w:val="000E1740"/>
    <w:rsid w:val="000F510B"/>
    <w:rsid w:val="000F72B8"/>
    <w:rsid w:val="001065CA"/>
    <w:rsid w:val="00107F7D"/>
    <w:rsid w:val="00111637"/>
    <w:rsid w:val="001137CC"/>
    <w:rsid w:val="00117C25"/>
    <w:rsid w:val="00117F3D"/>
    <w:rsid w:val="00124844"/>
    <w:rsid w:val="001263DE"/>
    <w:rsid w:val="00126B5A"/>
    <w:rsid w:val="00144CD8"/>
    <w:rsid w:val="0014582F"/>
    <w:rsid w:val="00150BD5"/>
    <w:rsid w:val="001537EE"/>
    <w:rsid w:val="00156AF4"/>
    <w:rsid w:val="00167D55"/>
    <w:rsid w:val="00182D04"/>
    <w:rsid w:val="00184C35"/>
    <w:rsid w:val="001934AE"/>
    <w:rsid w:val="001A0EF7"/>
    <w:rsid w:val="001A3335"/>
    <w:rsid w:val="001A5259"/>
    <w:rsid w:val="001B20FB"/>
    <w:rsid w:val="001B597E"/>
    <w:rsid w:val="001B67DE"/>
    <w:rsid w:val="001B72BF"/>
    <w:rsid w:val="001C6538"/>
    <w:rsid w:val="001D370C"/>
    <w:rsid w:val="001D5A33"/>
    <w:rsid w:val="001E042A"/>
    <w:rsid w:val="001E0EE8"/>
    <w:rsid w:val="001E2D33"/>
    <w:rsid w:val="001E5F39"/>
    <w:rsid w:val="001F131A"/>
    <w:rsid w:val="001F286B"/>
    <w:rsid w:val="00206471"/>
    <w:rsid w:val="00206BF2"/>
    <w:rsid w:val="00221B71"/>
    <w:rsid w:val="00241C6E"/>
    <w:rsid w:val="00245074"/>
    <w:rsid w:val="002646A8"/>
    <w:rsid w:val="0027131A"/>
    <w:rsid w:val="0028260A"/>
    <w:rsid w:val="00285DC5"/>
    <w:rsid w:val="0028735E"/>
    <w:rsid w:val="00287986"/>
    <w:rsid w:val="00291ADD"/>
    <w:rsid w:val="00292083"/>
    <w:rsid w:val="002A236F"/>
    <w:rsid w:val="002A7D08"/>
    <w:rsid w:val="002B5CA5"/>
    <w:rsid w:val="002E1D17"/>
    <w:rsid w:val="002E772C"/>
    <w:rsid w:val="0030292D"/>
    <w:rsid w:val="003072D6"/>
    <w:rsid w:val="003129C0"/>
    <w:rsid w:val="003144AA"/>
    <w:rsid w:val="00322A52"/>
    <w:rsid w:val="00330BFD"/>
    <w:rsid w:val="00344036"/>
    <w:rsid w:val="00345608"/>
    <w:rsid w:val="003508A5"/>
    <w:rsid w:val="00352C33"/>
    <w:rsid w:val="003559C2"/>
    <w:rsid w:val="00362FD8"/>
    <w:rsid w:val="00374BE3"/>
    <w:rsid w:val="003774F6"/>
    <w:rsid w:val="00393046"/>
    <w:rsid w:val="003B56D6"/>
    <w:rsid w:val="003C060C"/>
    <w:rsid w:val="003C5C41"/>
    <w:rsid w:val="003C72CF"/>
    <w:rsid w:val="003D2050"/>
    <w:rsid w:val="003E5F20"/>
    <w:rsid w:val="003F67C4"/>
    <w:rsid w:val="0040067B"/>
    <w:rsid w:val="00410CC6"/>
    <w:rsid w:val="00414923"/>
    <w:rsid w:val="00421267"/>
    <w:rsid w:val="00426C82"/>
    <w:rsid w:val="00427342"/>
    <w:rsid w:val="0043401C"/>
    <w:rsid w:val="00451149"/>
    <w:rsid w:val="004543EA"/>
    <w:rsid w:val="0045491F"/>
    <w:rsid w:val="00466CFE"/>
    <w:rsid w:val="0046781C"/>
    <w:rsid w:val="00473B7F"/>
    <w:rsid w:val="00490E01"/>
    <w:rsid w:val="004A4C78"/>
    <w:rsid w:val="004A74EA"/>
    <w:rsid w:val="004B2C1E"/>
    <w:rsid w:val="004B37A9"/>
    <w:rsid w:val="004C4F72"/>
    <w:rsid w:val="004C5362"/>
    <w:rsid w:val="004D0203"/>
    <w:rsid w:val="004D7612"/>
    <w:rsid w:val="004D777E"/>
    <w:rsid w:val="004F4C6D"/>
    <w:rsid w:val="004F6D7E"/>
    <w:rsid w:val="004F7953"/>
    <w:rsid w:val="00501848"/>
    <w:rsid w:val="00505C4B"/>
    <w:rsid w:val="00514FA4"/>
    <w:rsid w:val="0052252C"/>
    <w:rsid w:val="00522A19"/>
    <w:rsid w:val="0052398E"/>
    <w:rsid w:val="00530FEC"/>
    <w:rsid w:val="0055032C"/>
    <w:rsid w:val="00556863"/>
    <w:rsid w:val="00560888"/>
    <w:rsid w:val="00560ABB"/>
    <w:rsid w:val="00561B50"/>
    <w:rsid w:val="00563C05"/>
    <w:rsid w:val="00572D63"/>
    <w:rsid w:val="0058708D"/>
    <w:rsid w:val="00587237"/>
    <w:rsid w:val="00594F9B"/>
    <w:rsid w:val="0059708D"/>
    <w:rsid w:val="00597F90"/>
    <w:rsid w:val="005A0A5A"/>
    <w:rsid w:val="005A2737"/>
    <w:rsid w:val="005B5EC1"/>
    <w:rsid w:val="005D7084"/>
    <w:rsid w:val="005D70CD"/>
    <w:rsid w:val="005D7DB3"/>
    <w:rsid w:val="005E651D"/>
    <w:rsid w:val="005E6A8A"/>
    <w:rsid w:val="005F51ED"/>
    <w:rsid w:val="005F5CD2"/>
    <w:rsid w:val="005F5F6D"/>
    <w:rsid w:val="00615A41"/>
    <w:rsid w:val="00617C21"/>
    <w:rsid w:val="006263DF"/>
    <w:rsid w:val="006438D6"/>
    <w:rsid w:val="006462C6"/>
    <w:rsid w:val="00660FBE"/>
    <w:rsid w:val="00672373"/>
    <w:rsid w:val="00673C37"/>
    <w:rsid w:val="00676D02"/>
    <w:rsid w:val="0068219E"/>
    <w:rsid w:val="0068591C"/>
    <w:rsid w:val="00686EC2"/>
    <w:rsid w:val="00691DA2"/>
    <w:rsid w:val="00695C2A"/>
    <w:rsid w:val="006A6260"/>
    <w:rsid w:val="006B4773"/>
    <w:rsid w:val="006B4CB4"/>
    <w:rsid w:val="006C061E"/>
    <w:rsid w:val="006E4291"/>
    <w:rsid w:val="006E7E79"/>
    <w:rsid w:val="006F5BE6"/>
    <w:rsid w:val="00700C08"/>
    <w:rsid w:val="00704F54"/>
    <w:rsid w:val="00707122"/>
    <w:rsid w:val="00710F69"/>
    <w:rsid w:val="0071479E"/>
    <w:rsid w:val="00715FBB"/>
    <w:rsid w:val="00720345"/>
    <w:rsid w:val="007300B1"/>
    <w:rsid w:val="00731F7B"/>
    <w:rsid w:val="00741239"/>
    <w:rsid w:val="007423EE"/>
    <w:rsid w:val="007509F7"/>
    <w:rsid w:val="0076438B"/>
    <w:rsid w:val="00773C8B"/>
    <w:rsid w:val="00777B67"/>
    <w:rsid w:val="0079255D"/>
    <w:rsid w:val="007940E0"/>
    <w:rsid w:val="007A37A1"/>
    <w:rsid w:val="007A3F34"/>
    <w:rsid w:val="007A5EDE"/>
    <w:rsid w:val="007B21D1"/>
    <w:rsid w:val="007B4611"/>
    <w:rsid w:val="007C4B70"/>
    <w:rsid w:val="007C52DA"/>
    <w:rsid w:val="007C7CD3"/>
    <w:rsid w:val="007E17E6"/>
    <w:rsid w:val="007F0B66"/>
    <w:rsid w:val="007F7D0E"/>
    <w:rsid w:val="00810157"/>
    <w:rsid w:val="00823D81"/>
    <w:rsid w:val="008240FD"/>
    <w:rsid w:val="00831897"/>
    <w:rsid w:val="00837BCD"/>
    <w:rsid w:val="00841047"/>
    <w:rsid w:val="00841C7A"/>
    <w:rsid w:val="008539A2"/>
    <w:rsid w:val="00861264"/>
    <w:rsid w:val="00864451"/>
    <w:rsid w:val="008712AF"/>
    <w:rsid w:val="00881BDB"/>
    <w:rsid w:val="008849C0"/>
    <w:rsid w:val="008A29AA"/>
    <w:rsid w:val="008A7C82"/>
    <w:rsid w:val="008B395D"/>
    <w:rsid w:val="008B4433"/>
    <w:rsid w:val="008B67EF"/>
    <w:rsid w:val="008C2153"/>
    <w:rsid w:val="008C34AB"/>
    <w:rsid w:val="008C5D14"/>
    <w:rsid w:val="008C738A"/>
    <w:rsid w:val="008D32EF"/>
    <w:rsid w:val="008E2EDE"/>
    <w:rsid w:val="00903478"/>
    <w:rsid w:val="00913FC6"/>
    <w:rsid w:val="00924AD1"/>
    <w:rsid w:val="009354D8"/>
    <w:rsid w:val="00943B10"/>
    <w:rsid w:val="00946726"/>
    <w:rsid w:val="00950306"/>
    <w:rsid w:val="0095258C"/>
    <w:rsid w:val="00955FB8"/>
    <w:rsid w:val="0095766A"/>
    <w:rsid w:val="00963B4F"/>
    <w:rsid w:val="009722DD"/>
    <w:rsid w:val="00981E13"/>
    <w:rsid w:val="00985E54"/>
    <w:rsid w:val="00985EB0"/>
    <w:rsid w:val="0099378B"/>
    <w:rsid w:val="00993E29"/>
    <w:rsid w:val="0099421B"/>
    <w:rsid w:val="009A4DA0"/>
    <w:rsid w:val="009A572C"/>
    <w:rsid w:val="009A7E21"/>
    <w:rsid w:val="009C625D"/>
    <w:rsid w:val="009D2E90"/>
    <w:rsid w:val="00A161FB"/>
    <w:rsid w:val="00A17BC4"/>
    <w:rsid w:val="00A202F3"/>
    <w:rsid w:val="00A26AA5"/>
    <w:rsid w:val="00A30CC7"/>
    <w:rsid w:val="00A318CE"/>
    <w:rsid w:val="00A63BB6"/>
    <w:rsid w:val="00A63D2E"/>
    <w:rsid w:val="00A65266"/>
    <w:rsid w:val="00A7159E"/>
    <w:rsid w:val="00A73427"/>
    <w:rsid w:val="00A801C7"/>
    <w:rsid w:val="00A87CED"/>
    <w:rsid w:val="00A935C7"/>
    <w:rsid w:val="00A9406B"/>
    <w:rsid w:val="00A94DF9"/>
    <w:rsid w:val="00AA1681"/>
    <w:rsid w:val="00AA2C73"/>
    <w:rsid w:val="00AC0837"/>
    <w:rsid w:val="00AC2D1F"/>
    <w:rsid w:val="00AC3D5C"/>
    <w:rsid w:val="00AC50DF"/>
    <w:rsid w:val="00AD4C02"/>
    <w:rsid w:val="00AD5B85"/>
    <w:rsid w:val="00AE2865"/>
    <w:rsid w:val="00AF6E43"/>
    <w:rsid w:val="00B01925"/>
    <w:rsid w:val="00B024C7"/>
    <w:rsid w:val="00B04ADF"/>
    <w:rsid w:val="00B05FBC"/>
    <w:rsid w:val="00B14444"/>
    <w:rsid w:val="00B17628"/>
    <w:rsid w:val="00B21938"/>
    <w:rsid w:val="00B22E83"/>
    <w:rsid w:val="00B27878"/>
    <w:rsid w:val="00B4243F"/>
    <w:rsid w:val="00B542C3"/>
    <w:rsid w:val="00B625A7"/>
    <w:rsid w:val="00B66A8F"/>
    <w:rsid w:val="00B83606"/>
    <w:rsid w:val="00B97B13"/>
    <w:rsid w:val="00BC0E9F"/>
    <w:rsid w:val="00BC25EF"/>
    <w:rsid w:val="00BD2E1C"/>
    <w:rsid w:val="00BD6BE6"/>
    <w:rsid w:val="00BE3216"/>
    <w:rsid w:val="00BF06F8"/>
    <w:rsid w:val="00C017F5"/>
    <w:rsid w:val="00C03E0D"/>
    <w:rsid w:val="00C272C2"/>
    <w:rsid w:val="00C319D6"/>
    <w:rsid w:val="00C325BC"/>
    <w:rsid w:val="00C35789"/>
    <w:rsid w:val="00C35DAE"/>
    <w:rsid w:val="00C50354"/>
    <w:rsid w:val="00C670EA"/>
    <w:rsid w:val="00C73C64"/>
    <w:rsid w:val="00C7722D"/>
    <w:rsid w:val="00C80262"/>
    <w:rsid w:val="00C809BD"/>
    <w:rsid w:val="00C82334"/>
    <w:rsid w:val="00C860AE"/>
    <w:rsid w:val="00C95B3D"/>
    <w:rsid w:val="00C95CCE"/>
    <w:rsid w:val="00C97558"/>
    <w:rsid w:val="00CA3555"/>
    <w:rsid w:val="00CA79E7"/>
    <w:rsid w:val="00CB15F3"/>
    <w:rsid w:val="00CD64E7"/>
    <w:rsid w:val="00CD7A2B"/>
    <w:rsid w:val="00CE620F"/>
    <w:rsid w:val="00CF1530"/>
    <w:rsid w:val="00CF20C0"/>
    <w:rsid w:val="00CF4DCF"/>
    <w:rsid w:val="00D01F94"/>
    <w:rsid w:val="00D0220F"/>
    <w:rsid w:val="00D03D9D"/>
    <w:rsid w:val="00D10498"/>
    <w:rsid w:val="00D13FC3"/>
    <w:rsid w:val="00D178E0"/>
    <w:rsid w:val="00D20247"/>
    <w:rsid w:val="00D36AF3"/>
    <w:rsid w:val="00D4176F"/>
    <w:rsid w:val="00D43B14"/>
    <w:rsid w:val="00D46411"/>
    <w:rsid w:val="00D47B51"/>
    <w:rsid w:val="00D518C1"/>
    <w:rsid w:val="00D52CEE"/>
    <w:rsid w:val="00D57AB5"/>
    <w:rsid w:val="00D60AFE"/>
    <w:rsid w:val="00D73858"/>
    <w:rsid w:val="00D82259"/>
    <w:rsid w:val="00D87F1E"/>
    <w:rsid w:val="00D97C75"/>
    <w:rsid w:val="00DB6B58"/>
    <w:rsid w:val="00DC448C"/>
    <w:rsid w:val="00DD51B1"/>
    <w:rsid w:val="00DD5B3A"/>
    <w:rsid w:val="00DD64D4"/>
    <w:rsid w:val="00DD6D15"/>
    <w:rsid w:val="00DE739F"/>
    <w:rsid w:val="00DF362F"/>
    <w:rsid w:val="00DF3CFB"/>
    <w:rsid w:val="00E0319A"/>
    <w:rsid w:val="00E05AA1"/>
    <w:rsid w:val="00E06AE9"/>
    <w:rsid w:val="00E15E67"/>
    <w:rsid w:val="00E2062D"/>
    <w:rsid w:val="00E2183E"/>
    <w:rsid w:val="00E40F0F"/>
    <w:rsid w:val="00E546B1"/>
    <w:rsid w:val="00E70175"/>
    <w:rsid w:val="00E94826"/>
    <w:rsid w:val="00EC73D0"/>
    <w:rsid w:val="00ED1FB3"/>
    <w:rsid w:val="00ED5452"/>
    <w:rsid w:val="00ED5548"/>
    <w:rsid w:val="00ED784E"/>
    <w:rsid w:val="00EE0ABD"/>
    <w:rsid w:val="00EF0614"/>
    <w:rsid w:val="00EF5131"/>
    <w:rsid w:val="00F00626"/>
    <w:rsid w:val="00F07E91"/>
    <w:rsid w:val="00F11CB0"/>
    <w:rsid w:val="00F17BF4"/>
    <w:rsid w:val="00F22B60"/>
    <w:rsid w:val="00F319E9"/>
    <w:rsid w:val="00F321AF"/>
    <w:rsid w:val="00F34AFF"/>
    <w:rsid w:val="00F41038"/>
    <w:rsid w:val="00F43FE8"/>
    <w:rsid w:val="00F47DCE"/>
    <w:rsid w:val="00F84381"/>
    <w:rsid w:val="00F84AA4"/>
    <w:rsid w:val="00F913B1"/>
    <w:rsid w:val="00FA1005"/>
    <w:rsid w:val="00FA5D5B"/>
    <w:rsid w:val="00FB50EF"/>
    <w:rsid w:val="00FC01AF"/>
    <w:rsid w:val="00FC7D92"/>
    <w:rsid w:val="00FE1A7C"/>
    <w:rsid w:val="00FE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D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1B7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1B7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1B71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1B7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1B71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21B71"/>
    <w:rPr>
      <w:rFonts w:ascii="Cambria" w:hAnsi="Cambria" w:cs="Cambria"/>
      <w:b/>
      <w:bCs/>
      <w:sz w:val="26"/>
      <w:szCs w:val="26"/>
    </w:rPr>
  </w:style>
  <w:style w:type="character" w:customStyle="1" w:styleId="a">
    <w:name w:val="Цветовое выделение"/>
    <w:uiPriority w:val="99"/>
    <w:rsid w:val="00221B71"/>
    <w:rPr>
      <w:b/>
      <w:bCs/>
      <w:color w:val="000080"/>
      <w:sz w:val="30"/>
      <w:szCs w:val="30"/>
    </w:rPr>
  </w:style>
  <w:style w:type="paragraph" w:styleId="Header">
    <w:name w:val="header"/>
    <w:basedOn w:val="Normal"/>
    <w:link w:val="HeaderChar"/>
    <w:uiPriority w:val="99"/>
    <w:rsid w:val="00221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1B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Таблицы (моноширинный)"/>
    <w:basedOn w:val="Normal"/>
    <w:next w:val="Normal"/>
    <w:uiPriority w:val="99"/>
    <w:rsid w:val="00221B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Гипертекстовая ссылка"/>
    <w:uiPriority w:val="99"/>
    <w:rsid w:val="00221B71"/>
    <w:rPr>
      <w:b/>
      <w:bCs/>
      <w:color w:val="008000"/>
      <w:sz w:val="30"/>
      <w:szCs w:val="30"/>
    </w:rPr>
  </w:style>
  <w:style w:type="paragraph" w:customStyle="1" w:styleId="ConsTitle">
    <w:name w:val="ConsTitle"/>
    <w:uiPriority w:val="99"/>
    <w:rsid w:val="00221B71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21B71"/>
    <w:pPr>
      <w:spacing w:after="0" w:line="240" w:lineRule="auto"/>
    </w:pPr>
    <w:rPr>
      <w:rFonts w:ascii="SchoolBook" w:eastAsia="Times New Roman" w:hAnsi="SchoolBook" w:cs="SchoolBook"/>
      <w:color w:val="1F497D"/>
      <w:sz w:val="26"/>
      <w:szCs w:val="26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21B71"/>
    <w:rPr>
      <w:rFonts w:ascii="SchoolBook" w:hAnsi="SchoolBook" w:cs="SchoolBook"/>
      <w:color w:val="1F497D"/>
      <w:sz w:val="20"/>
      <w:szCs w:val="20"/>
      <w:lang w:eastAsia="ru-RU"/>
    </w:rPr>
  </w:style>
  <w:style w:type="paragraph" w:customStyle="1" w:styleId="a2">
    <w:name w:val="Прижатый влево"/>
    <w:basedOn w:val="Normal"/>
    <w:next w:val="Normal"/>
    <w:uiPriority w:val="99"/>
    <w:rsid w:val="00221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21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1B7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221B7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Нормальный (таблица)"/>
    <w:basedOn w:val="Normal"/>
    <w:next w:val="Normal"/>
    <w:uiPriority w:val="99"/>
    <w:rsid w:val="00221B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21B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B7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21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1B71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21B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21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21B7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21B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21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1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1B7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1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1B71"/>
    <w:rPr>
      <w:b/>
      <w:bCs/>
    </w:rPr>
  </w:style>
  <w:style w:type="character" w:styleId="Hyperlink">
    <w:name w:val="Hyperlink"/>
    <w:basedOn w:val="DefaultParagraphFont"/>
    <w:uiPriority w:val="99"/>
    <w:rsid w:val="00221B71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221B71"/>
    <w:pPr>
      <w:spacing w:after="200" w:line="276" w:lineRule="auto"/>
    </w:pPr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221B71"/>
    <w:rPr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221B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21B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21B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221B71"/>
  </w:style>
  <w:style w:type="paragraph" w:customStyle="1" w:styleId="1">
    <w:name w:val="Основной текст с отступом1"/>
    <w:basedOn w:val="Normal"/>
    <w:uiPriority w:val="99"/>
    <w:rsid w:val="00221B7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21B7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21B7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21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21B71"/>
    <w:rPr>
      <w:rFonts w:ascii="Courier New" w:hAnsi="Courier New" w:cs="Courier New"/>
      <w:sz w:val="20"/>
      <w:szCs w:val="20"/>
    </w:rPr>
  </w:style>
  <w:style w:type="paragraph" w:customStyle="1" w:styleId="Style11">
    <w:name w:val="Style11"/>
    <w:basedOn w:val="Normal"/>
    <w:uiPriority w:val="99"/>
    <w:rsid w:val="00221B71"/>
    <w:pPr>
      <w:widowControl w:val="0"/>
      <w:autoSpaceDE w:val="0"/>
      <w:autoSpaceDN w:val="0"/>
      <w:adjustRightInd w:val="0"/>
      <w:spacing w:after="0" w:line="312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21B71"/>
    <w:pPr>
      <w:ind w:left="720"/>
    </w:pPr>
    <w:rPr>
      <w:rFonts w:cs="Times New Roman"/>
      <w:sz w:val="28"/>
      <w:szCs w:val="28"/>
    </w:rPr>
  </w:style>
  <w:style w:type="character" w:customStyle="1" w:styleId="news">
    <w:name w:val="news"/>
    <w:basedOn w:val="DefaultParagraphFont"/>
    <w:uiPriority w:val="99"/>
    <w:rsid w:val="00221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vedadm@mail.ru" TargetMode="External"/><Relationship Id="rId13" Type="http://schemas.openxmlformats.org/officeDocument/2006/relationships/hyperlink" Target="http://pgu.krasnodar.ru/" TargetMode="External"/><Relationship Id="rId18" Type="http://schemas.openxmlformats.org/officeDocument/2006/relationships/hyperlink" Target="consultantplus://offline/ref=DC7F72F733828F65AEB9CBD1EB4990BCDD5EDC8A376E81CC7BCA37183950E38F9CBE6BD1C663918EF400E31Cl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B360358D0AFF04C86C86628D478638699922ECF06E2B49A7F1720CE64FED36E17F7BA290A03EF8e3g9L" TargetMode="External"/><Relationship Id="rId7" Type="http://schemas.openxmlformats.org/officeDocument/2006/relationships/hyperlink" Target="http://www.dneprovka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9DB360358D0AFF04C86C86628D478638699922ECF06E2B49A7F1720CE64FED36E17F7BA290A03EF8e3g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749279507BFE3846F27A75D86692C38592D769EE18CB7DBFACE149686QFq5G" TargetMode="External"/><Relationship Id="rId20" Type="http://schemas.openxmlformats.org/officeDocument/2006/relationships/hyperlink" Target="consultantplus://offline/ref=762EF54646006C500DD4D5AEE2468C7BBFE4F7361981EEC8C2A4BFDBF9C07B3B93C2434E0F1CE612B2kE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neprovka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51582B4965A0CE08141EEA26943022AFDC4E5EECE96F45B4AD0A40299BAC14BD5C56F707D15392Ae3SD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edvedadm@mail.ru" TargetMode="External"/><Relationship Id="rId19" Type="http://schemas.openxmlformats.org/officeDocument/2006/relationships/hyperlink" Target="consultantplus://offline/ref=881B1DA83B21715D4BDBD5F7E4DF710350B3B472C013D25E7BB603FFA8925A2C8C2205B5A941A7A6v0C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neprovka.ru" TargetMode="External"/><Relationship Id="rId14" Type="http://schemas.openxmlformats.org/officeDocument/2006/relationships/hyperlink" Target="consultantplus://offline/ref=F10D3C1463E0DA71D5FBB723262E8291DC59A614F327D1EC2AF1DDFC4134E755EF2E255CD8DE5561A0r1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29</Pages>
  <Words>10672</Words>
  <Characters>-32766</Characters>
  <Application>Microsoft Office Outlook</Application>
  <DocSecurity>0</DocSecurity>
  <Lines>0</Lines>
  <Paragraphs>0</Paragraphs>
  <ScaleCrop>false</ScaleCrop>
  <Company>505.ru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Окно 25</dc:creator>
  <cp:keywords/>
  <dc:description/>
  <cp:lastModifiedBy>user</cp:lastModifiedBy>
  <cp:revision>23</cp:revision>
  <dcterms:created xsi:type="dcterms:W3CDTF">2013-11-28T09:57:00Z</dcterms:created>
  <dcterms:modified xsi:type="dcterms:W3CDTF">2014-02-14T18:05:00Z</dcterms:modified>
</cp:coreProperties>
</file>