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58F98" w14:textId="45848813" w:rsidR="008417A6" w:rsidRPr="005C2379" w:rsidRDefault="008417A6" w:rsidP="008417A6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C2379">
        <w:rPr>
          <w:rFonts w:ascii="Times New Roman" w:hAnsi="Times New Roman" w:cs="Times New Roman"/>
          <w:b/>
          <w:bCs/>
          <w:sz w:val="20"/>
          <w:szCs w:val="20"/>
        </w:rPr>
        <w:t>СООБЩЕНИЕ О ПРОВЕДЕНИИ</w:t>
      </w:r>
      <w:r w:rsidR="00415BDF" w:rsidRPr="005C237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5C2379">
        <w:rPr>
          <w:rFonts w:ascii="Times New Roman" w:hAnsi="Times New Roman" w:cs="Times New Roman"/>
          <w:b/>
          <w:bCs/>
          <w:sz w:val="20"/>
          <w:szCs w:val="20"/>
        </w:rPr>
        <w:t>ОБЩЕГО СОБРАНИЯ СОБСТВЕННИКОВ ЗЕМЕЛЬНЫХ ДОЛЕЙ</w:t>
      </w:r>
    </w:p>
    <w:p w14:paraId="081A5A51" w14:textId="67D8B5AD" w:rsidR="006633F0" w:rsidRDefault="007F5D13" w:rsidP="00FA27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C2379">
        <w:rPr>
          <w:rFonts w:ascii="Times New Roman" w:hAnsi="Times New Roman" w:cs="Times New Roman"/>
          <w:sz w:val="20"/>
          <w:szCs w:val="20"/>
        </w:rPr>
        <w:t xml:space="preserve">В соответствии с Федеральным законом от 24 июля 2002 г. № 101-ФЗ «Об обороте земель сельскохозяйственного назначения» администрация </w:t>
      </w:r>
      <w:r w:rsidR="002F368E">
        <w:rPr>
          <w:rFonts w:ascii="Times New Roman" w:hAnsi="Times New Roman" w:cs="Times New Roman"/>
          <w:sz w:val="20"/>
          <w:szCs w:val="20"/>
        </w:rPr>
        <w:t xml:space="preserve">Днепровского сельского поселения Тимашевского района, по обращению </w:t>
      </w:r>
      <w:r w:rsidR="002F368E" w:rsidRPr="006F1F8D">
        <w:rPr>
          <w:rFonts w:ascii="Times New Roman" w:hAnsi="Times New Roman" w:cs="Times New Roman"/>
          <w:sz w:val="20"/>
          <w:szCs w:val="20"/>
        </w:rPr>
        <w:t>ПАО «Россети»</w:t>
      </w:r>
      <w:r w:rsidRPr="005C2379">
        <w:rPr>
          <w:rFonts w:ascii="Times New Roman" w:hAnsi="Times New Roman" w:cs="Times New Roman"/>
          <w:sz w:val="20"/>
          <w:szCs w:val="20"/>
        </w:rPr>
        <w:t xml:space="preserve">, сообщает о проведении </w:t>
      </w:r>
      <w:r w:rsidR="00CA06B2">
        <w:rPr>
          <w:rFonts w:ascii="Times New Roman" w:hAnsi="Times New Roman" w:cs="Times New Roman"/>
          <w:b/>
          <w:bCs/>
          <w:sz w:val="20"/>
          <w:szCs w:val="20"/>
        </w:rPr>
        <w:t>08</w:t>
      </w:r>
      <w:r w:rsidRPr="00CF4CB2">
        <w:rPr>
          <w:rFonts w:ascii="Times New Roman" w:hAnsi="Times New Roman" w:cs="Times New Roman"/>
          <w:b/>
          <w:bCs/>
          <w:sz w:val="20"/>
          <w:szCs w:val="20"/>
        </w:rPr>
        <w:t>.1</w:t>
      </w:r>
      <w:r w:rsidR="00CA06B2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CF4CB2">
        <w:rPr>
          <w:rFonts w:ascii="Times New Roman" w:hAnsi="Times New Roman" w:cs="Times New Roman"/>
          <w:b/>
          <w:bCs/>
          <w:sz w:val="20"/>
          <w:szCs w:val="20"/>
        </w:rPr>
        <w:t>.2026</w:t>
      </w:r>
      <w:r w:rsidRPr="005C2379">
        <w:rPr>
          <w:rFonts w:ascii="Times New Roman" w:hAnsi="Times New Roman" w:cs="Times New Roman"/>
          <w:sz w:val="20"/>
          <w:szCs w:val="20"/>
        </w:rPr>
        <w:t>.г общего собрания участников общей долевой собственности на земельны</w:t>
      </w:r>
      <w:r w:rsidR="006633F0">
        <w:rPr>
          <w:rFonts w:ascii="Times New Roman" w:hAnsi="Times New Roman" w:cs="Times New Roman"/>
          <w:sz w:val="20"/>
          <w:szCs w:val="20"/>
        </w:rPr>
        <w:t>е</w:t>
      </w:r>
      <w:r w:rsidRPr="005C2379">
        <w:rPr>
          <w:rFonts w:ascii="Times New Roman" w:hAnsi="Times New Roman" w:cs="Times New Roman"/>
          <w:sz w:val="20"/>
          <w:szCs w:val="20"/>
        </w:rPr>
        <w:t xml:space="preserve"> участ</w:t>
      </w:r>
      <w:r w:rsidR="006633F0">
        <w:rPr>
          <w:rFonts w:ascii="Times New Roman" w:hAnsi="Times New Roman" w:cs="Times New Roman"/>
          <w:sz w:val="20"/>
          <w:szCs w:val="20"/>
        </w:rPr>
        <w:t>ки</w:t>
      </w:r>
      <w:r w:rsidRPr="005C2379">
        <w:rPr>
          <w:rFonts w:ascii="Times New Roman" w:hAnsi="Times New Roman" w:cs="Times New Roman"/>
          <w:sz w:val="20"/>
          <w:szCs w:val="20"/>
        </w:rPr>
        <w:t xml:space="preserve"> из земель сельскохозяйственного назначения</w:t>
      </w:r>
      <w:r w:rsidR="008417A6" w:rsidRPr="005C2379">
        <w:rPr>
          <w:rFonts w:ascii="Times New Roman" w:hAnsi="Times New Roman" w:cs="Times New Roman"/>
          <w:sz w:val="20"/>
          <w:szCs w:val="20"/>
        </w:rPr>
        <w:t xml:space="preserve"> с кадастровым</w:t>
      </w:r>
      <w:r w:rsidR="006633F0">
        <w:rPr>
          <w:rFonts w:ascii="Times New Roman" w:hAnsi="Times New Roman" w:cs="Times New Roman"/>
          <w:sz w:val="20"/>
          <w:szCs w:val="20"/>
        </w:rPr>
        <w:t>и</w:t>
      </w:r>
      <w:r w:rsidRPr="005C2379">
        <w:rPr>
          <w:rFonts w:ascii="Times New Roman" w:hAnsi="Times New Roman" w:cs="Times New Roman"/>
          <w:sz w:val="20"/>
          <w:szCs w:val="20"/>
        </w:rPr>
        <w:t xml:space="preserve"> </w:t>
      </w:r>
      <w:r w:rsidR="008417A6" w:rsidRPr="005C2379">
        <w:rPr>
          <w:rFonts w:ascii="Times New Roman" w:hAnsi="Times New Roman" w:cs="Times New Roman"/>
          <w:sz w:val="20"/>
          <w:szCs w:val="20"/>
        </w:rPr>
        <w:t>номер</w:t>
      </w:r>
      <w:r w:rsidR="006633F0">
        <w:rPr>
          <w:rFonts w:ascii="Times New Roman" w:hAnsi="Times New Roman" w:cs="Times New Roman"/>
          <w:sz w:val="20"/>
          <w:szCs w:val="20"/>
        </w:rPr>
        <w:t>а</w:t>
      </w:r>
      <w:r w:rsidRPr="005C2379">
        <w:rPr>
          <w:rFonts w:ascii="Times New Roman" w:hAnsi="Times New Roman" w:cs="Times New Roman"/>
          <w:sz w:val="20"/>
          <w:szCs w:val="20"/>
        </w:rPr>
        <w:t>м</w:t>
      </w:r>
      <w:r w:rsidR="006633F0">
        <w:rPr>
          <w:rFonts w:ascii="Times New Roman" w:hAnsi="Times New Roman" w:cs="Times New Roman"/>
          <w:sz w:val="20"/>
          <w:szCs w:val="20"/>
        </w:rPr>
        <w:t>и</w:t>
      </w:r>
      <w:r w:rsidR="00FA53CA">
        <w:rPr>
          <w:rFonts w:ascii="Times New Roman" w:hAnsi="Times New Roman" w:cs="Times New Roman"/>
          <w:sz w:val="20"/>
          <w:szCs w:val="20"/>
        </w:rPr>
        <w:t>:</w:t>
      </w:r>
    </w:p>
    <w:p w14:paraId="68FAFAB7" w14:textId="77777777" w:rsidR="000F30B0" w:rsidRPr="000F30B0" w:rsidRDefault="000F30B0" w:rsidP="000F30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F30B0">
        <w:rPr>
          <w:rFonts w:ascii="Times New Roman" w:hAnsi="Times New Roman" w:cs="Times New Roman"/>
          <w:sz w:val="20"/>
          <w:szCs w:val="20"/>
        </w:rPr>
        <w:t>23:31:0201000:636, расположенный по адресу: Местоположение установлено относительно ориентира, расположенного в границах участка. Почтовый адрес ориентира: Краснодарский край, Тимашевский район, ЗАО САФ "Русь", секция 29, контур 9, 901, общей площадью 1194040 кв.м.;</w:t>
      </w:r>
    </w:p>
    <w:p w14:paraId="7F713CBB" w14:textId="77777777" w:rsidR="000F30B0" w:rsidRPr="000F30B0" w:rsidRDefault="000F30B0" w:rsidP="000F30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F30B0">
        <w:rPr>
          <w:rFonts w:ascii="Times New Roman" w:hAnsi="Times New Roman" w:cs="Times New Roman"/>
          <w:sz w:val="20"/>
          <w:szCs w:val="20"/>
        </w:rPr>
        <w:t>23:31:0201000:786, расположенный по адресу: Местоположение установлено относительно ориентира, расположенного в границах участка. Почтовый адрес ориентира: Краснодарский край, р-н Тимашевский, с/п Днепровское, в границах ЗАО САФ "Русь", секция 21, контур 112,113,114,115,123,126,129, общей площадью 650865 кв.м.;</w:t>
      </w:r>
    </w:p>
    <w:p w14:paraId="3633D49C" w14:textId="77777777" w:rsidR="000F30B0" w:rsidRPr="000F30B0" w:rsidRDefault="000F30B0" w:rsidP="000F30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F30B0">
        <w:rPr>
          <w:rFonts w:ascii="Times New Roman" w:hAnsi="Times New Roman" w:cs="Times New Roman"/>
          <w:sz w:val="20"/>
          <w:szCs w:val="20"/>
        </w:rPr>
        <w:t>23:31:0201000:790 Местоположение установлено относительно ориентира, расположенного в границах участка. Почтовый адрес ориентира: Краснодарский край, р-н Тимашевский, с/п Днепровское, в границах ЗАО САФ "Русь", секция 11, контур 67, общей площадью 696112 кв.м.;</w:t>
      </w:r>
    </w:p>
    <w:p w14:paraId="5DE30AA8" w14:textId="668A1275" w:rsidR="008417A6" w:rsidRPr="005C2379" w:rsidRDefault="008417A6" w:rsidP="008417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C2379">
        <w:rPr>
          <w:rFonts w:ascii="Times New Roman" w:hAnsi="Times New Roman" w:cs="Times New Roman"/>
          <w:sz w:val="20"/>
          <w:szCs w:val="20"/>
        </w:rPr>
        <w:t xml:space="preserve">Дата проведения общего собрания: </w:t>
      </w:r>
      <w:r w:rsidR="000A32D0">
        <w:rPr>
          <w:rFonts w:ascii="Times New Roman" w:hAnsi="Times New Roman" w:cs="Times New Roman"/>
          <w:sz w:val="20"/>
          <w:szCs w:val="20"/>
        </w:rPr>
        <w:t>08</w:t>
      </w:r>
      <w:r w:rsidR="002F6938" w:rsidRPr="005C2379">
        <w:rPr>
          <w:rFonts w:ascii="Times New Roman" w:hAnsi="Times New Roman" w:cs="Times New Roman"/>
          <w:sz w:val="20"/>
          <w:szCs w:val="20"/>
        </w:rPr>
        <w:t>.</w:t>
      </w:r>
      <w:r w:rsidR="00FA273F" w:rsidRPr="005C2379">
        <w:rPr>
          <w:rFonts w:ascii="Times New Roman" w:hAnsi="Times New Roman" w:cs="Times New Roman"/>
          <w:sz w:val="20"/>
          <w:szCs w:val="20"/>
        </w:rPr>
        <w:t>1</w:t>
      </w:r>
      <w:r w:rsidR="000A32D0">
        <w:rPr>
          <w:rFonts w:ascii="Times New Roman" w:hAnsi="Times New Roman" w:cs="Times New Roman"/>
          <w:sz w:val="20"/>
          <w:szCs w:val="20"/>
        </w:rPr>
        <w:t>2</w:t>
      </w:r>
      <w:r w:rsidRPr="005C2379">
        <w:rPr>
          <w:rFonts w:ascii="Times New Roman" w:hAnsi="Times New Roman" w:cs="Times New Roman"/>
          <w:sz w:val="20"/>
          <w:szCs w:val="20"/>
        </w:rPr>
        <w:t>.202</w:t>
      </w:r>
      <w:r w:rsidR="00FA273F" w:rsidRPr="005C2379">
        <w:rPr>
          <w:rFonts w:ascii="Times New Roman" w:hAnsi="Times New Roman" w:cs="Times New Roman"/>
          <w:sz w:val="20"/>
          <w:szCs w:val="20"/>
        </w:rPr>
        <w:t>6</w:t>
      </w:r>
      <w:r w:rsidRPr="005C2379">
        <w:rPr>
          <w:rFonts w:ascii="Times New Roman" w:hAnsi="Times New Roman" w:cs="Times New Roman"/>
          <w:sz w:val="20"/>
          <w:szCs w:val="20"/>
        </w:rPr>
        <w:t xml:space="preserve"> г. </w:t>
      </w:r>
    </w:p>
    <w:p w14:paraId="6A1CBB4D" w14:textId="5F4B9964" w:rsidR="008417A6" w:rsidRPr="005C2379" w:rsidRDefault="008417A6" w:rsidP="008417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C2379">
        <w:rPr>
          <w:rFonts w:ascii="Times New Roman" w:hAnsi="Times New Roman" w:cs="Times New Roman"/>
          <w:sz w:val="20"/>
          <w:szCs w:val="20"/>
        </w:rPr>
        <w:t xml:space="preserve">Время начала регистрации участников: </w:t>
      </w:r>
      <w:r w:rsidR="000A32D0">
        <w:rPr>
          <w:rFonts w:ascii="Times New Roman" w:hAnsi="Times New Roman" w:cs="Times New Roman"/>
          <w:sz w:val="20"/>
          <w:szCs w:val="20"/>
        </w:rPr>
        <w:t>09</w:t>
      </w:r>
      <w:r w:rsidRPr="005C2379">
        <w:rPr>
          <w:rFonts w:ascii="Times New Roman" w:hAnsi="Times New Roman" w:cs="Times New Roman"/>
          <w:sz w:val="20"/>
          <w:szCs w:val="20"/>
        </w:rPr>
        <w:t xml:space="preserve"> ч. 00 мин.</w:t>
      </w:r>
    </w:p>
    <w:p w14:paraId="6B4A64DE" w14:textId="1D2BEC12" w:rsidR="008417A6" w:rsidRPr="005C2379" w:rsidRDefault="008417A6" w:rsidP="008417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C2379">
        <w:rPr>
          <w:rFonts w:ascii="Times New Roman" w:hAnsi="Times New Roman" w:cs="Times New Roman"/>
          <w:sz w:val="20"/>
          <w:szCs w:val="20"/>
        </w:rPr>
        <w:t xml:space="preserve">Время начала проведения общего собрания: </w:t>
      </w:r>
      <w:r w:rsidR="000A32D0">
        <w:rPr>
          <w:rFonts w:ascii="Times New Roman" w:hAnsi="Times New Roman" w:cs="Times New Roman"/>
          <w:sz w:val="20"/>
          <w:szCs w:val="20"/>
        </w:rPr>
        <w:t>09</w:t>
      </w:r>
      <w:r w:rsidRPr="005C2379">
        <w:rPr>
          <w:rFonts w:ascii="Times New Roman" w:hAnsi="Times New Roman" w:cs="Times New Roman"/>
          <w:sz w:val="20"/>
          <w:szCs w:val="20"/>
        </w:rPr>
        <w:t xml:space="preserve"> ч.</w:t>
      </w:r>
      <w:r w:rsidR="00D76EF7" w:rsidRPr="005C2379">
        <w:rPr>
          <w:rFonts w:ascii="Times New Roman" w:hAnsi="Times New Roman" w:cs="Times New Roman"/>
          <w:sz w:val="20"/>
          <w:szCs w:val="20"/>
        </w:rPr>
        <w:t>30</w:t>
      </w:r>
      <w:r w:rsidRPr="005C2379">
        <w:rPr>
          <w:rFonts w:ascii="Times New Roman" w:hAnsi="Times New Roman" w:cs="Times New Roman"/>
          <w:sz w:val="20"/>
          <w:szCs w:val="20"/>
        </w:rPr>
        <w:t xml:space="preserve"> мин.</w:t>
      </w:r>
    </w:p>
    <w:p w14:paraId="05F1C927" w14:textId="77777777" w:rsidR="00FE0797" w:rsidRPr="00FE0797" w:rsidRDefault="00FE0797" w:rsidP="00FE07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E0797">
        <w:rPr>
          <w:rFonts w:ascii="Times New Roman" w:hAnsi="Times New Roman" w:cs="Times New Roman"/>
          <w:sz w:val="20"/>
          <w:szCs w:val="20"/>
        </w:rPr>
        <w:t>Адрес места проведения общего собрания Краснодарский край, Тимашевский район, станица Днепровская, улица Ленина, д. 68.</w:t>
      </w:r>
    </w:p>
    <w:p w14:paraId="1B9DBA67" w14:textId="77777777" w:rsidR="008417A6" w:rsidRPr="005C2379" w:rsidRDefault="008417A6" w:rsidP="008417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C2379">
        <w:rPr>
          <w:rFonts w:ascii="Times New Roman" w:hAnsi="Times New Roman" w:cs="Times New Roman"/>
          <w:sz w:val="20"/>
          <w:szCs w:val="20"/>
        </w:rPr>
        <w:t>Повестка дня:</w:t>
      </w:r>
    </w:p>
    <w:p w14:paraId="0D04C455" w14:textId="5FDCC32F" w:rsidR="008417A6" w:rsidRPr="005C2379" w:rsidRDefault="008417A6" w:rsidP="008417A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C2379">
        <w:rPr>
          <w:rFonts w:ascii="Times New Roman" w:hAnsi="Times New Roman" w:cs="Times New Roman"/>
          <w:sz w:val="20"/>
          <w:szCs w:val="20"/>
        </w:rPr>
        <w:t xml:space="preserve">Избрание председателя и секретаря </w:t>
      </w:r>
      <w:r w:rsidR="00415BDF" w:rsidRPr="005C2379">
        <w:rPr>
          <w:rFonts w:ascii="Times New Roman" w:hAnsi="Times New Roman" w:cs="Times New Roman"/>
          <w:sz w:val="20"/>
          <w:szCs w:val="20"/>
        </w:rPr>
        <w:t xml:space="preserve">повторного </w:t>
      </w:r>
      <w:r w:rsidRPr="005C2379">
        <w:rPr>
          <w:rFonts w:ascii="Times New Roman" w:hAnsi="Times New Roman" w:cs="Times New Roman"/>
          <w:sz w:val="20"/>
          <w:szCs w:val="20"/>
        </w:rPr>
        <w:t>общего собрания участников долевой собственности.</w:t>
      </w:r>
    </w:p>
    <w:p w14:paraId="37D958B1" w14:textId="77777777" w:rsidR="00014FC6" w:rsidRPr="005C2379" w:rsidRDefault="00014FC6" w:rsidP="00014FC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C2379">
        <w:rPr>
          <w:rFonts w:ascii="Times New Roman" w:hAnsi="Times New Roman" w:cs="Times New Roman"/>
          <w:sz w:val="20"/>
          <w:szCs w:val="20"/>
        </w:rPr>
        <w:t>Избрание лица (представителя), уполномоченного от имени участников долевой собственности без доверенности заключать соглашение об осуществлении публичного сервитута в отношении частей земельных участков в целях строительства и эксплуатации объекта электросетевого хозяйства федерального значения «ВЛ 500 кВ Тамань-Тихорецк», в том числе получение и распоряжение денежными средствами по соглашению об осуществлении публичного сервитута и совершать иные юридические и фактические действия.</w:t>
      </w:r>
    </w:p>
    <w:p w14:paraId="53D045F3" w14:textId="2113C24F" w:rsidR="008C1421" w:rsidRPr="005C1C15" w:rsidRDefault="00014FC6" w:rsidP="008C1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C2379">
        <w:rPr>
          <w:rFonts w:ascii="Times New Roman" w:hAnsi="Times New Roman" w:cs="Times New Roman"/>
          <w:sz w:val="20"/>
          <w:szCs w:val="20"/>
        </w:rPr>
        <w:t>По всем вопросам подготовки и проведения, а также за ознакомлением с материалами, связанными с проведением общего собрания участников общей долевой собственности, обращаться с «</w:t>
      </w:r>
      <w:r w:rsidR="00816FD7">
        <w:rPr>
          <w:rFonts w:ascii="Times New Roman" w:hAnsi="Times New Roman" w:cs="Times New Roman"/>
          <w:sz w:val="20"/>
          <w:szCs w:val="20"/>
        </w:rPr>
        <w:t>29</w:t>
      </w:r>
      <w:r w:rsidRPr="005C2379">
        <w:rPr>
          <w:rFonts w:ascii="Times New Roman" w:hAnsi="Times New Roman" w:cs="Times New Roman"/>
          <w:sz w:val="20"/>
          <w:szCs w:val="20"/>
        </w:rPr>
        <w:t>» октября 2026 г. по «</w:t>
      </w:r>
      <w:r w:rsidR="00816FD7">
        <w:rPr>
          <w:rFonts w:ascii="Times New Roman" w:hAnsi="Times New Roman" w:cs="Times New Roman"/>
          <w:sz w:val="20"/>
          <w:szCs w:val="20"/>
        </w:rPr>
        <w:t>07</w:t>
      </w:r>
      <w:r w:rsidRPr="005C2379">
        <w:rPr>
          <w:rFonts w:ascii="Times New Roman" w:hAnsi="Times New Roman" w:cs="Times New Roman"/>
          <w:sz w:val="20"/>
          <w:szCs w:val="20"/>
        </w:rPr>
        <w:t xml:space="preserve">» </w:t>
      </w:r>
      <w:r w:rsidR="00816FD7">
        <w:rPr>
          <w:rFonts w:ascii="Times New Roman" w:hAnsi="Times New Roman" w:cs="Times New Roman"/>
          <w:sz w:val="20"/>
          <w:szCs w:val="20"/>
        </w:rPr>
        <w:t>декабря</w:t>
      </w:r>
      <w:r w:rsidRPr="005C2379">
        <w:rPr>
          <w:rFonts w:ascii="Times New Roman" w:hAnsi="Times New Roman" w:cs="Times New Roman"/>
          <w:sz w:val="20"/>
          <w:szCs w:val="20"/>
        </w:rPr>
        <w:t xml:space="preserve"> 2026 г. к представителю ПАО «Россети» – Лангавой Ангелине тел.: +7 903 854-86-70, Чекрыжовой Елене по тел.: +7-950-761-13-42, а так же  по адресу: </w:t>
      </w:r>
      <w:r w:rsidR="008C1421" w:rsidRPr="005C1C15">
        <w:rPr>
          <w:rFonts w:ascii="Times New Roman" w:hAnsi="Times New Roman" w:cs="Times New Roman"/>
          <w:sz w:val="20"/>
          <w:szCs w:val="20"/>
        </w:rPr>
        <w:t>Краснодарский край, Тимашевский район, станица Днепровская, улица Ленина, д. 68.</w:t>
      </w:r>
    </w:p>
    <w:p w14:paraId="40BF35D8" w14:textId="7818672C" w:rsidR="008417A6" w:rsidRPr="005C2379" w:rsidRDefault="008417A6" w:rsidP="008C1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C2379">
        <w:rPr>
          <w:rFonts w:ascii="Times New Roman" w:hAnsi="Times New Roman" w:cs="Times New Roman"/>
          <w:sz w:val="20"/>
          <w:szCs w:val="20"/>
        </w:rPr>
        <w:t>Для регистрации участия в собрании общей долевой собственности при себе необходимо иметь: паспорт, подлинник документов, удостоверяющих право общей долевой собственности, на земельную долю.</w:t>
      </w:r>
    </w:p>
    <w:p w14:paraId="141BEF92" w14:textId="02816EAC" w:rsidR="0036486F" w:rsidRPr="005C2379" w:rsidRDefault="008417A6" w:rsidP="008417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C2379">
        <w:rPr>
          <w:rFonts w:ascii="Times New Roman" w:hAnsi="Times New Roman" w:cs="Times New Roman"/>
          <w:sz w:val="20"/>
          <w:szCs w:val="20"/>
        </w:rPr>
        <w:t>Представители участников долевой собственности дополнительно представляют доверенность на совершение юридически значимых действий в отношении принадлежащей участнику долевой собственности земельной доли, в том числе на голосование на общем собрании участников долевой собственности, заверенную в установленном законом порядке.</w:t>
      </w:r>
    </w:p>
    <w:sectPr w:rsidR="0036486F" w:rsidRPr="005C23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5217A5"/>
    <w:multiLevelType w:val="hybridMultilevel"/>
    <w:tmpl w:val="39A49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B5A"/>
    <w:rsid w:val="00003CA6"/>
    <w:rsid w:val="00014FC6"/>
    <w:rsid w:val="000863A9"/>
    <w:rsid w:val="000A32D0"/>
    <w:rsid w:val="000F30B0"/>
    <w:rsid w:val="0011054C"/>
    <w:rsid w:val="00132B5A"/>
    <w:rsid w:val="00171CD7"/>
    <w:rsid w:val="001F4BFE"/>
    <w:rsid w:val="002140E6"/>
    <w:rsid w:val="002F368E"/>
    <w:rsid w:val="002F6938"/>
    <w:rsid w:val="0036486F"/>
    <w:rsid w:val="003671DE"/>
    <w:rsid w:val="003F45EB"/>
    <w:rsid w:val="004157D5"/>
    <w:rsid w:val="00415BDF"/>
    <w:rsid w:val="0043280B"/>
    <w:rsid w:val="004457AC"/>
    <w:rsid w:val="00471449"/>
    <w:rsid w:val="0048586A"/>
    <w:rsid w:val="0049582A"/>
    <w:rsid w:val="004A1DBF"/>
    <w:rsid w:val="004E4223"/>
    <w:rsid w:val="004F6932"/>
    <w:rsid w:val="00552830"/>
    <w:rsid w:val="00577803"/>
    <w:rsid w:val="00594568"/>
    <w:rsid w:val="005C1C15"/>
    <w:rsid w:val="005C2379"/>
    <w:rsid w:val="005E0C56"/>
    <w:rsid w:val="006633F0"/>
    <w:rsid w:val="006855D7"/>
    <w:rsid w:val="00782312"/>
    <w:rsid w:val="007F5D13"/>
    <w:rsid w:val="00816FD7"/>
    <w:rsid w:val="0082430C"/>
    <w:rsid w:val="00834CFE"/>
    <w:rsid w:val="008417A6"/>
    <w:rsid w:val="008C1421"/>
    <w:rsid w:val="009A686D"/>
    <w:rsid w:val="00B0215B"/>
    <w:rsid w:val="00B8055E"/>
    <w:rsid w:val="00BE5607"/>
    <w:rsid w:val="00C4651B"/>
    <w:rsid w:val="00CA06B2"/>
    <w:rsid w:val="00CF4CB2"/>
    <w:rsid w:val="00D5534E"/>
    <w:rsid w:val="00D76EF7"/>
    <w:rsid w:val="00E42C5F"/>
    <w:rsid w:val="00E82648"/>
    <w:rsid w:val="00EA6359"/>
    <w:rsid w:val="00F43D4E"/>
    <w:rsid w:val="00FA273F"/>
    <w:rsid w:val="00FA53CA"/>
    <w:rsid w:val="00FC3148"/>
    <w:rsid w:val="00FE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278F8"/>
  <w15:chartTrackingRefBased/>
  <w15:docId w15:val="{070AF720-3D7C-4475-B91E-C2CAD336C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17A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3148"/>
    <w:pPr>
      <w:spacing w:line="259" w:lineRule="auto"/>
      <w:ind w:left="720"/>
      <w:contextualSpacing/>
    </w:pPr>
  </w:style>
  <w:style w:type="paragraph" w:customStyle="1" w:styleId="ConsPlusNonformat">
    <w:name w:val="ConsPlusNonformat"/>
    <w:uiPriority w:val="99"/>
    <w:rsid w:val="008417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0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Шевцова</dc:creator>
  <cp:keywords/>
  <dc:description/>
  <cp:lastModifiedBy>Елена Чекрыжова</cp:lastModifiedBy>
  <cp:revision>29</cp:revision>
  <dcterms:created xsi:type="dcterms:W3CDTF">2026-10-05T10:04:00Z</dcterms:created>
  <dcterms:modified xsi:type="dcterms:W3CDTF">2026-10-27T13:42:00Z</dcterms:modified>
</cp:coreProperties>
</file>