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6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9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9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01.07.2025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Arial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Arial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b/>
          <w:szCs w:val="28"/>
        </w:rPr>
      </w:pPr>
      <w:r>
        <w:rPr>
          <w:rFonts w:ascii="Montserrat" w:hAnsi="Montserrat"/>
          <w:b/>
          <w:szCs w:val="28"/>
        </w:rPr>
        <w:t>С начала года Отделение СФР по Краснодарскому краю выплатило 743  тысячи пособий по временной нетрудоспособности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2025 года Отделение Социального фонда России по Краснодарскому краю оплатило </w:t>
      </w:r>
      <w:r>
        <w:rPr>
          <w:rFonts w:ascii="Montserrat" w:hAnsi="Montserrat"/>
          <w:szCs w:val="28"/>
        </w:rPr>
        <w:t>743  тысячи</w:t>
      </w:r>
      <w:r>
        <w:rPr>
          <w:rFonts w:ascii="Montserrat" w:hAnsi="Montserrat"/>
        </w:rPr>
        <w:t xml:space="preserve"> листков по временной нетрудоспособности. На эти цели было направлено 8,5 миллиарда рублей.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Переход на электронные листки в России произошел в 2022 году. Благодаря этому взаимодействие между пациентами, врачами и работодателями стало значительно проще и быстрее.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Организациям направляется информация о больничных листах в цифровом виде, а работники в свою очередь получают выплаты по нетрудоспособности без обращений и подачи каких-либо документов.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первые три дня болезни работодатель оплачивает из собственных средств, а последующие дни — Отделение Социального фонда по Краснодарскому краю. После того, как медицинская организация закрывает больничный, а в Отделение СФР по Краснодарскому краю приходят необходимые сведения, пособие назначается в течение 10 дней и перечисляется  гражданам на банковскую карту, банковский счет или через Почту России.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Обращаем внимание, что размер выплат зависит от страхового стажа и среднего заработка сотрудника за два предыдущих года: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при стаже меньше 5 лет — 60% среднего заработка;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 5 до 8 лет — 80%;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больше 8 лет — 100%.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Информация о статусе листка нетрудоспособности доступна в личном кабинете на портале госуслуг.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Montserrat" w:hAnsi="Montserrat" w:cs="Arial" w:cstheme="minorBidi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b/>
          <w:sz w:val="16"/>
          <w:szCs w:val="16"/>
        </w:rPr>
      </w:pPr>
      <w:r>
        <w:rPr/>
      </w:r>
    </w:p>
    <w:sectPr>
      <w:headerReference w:type="default" r:id="rId5"/>
      <w:headerReference w:type="first" r:id="rId6"/>
      <w:footerReference w:type="even" r:id="rId7"/>
      <w:footerReference w:type="default" r:id="rId8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5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5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30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4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4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4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4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9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9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030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4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4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4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4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4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4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4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4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4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9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9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">
    <w:name w:val="Heading 6"/>
    <w:basedOn w:val="Normal"/>
    <w:next w:val="Normal"/>
    <w:link w:val="61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7">
    <w:name w:val="Интернет-ссылка"/>
    <w:uiPriority w:val="99"/>
    <w:rPr>
      <w:color w:val="0000FF"/>
      <w:u w:val="single"/>
    </w:rPr>
  </w:style>
  <w:style w:type="character" w:styleId="Style8">
    <w:name w:val="Выделение"/>
    <w:uiPriority w:val="20"/>
    <w:qFormat/>
    <w:rPr>
      <w:i/>
      <w:iCs/>
    </w:rPr>
  </w:style>
  <w:style w:type="character" w:styleId="Applestylespan" w:customStyle="1">
    <w:name w:val="apple-style-span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Pr/>
  </w:style>
  <w:style w:type="character" w:styleId="Style9">
    <w:name w:val="Посещённая гиперссылка"/>
    <w:rPr>
      <w:color w:val="800080"/>
      <w:u w:val="single"/>
    </w:rPr>
  </w:style>
  <w:style w:type="character" w:styleId="Style10" w:customStyle="1">
    <w:name w:val="Текст документа Знак"/>
    <w:link w:val="Style28"/>
    <w:qFormat/>
    <w:rPr>
      <w:rFonts w:eastAsia="Verdana"/>
      <w:color w:val="000000"/>
      <w:sz w:val="24"/>
      <w:szCs w:val="28"/>
      <w:lang w:bidi="ar-SA"/>
    </w:rPr>
  </w:style>
  <w:style w:type="character" w:styleId="Style11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Pr/>
  </w:style>
  <w:style w:type="character" w:styleId="61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Pr>
      <w:b/>
    </w:rPr>
  </w:style>
  <w:style w:type="character" w:styleId="Xphmenubutton" w:customStyle="1">
    <w:name w:val="x-ph__menu__button"/>
    <w:basedOn w:val="DefaultParagraphFont"/>
    <w:qFormat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texthighlight" w:customStyle="1">
    <w:name w:val="matching-text-highlight"/>
    <w:basedOn w:val="DefaultParagraphFont"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before="0" w:after="120"/>
    </w:pPr>
    <w:rPr>
      <w:lang w:eastAsia="ar-SA"/>
    </w:rPr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val="0E2841" w:themeColor="text2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7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tyle18">
    <w:name w:val="Subtitle"/>
    <w:basedOn w:val="Normal"/>
    <w:next w:val="Normal"/>
    <w:link w:val="SubtitleChar"/>
    <w:uiPriority w:val="11"/>
    <w:qFormat/>
    <w:pPr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yle19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20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13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100"/>
      <w:ind w:left="22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100"/>
      <w:ind w:left="440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100"/>
      <w:ind w:left="66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100"/>
      <w:ind w:left="880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100"/>
      <w:ind w:left="110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100"/>
      <w:ind w:left="132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100"/>
      <w:ind w:left="154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100"/>
      <w:ind w:left="1760" w:hanging="0"/>
    </w:pPr>
    <w:rPr/>
  </w:style>
  <w:style w:type="paragraph" w:styleId="Style21">
    <w:name w:val="Index Heading"/>
    <w:basedOn w:val="Style12"/>
    <w:pPr/>
    <w:rPr/>
  </w:style>
  <w:style w:type="paragraph" w:styleId="Style22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5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Style26">
    <w:name w:val="Body Text Indent"/>
    <w:basedOn w:val="Normal"/>
    <w:pPr>
      <w:spacing w:before="0" w:after="120"/>
      <w:ind w:left="283" w:hanging="0"/>
    </w:pPr>
    <w:rPr/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8" w:customStyle="1">
    <w:name w:val="Текст документа"/>
    <w:basedOn w:val="NormalWeb"/>
    <w:link w:val="Style10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1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eastAsia="en-US" w:val="ru-RU" w:bidi="ar-SA"/>
    </w:rPr>
  </w:style>
  <w:style w:type="paragraph" w:styleId="Style2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12">
    <w:name w:val="Table Grid Light"/>
    <w:basedOn w:val="100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">
    <w:name w:val="Plain Table 1"/>
    <w:basedOn w:val="100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/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4">
    <w:name w:val="Plain Table 2"/>
    <w:basedOn w:val="100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5">
    <w:name w:val="Plain Table 3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  <w:color w:val="404040"/>
      </w:rPr>
      <w:tblPr/>
      <w:tcPr/>
    </w:tblStylePr>
    <w:tblStylePr w:type="lastRow">
      <w:pPr/>
      <w:rPr>
        <w:b/>
        <w:caps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6">
    <w:name w:val="Plain Table 4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/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7">
    <w:name w:val="Plain Table 5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8">
    <w:name w:val="Grid Table 1 Light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9">
    <w:name w:val="Grid Table 1 Light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0">
    <w:name w:val="Grid Table 1 Light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1">
    <w:name w:val="Grid Table 1 Light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2">
    <w:name w:val="Grid Table 1 Light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3">
    <w:name w:val="Grid Table 1 Light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4">
    <w:name w:val="Grid Table 1 Light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5">
    <w:name w:val="Grid Table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6">
    <w:name w:val="Grid Table 2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7">
    <w:name w:val="Grid Table 2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8">
    <w:name w:val="Grid Table 2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9">
    <w:name w:val="Grid Table 2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0">
    <w:name w:val="Grid Table 2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1">
    <w:name w:val="Grid Table 2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2">
    <w:name w:val="Grid Table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3">
    <w:name w:val="Grid Table 3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4">
    <w:name w:val="Grid Table 3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5">
    <w:name w:val="Grid Table 3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6">
    <w:name w:val="Grid Table 3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7">
    <w:name w:val="Grid Table 3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8">
    <w:name w:val="Grid Table 3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9">
    <w:name w:val="Grid Table 4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0">
    <w:name w:val="Grid Table 4 - Accent 1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1">
    <w:name w:val="Grid Table 4 - Accent 2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2">
    <w:name w:val="Grid Table 4 - Accent 3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3">
    <w:name w:val="Grid Table 4 - Accent 4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4">
    <w:name w:val="Grid Table 4 - Accent 5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5">
    <w:name w:val="Grid Table 4 - Accent 6"/>
    <w:basedOn w:val="100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6">
    <w:name w:val="Grid Table 5 Dark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7">
    <w:name w:val="Grid Table 5 Dark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8">
    <w:name w:val="Grid Table 5 Dark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9">
    <w:name w:val="Grid Table 5 Dark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0">
    <w:name w:val="Grid Table 5 Dark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1">
    <w:name w:val="Grid Table 5 Dark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2">
    <w:name w:val="Grid Table 5 Dark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3">
    <w:name w:val="Grid Table 6 Colorful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val="404040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4A4A4A" w:themeColor="text1" w:themeTint="80" w:themeShade="95"/>
      </w:rPr>
      <w:tblPr/>
      <w:tcPr/>
    </w:tblStylePr>
    <w:tblStylePr w:type="firstRow">
      <w:pPr/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A4A4A" w:themeColor="text1" w:themeTint="80" w:themeShade="95"/>
      </w:rPr>
      <w:tblPr/>
      <w:tcPr/>
    </w:tblStylePr>
    <w:tblStylePr w:type="lastRow">
      <w:pPr/>
      <w:rPr>
        <w:b/>
        <w:color w:val="4A4A4A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text1" w:themeTint="80" w:themeShade="95"/>
        <w:sz w:val="22"/>
      </w:rPr>
      <w:tblPr/>
      <w:tcPr/>
    </w:tblStylePr>
  </w:style>
  <w:style w:type="table" w:styleId="54">
    <w:name w:val="Grid Table 6 Colorful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404040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E6DA5" w:themeColor="accent1" w:themeTint="80" w:themeShade="95"/>
      </w:rPr>
      <w:tblPr/>
      <w:tcPr/>
    </w:tblStylePr>
    <w:tblStylePr w:type="firstRow">
      <w:pPr/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3E6DA5" w:themeColor="accent1" w:themeTint="80" w:themeShade="95"/>
      </w:rPr>
      <w:tblPr/>
      <w:tcPr/>
    </w:tblStylePr>
    <w:tblStylePr w:type="lastRow">
      <w:pPr/>
      <w:rPr>
        <w:b/>
        <w:color w:val="3E6DA5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1" w:themeTint="80" w:themeShade="95"/>
        <w:sz w:val="22"/>
      </w:rPr>
      <w:tblPr/>
      <w:tcPr/>
    </w:tblStylePr>
  </w:style>
  <w:style w:type="table" w:styleId="55">
    <w:name w:val="Grid Table 6 Colorful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A38" w:themeColor="accent2" w:themeTint="97" w:themeShade="95"/>
      </w:rPr>
      <w:tblPr/>
      <w:tcPr/>
    </w:tblStylePr>
    <w:tblStylePr w:type="firstRow">
      <w:pPr/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9F3A38" w:themeColor="accent2" w:themeTint="97" w:themeShade="95"/>
      </w:rPr>
      <w:tblPr/>
      <w:tcPr/>
    </w:tblStylePr>
    <w:tblStylePr w:type="lastRow">
      <w:pPr/>
      <w:rPr>
        <w:b/>
        <w:color w:val="9F3A38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2" w:themeTint="97" w:themeShade="95"/>
        <w:sz w:val="22"/>
      </w:rPr>
      <w:tblPr/>
      <w:tcPr/>
    </w:tblStylePr>
  </w:style>
  <w:style w:type="table" w:styleId="56">
    <w:name w:val="Grid Table 6 Colorful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404040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5C732F" w:themeColor="accent3" w:themeTint="fe" w:themeShade="95"/>
      </w:rPr>
      <w:tblPr/>
      <w:tcPr/>
    </w:tblStylePr>
    <w:tblStylePr w:type="firstRow">
      <w:pPr/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5C732F" w:themeColor="accent3" w:themeTint="fe" w:themeShade="95"/>
      </w:rPr>
      <w:tblPr/>
      <w:tcPr/>
    </w:tblStylePr>
    <w:tblStylePr w:type="lastRow">
      <w:pPr/>
      <w:rPr>
        <w:b/>
        <w:color w:val="5C732F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3" w:themeTint="fe" w:themeShade="95"/>
        <w:sz w:val="22"/>
      </w:rPr>
      <w:tblPr/>
      <w:tcPr/>
    </w:tblStylePr>
  </w:style>
  <w:style w:type="table" w:styleId="57">
    <w:name w:val="Grid Table 6 Colorful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64F84" w:themeColor="accent4" w:themeTint="9a" w:themeShade="95"/>
      </w:rPr>
      <w:tblPr/>
      <w:tcPr/>
    </w:tblStylePr>
    <w:tblStylePr w:type="firstRow">
      <w:pPr/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664F84" w:themeColor="accent4" w:themeTint="9a" w:themeShade="95"/>
      </w:rPr>
      <w:tblPr/>
      <w:tcPr/>
    </w:tblStylePr>
    <w:tblStylePr w:type="lastRow">
      <w:pPr/>
      <w:rPr>
        <w:b/>
        <w:color w:val="664F84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4" w:themeTint="9a" w:themeShade="95"/>
        <w:sz w:val="22"/>
      </w:rPr>
      <w:tblPr/>
      <w:tcPr/>
    </w:tblStylePr>
  </w:style>
  <w:style w:type="table" w:styleId="58">
    <w:name w:val="Grid Table 6 Colorful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59">
    <w:name w:val="Grid Table 6 Colorful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60">
    <w:name w:val="Grid Table 7 Colorful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1">
    <w:name w:val="Grid Table 7 Colorful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3E6DA5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b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3E6DA5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2">
    <w:name w:val="Grid Table 7 Colorful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9F3A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b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3">
    <w:name w:val="Grid Table 7 Colorful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5C732F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b/>
        <w:color w:val="5C73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5C73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4">
    <w:name w:val="Grid Table 7 Colorful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66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b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5">
    <w:name w:val="Grid Table 7 Colorful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2668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b/>
        <w:color w:val="266879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266879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6">
    <w:name w:val="Grid Table 7 Colorful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B25408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b/>
        <w:color w:val="B25408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B25408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">
    <w:name w:val="List Table 1 Light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">
    <w:name w:val="List Table 1 Light - Accent 1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">
    <w:name w:val="List Table 1 Light - Accent 2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">
    <w:name w:val="List Table 1 Light - Accent 3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">
    <w:name w:val="List Table 1 Light - Accent 4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">
    <w:name w:val="List Table 1 Light - Accent 5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">
    <w:name w:val="List Table 1 Light - Accent 6"/>
    <w:basedOn w:val="1007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">
    <w:name w:val="List Table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">
    <w:name w:val="List Table 2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">
    <w:name w:val="List Table 2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">
    <w:name w:val="List Table 2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">
    <w:name w:val="List Table 2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">
    <w:name w:val="List Table 2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">
    <w:name w:val="List Table 2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  <w:sz w:val="22"/>
      </w:rPr>
      <w:tblPr/>
      <w:tcPr/>
    </w:tblStylePr>
    <w:tblStylePr w:type="firstRow">
      <w:pPr/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color w:val="404040"/>
        <w:sz w:val="22"/>
      </w:rPr>
      <w:tblPr/>
      <w:tcPr/>
    </w:tblStylePr>
    <w:tblStylePr w:type="lastRow">
      <w:pPr/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">
    <w:name w:val="List Table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">
    <w:name w:val="List Table 3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">
    <w:name w:val="List Table 3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">
    <w:name w:val="List Table 3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">
    <w:name w:val="List Table 3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">
    <w:name w:val="List Table 3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">
    <w:name w:val="List Table 3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">
    <w:name w:val="List Table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">
    <w:name w:val="List Table 4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">
    <w:name w:val="List Table 4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">
    <w:name w:val="List Table 4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">
    <w:name w:val="List Table 4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">
    <w:name w:val="List Table 4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">
    <w:name w:val="List Table 4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olor w:val="404040"/>
      </w:rPr>
      <w:tblPr/>
      <w:tcPr/>
    </w:tblStylePr>
    <w:tblStylePr w:type="firstRow">
      <w:pPr/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color w:val="404040"/>
      </w:rPr>
      <w:tblPr/>
      <w:tcPr/>
    </w:tblStylePr>
    <w:tblStylePr w:type="lastRow">
      <w:pPr/>
      <w:rPr>
        <w:b/>
        <w:color w:val="404040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">
    <w:name w:val="List Table 5 Dark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6">
    <w:name w:val="List Table 5 Dark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7">
    <w:name w:val="List Table 5 Dark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8">
    <w:name w:val="List Table 5 Dark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9">
    <w:name w:val="List Table 5 Dark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0">
    <w:name w:val="List Table 5 Dark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1">
    <w:name w:val="List Table 5 Dark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2">
    <w:name w:val="List Table 6 Colorful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0404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">
    <w:name w:val="List Table 6 Colorful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404040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B4B72" w:themeColor="accent1" w:themeShade="95"/>
      </w:rPr>
      <w:tblPr/>
      <w:tcPr/>
    </w:tblStylePr>
    <w:tblStylePr w:type="firstRow">
      <w:pPr/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val="2B4B72" w:themeColor="accent1" w:themeShade="95"/>
      </w:rPr>
      <w:tblPr/>
      <w:tcPr/>
    </w:tblStylePr>
    <w:tblStylePr w:type="lastRow">
      <w:pPr/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">
    <w:name w:val="List Table 6 Colorful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A38" w:themeColor="accent2" w:themeTint="97" w:themeShade="95"/>
      </w:rPr>
      <w:tblPr/>
      <w:tcPr/>
    </w:tblStylePr>
    <w:tblStylePr w:type="firstRow">
      <w:pPr/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val="9F3A38" w:themeColor="accent2" w:themeTint="97" w:themeShade="95"/>
      </w:rPr>
      <w:tblPr/>
      <w:tcPr/>
    </w:tblStylePr>
    <w:tblStylePr w:type="lastRow">
      <w:pPr/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">
    <w:name w:val="List Table 6 Colorful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404040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C993F" w:themeColor="accent3" w:themeTint="98" w:themeShade="95"/>
      </w:rPr>
      <w:tblPr/>
      <w:tcPr/>
    </w:tblStylePr>
    <w:tblStylePr w:type="firstRow">
      <w:pPr/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val="7C993F" w:themeColor="accent3" w:themeTint="98" w:themeShade="95"/>
      </w:rPr>
      <w:tblPr/>
      <w:tcPr/>
    </w:tblStylePr>
    <w:tblStylePr w:type="lastRow">
      <w:pPr/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">
    <w:name w:val="List Table 6 Colorful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64F84" w:themeColor="accent4" w:themeTint="9a" w:themeShade="95"/>
      </w:rPr>
      <w:tblPr/>
      <w:tcPr/>
    </w:tblStylePr>
    <w:tblStylePr w:type="firstRow">
      <w:pPr/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val="664F84" w:themeColor="accent4" w:themeTint="9a" w:themeShade="95"/>
      </w:rPr>
      <w:tblPr/>
      <w:tcPr/>
    </w:tblStylePr>
    <w:tblStylePr w:type="lastRow">
      <w:pPr/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">
    <w:name w:val="List Table 6 Colorful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404040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38BA3" w:themeColor="accent5" w:themeTint="9a" w:themeShade="95"/>
      </w:rPr>
      <w:tblPr/>
      <w:tcPr/>
    </w:tblStylePr>
    <w:tblStylePr w:type="firstRow">
      <w:pPr/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val="338BA3" w:themeColor="accent5" w:themeTint="9a" w:themeShade="95"/>
      </w:rPr>
      <w:tblPr/>
      <w:tcPr/>
    </w:tblStylePr>
    <w:tblStylePr w:type="lastRow">
      <w:pPr/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">
    <w:name w:val="List Table 6 Colorful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40404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D680A" w:themeColor="accent6" w:themeTint="98" w:themeShade="95"/>
      </w:rPr>
      <w:tblPr/>
      <w:tcPr/>
    </w:tblStylePr>
    <w:tblStylePr w:type="firstRow">
      <w:pPr/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val="DD680A" w:themeColor="accent6" w:themeTint="98" w:themeShade="95"/>
      </w:rPr>
      <w:tblPr/>
      <w:tcPr/>
    </w:tblStylePr>
    <w:tblStylePr w:type="lastRow">
      <w:pPr/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">
    <w:name w:val="List Table 7 Colorful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A4A4A" w:themeColor="text1" w:themeTint="80" w:themeShade="95"/>
        <w:sz w:val="22"/>
      </w:rPr>
      <w:tblPr/>
      <w:tcPr/>
    </w:tblStylePr>
  </w:style>
  <w:style w:type="table" w:styleId="110">
    <w:name w:val="List Table 7 Colorful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2B4B72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2B4B7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B4B72" w:themeColor="accent1" w:themeShade="95"/>
        <w:sz w:val="22"/>
      </w:rPr>
      <w:tblPr/>
      <w:tcPr/>
    </w:tblStylePr>
  </w:style>
  <w:style w:type="table" w:styleId="111">
    <w:name w:val="List Table 7 Colorful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9F3A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i/>
        <w:color w:val="9F3A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9F3A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9F3A38" w:themeColor="accent2" w:themeTint="97" w:themeShade="95"/>
        <w:sz w:val="22"/>
      </w:rPr>
      <w:tblPr/>
      <w:tcPr/>
    </w:tblStylePr>
  </w:style>
  <w:style w:type="table" w:styleId="112">
    <w:name w:val="List Table 7 Colorful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7C993F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i/>
        <w:color w:val="7C99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7C99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7C993F" w:themeColor="accent3" w:themeTint="98" w:themeShade="95"/>
        <w:sz w:val="22"/>
      </w:rPr>
      <w:tblPr/>
      <w:tcPr/>
    </w:tblStylePr>
  </w:style>
  <w:style w:type="table" w:styleId="113">
    <w:name w:val="List Table 7 Colorful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66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i/>
        <w:color w:val="66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66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664F84" w:themeColor="accent4" w:themeTint="9a" w:themeShade="95"/>
        <w:sz w:val="22"/>
      </w:rPr>
      <w:tblPr/>
      <w:tcPr/>
    </w:tblStylePr>
  </w:style>
  <w:style w:type="table" w:styleId="114">
    <w:name w:val="List Table 7 Colorful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338BA3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i/>
        <w:color w:val="338BA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338BA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338BA3" w:themeColor="accent5" w:themeTint="9a" w:themeShade="95"/>
        <w:sz w:val="22"/>
      </w:rPr>
      <w:tblPr/>
      <w:tcPr/>
    </w:tblStylePr>
  </w:style>
  <w:style w:type="table" w:styleId="115">
    <w:name w:val="List Table 7 Colorful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DD680A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i/>
        <w:color w:val="DD680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DD680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DD680A" w:themeColor="accent6" w:themeTint="98" w:themeShade="95"/>
        <w:sz w:val="22"/>
      </w:rPr>
      <w:tblPr/>
      <w:tcPr/>
    </w:tblStylePr>
  </w:style>
  <w:style w:type="table" w:styleId="116">
    <w:name w:val="Lined - Accent"/>
    <w:basedOn w:val="10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">
    <w:name w:val="Lined - Accent 1"/>
    <w:basedOn w:val="10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">
    <w:name w:val="Lined - Accent 2"/>
    <w:basedOn w:val="10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">
    <w:name w:val="Lined - Accent 3"/>
    <w:basedOn w:val="10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">
    <w:name w:val="Lined - Accent 4"/>
    <w:basedOn w:val="10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">
    <w:name w:val="Lined - Accent 5"/>
    <w:basedOn w:val="10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">
    <w:name w:val="Lined - Accent 6"/>
    <w:basedOn w:val="10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">
    <w:name w:val="Bordered &amp; Lined - Accent"/>
    <w:basedOn w:val="10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">
    <w:name w:val="Bordered &amp; Lined - Accent 1"/>
    <w:basedOn w:val="10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5">
    <w:name w:val="Bordered &amp; Lined - Accent 2"/>
    <w:basedOn w:val="10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">
    <w:name w:val="Bordered &amp; Lined - Accent 3"/>
    <w:basedOn w:val="10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7">
    <w:name w:val="Bordered &amp; Lined - Accent 4"/>
    <w:basedOn w:val="10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8">
    <w:name w:val="Bordered &amp; Lined - Accent 5"/>
    <w:basedOn w:val="10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/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9">
    <w:name w:val="Bordered &amp; Lined - Accent 6"/>
    <w:basedOn w:val="10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/>
        <w:sz w:val="22"/>
      </w:rPr>
      <w:tblPr/>
      <w:tcPr/>
    </w:tblStylePr>
    <w:tblStylePr w:type="band1Vert">
      <w:pPr/>
      <w:rPr>
        <w:color w:val="404040"/>
        <w:sz w:val="22"/>
      </w:rPr>
      <w:tblPr/>
      <w:tcPr/>
    </w:tblStylePr>
    <w:tblStylePr w:type="band2Horz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/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">
    <w:name w:val="Bordered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1">
    <w:name w:val="Bordered - Accent 1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2">
    <w:name w:val="Bordered - Accent 2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3">
    <w:name w:val="Bordered - Accent 3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4">
    <w:name w:val="Bordered - Accent 4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5">
    <w:name w:val="Bordered - Accent 5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6">
    <w:name w:val="Bordered - Accent 6"/>
    <w:basedOn w:val="100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color w:val="404040"/>
        <w:sz w:val="22"/>
      </w:rPr>
      <w:tblPr/>
      <w:tcPr/>
    </w:tblStylePr>
    <w:tblStylePr w:type="firstRow">
      <w:pPr/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007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30">
    <w:name w:val="Table Grid"/>
    <w:basedOn w:val="1007"/>
    <w:uiPriority w:val="59"/>
    <w:pPr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AC94C-E665-4ABB-840B-1C8C615D5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 LibreOffice_project/184fe81b8c8c30d8b5082578aee2fed2ea847c01</Application>
  <AppVersion>15.0000</AppVersion>
  <Pages>2</Pages>
  <Words>254</Words>
  <Characters>1589</Characters>
  <CharactersWithSpaces>1835</CharactersWithSpaces>
  <Paragraphs>26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2025-06-19T12:20:00Z</dcterms:created>
  <dc:creator>Обиход Владимир Анатольевич</dc:creator>
  <dc:description/>
  <dc:language>ru-RU</dc:language>
  <cp:lastModifiedBy/>
  <dcterms:modified xsi:type="dcterms:W3CDTF">2025-07-01T07:10:28Z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